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73" w:rsidRDefault="00E904A8" w:rsidP="000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9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часто задаваемые вопросы</w:t>
      </w:r>
    </w:p>
    <w:p w:rsidR="00E904A8" w:rsidRDefault="00E904A8" w:rsidP="000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организации внеурочной деятельности</w:t>
      </w:r>
      <w:r w:rsidR="00132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ФГОС</w:t>
      </w:r>
    </w:p>
    <w:p w:rsidR="000A1973" w:rsidRDefault="000A1973" w:rsidP="000A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7277"/>
      </w:tblGrid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каких документах введено понятие «внеурочная деятельность»?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16 ФГОС НОО</w:t>
            </w: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(приказ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  от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06 октября 2009 г. № 373 «Об утверждении и введении в действие федерального государственного образовательного стандарта начального общего образования»)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13 ФГОС ООО</w:t>
            </w: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(приказ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РФ от 17 декабря 2010г. № 1897 «Об утверждении федерального государственного образовательного стандарта основного общего образования»)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внеурочной деятельностью?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федеральным государственным образовательным стандартом основная образовательная программа   реализуется 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числе, и через внеурочную деятельность. 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 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нормативные документы регламентируют организацию внеурочной деятельности?</w:t>
            </w:r>
          </w:p>
        </w:tc>
        <w:tc>
          <w:tcPr>
            <w:tcW w:w="7277" w:type="dxa"/>
          </w:tcPr>
          <w:p w:rsidR="00D110E6" w:rsidRPr="00175D91" w:rsidRDefault="00E904A8" w:rsidP="00175D9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Российской Федерации «Об образовании» </w:t>
            </w:r>
            <w:r w:rsidR="00175D91"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110E6"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№273-ФЗ от 29.12.2012</w:t>
            </w:r>
            <w:r w:rsidR="00175D91" w:rsidRPr="00175D91">
              <w:rPr>
                <w:rFonts w:ascii="Times New Roman" w:hAnsi="Times New Roman" w:cs="Times New Roman"/>
                <w:b/>
                <w:color w:val="373737"/>
              </w:rPr>
              <w:t xml:space="preserve"> </w:t>
            </w:r>
            <w:r w:rsidR="00175D91" w:rsidRPr="00175D91">
              <w:rPr>
                <w:rFonts w:ascii="Times New Roman" w:hAnsi="Times New Roman" w:cs="Times New Roman"/>
              </w:rPr>
              <w:t>Принят Государственной Думой 21 декабря 2012 года, одобрен Советом Федерации 26 декабря 2012 года</w:t>
            </w:r>
            <w:r w:rsidR="00175D91"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04A8" w:rsidRPr="00E904A8" w:rsidRDefault="00E904A8" w:rsidP="00175D91">
            <w:pPr>
              <w:pStyle w:val="a4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      </w:r>
            <w:proofErr w:type="spellStart"/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26 ноября 2010 г. № 1241, зарегистрированы в </w:t>
            </w:r>
            <w:r w:rsidR="00A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Минюсте России 4 февраля 2011 г.</w:t>
            </w:r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19707)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4 октября 2010 г. № 986, зарегистрированы в Минюсте России 3 февраля 2011 г., регистрационный номер 19682)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</w:t>
            </w:r>
            <w:r w:rsidR="00A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зарегистрированы в Минюсте России 27 мая 2003 г., регистрационный номер 4594</w:t>
            </w:r>
            <w:r w:rsidR="0067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28 декабря 2010 г. № 2106, зарегистрированы в Минюсте России 2 февраля 2011 г., регистрационный номер 19676)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Концепция духовно-нравственного воспитания российских школьников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Программа воспитания и социализации обучающихся (начальное общее образование).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Требования к условиям реализации основной образовательной программы начального общего образования (гигиенические требования)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методические рекомендации есть в РФ по вопросу организации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Письмо Министерства образования и </w:t>
            </w:r>
            <w:r w:rsidR="00484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науки РФ от 19 апреля 2011 г. №</w:t>
            </w:r>
            <w:r w:rsidRPr="00E9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03-255 «О введении федерального государственного образовательного стандарта общего образования»</w:t>
            </w:r>
          </w:p>
          <w:p w:rsidR="00E904A8" w:rsidRPr="00E904A8" w:rsidRDefault="00E904A8" w:rsidP="003E1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Письмо Департамента общего образования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локальные акты ОУ обеспечивают реализацию внеурочной деятельности в рамках ФГОС НОО?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Устав образовательно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внутреннего распорядка 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Договор 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родителями (законными представителями) обучающихся.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Положение о деятельности в 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(в том числе детских и молодежных) организаций (объединений).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Положения о формах самоуправления 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AC76F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 сотрудничестве 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учреждений дополнительного образования детей.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Должностные инструкции работников 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Приказы об утверждении рабочих программ учебных курсов, дисциплин (модулей).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 распределении стимулирующей части фонда оплаты труда работников 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Положение об оказании платных дополнительных образовательных услуг.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об организации и проведении публичного отчета 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636B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Положения о различных объектах инфраструктуры </w:t>
            </w:r>
            <w:r w:rsidR="0066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федеральных требований к образовательным учреждениям в части минимальной оснащенности учебного процесса и оборудования учебных помещений,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об учебном кабинете.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Положение об информационно-библиотечном центре.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 культурно-досуговом центре.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Положение о физкультурно-оздоровительном центре.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 ли внеурочная деятельность?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13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 w:rsidR="0013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организация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</w:t>
            </w:r>
            <w:r w:rsidR="0013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внеурочную деятельность.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16 ФГОС НОО: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образовательная программа начального общего образования реализуется через учебный план и внеурочную деятельность.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13 ФГОС ООО: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образовательная программа основного общего образования реализуется через учебный план и внеурочную деятельность.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документе должна быть прописана внеурочная деятельность?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17 ФГОС НОО: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образовательная программа должна предусматривать учебные курсы, обеспечивающие индивидуальные потребности обучающихся, в том числе этнокультурные, и внеурочную деятельность.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325A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13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25A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1325A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быть учебный план и план внеурочной деятельности.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Какова основная цель внеурочной деятельности? 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основные задачи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внеурочной деятельности: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благоприятную адаптацию ребенка в школе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оптимизировать учебную нагрузку обучающихся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улучшить условия для развития ребенка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учесть возрастные и индивидуальные особенности обучающегося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основные принципы организации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организации внеурочной деятельности: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-учёт возрастных особенностей;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-сочетание индивидуальных и коллективных форм работы;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-связь теории с практикой;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-доступность и наглядность;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-включение в активную жизненную позицию;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883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условия организации внеурочной деятельности должны учитываться в О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Научно-методическое обеспечение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(Методический совет, ШМО, ПДС и т.д.)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(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учебных кабинетов, спортзала, досугового центра и т.д.)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(наличие современного мультимедийного оборудования и выхода в сеть Интернет)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Внешние связи и партнерство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(сотрудничество с УДО, учреждениями культуры и спорта, родителями)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количество часов отводится на организацию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обязательной для образовательного учреждения, должна найти отражение в образовательной программе школы, но она </w:t>
            </w: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включается в учебный план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ее количество </w:t>
            </w: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определяется в часах аудиторной нагрузки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  определяет 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организация.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занятий внеурочной деятельности и их количество в неделю определяется приказом 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Часы, отведенные на внеурочную деятельность, не учитываются при определении максимально допустимой учебной нагрузки учащихся.</w:t>
            </w:r>
          </w:p>
          <w:p w:rsidR="00E904A8" w:rsidRPr="00E904A8" w:rsidRDefault="00883D5C" w:rsidP="00883D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екомендовано при комплектовании часов внеурочной деятельности руководствоваться нормативами ФГОС НОО, в которых отмечается, что время, отводимое </w:t>
            </w:r>
            <w:proofErr w:type="gramStart"/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внеурочную деятельность</w:t>
            </w:r>
            <w:proofErr w:type="gramEnd"/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до 1350 часов.   Нижняя граница часов определяется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 соответствии с его спецификой и </w:t>
            </w:r>
            <w:proofErr w:type="gramStart"/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построенной  моделью</w:t>
            </w:r>
            <w:proofErr w:type="gramEnd"/>
            <w:r w:rsidR="00E904A8" w:rsidRPr="00E9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часов в неделю должно быть?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введения ФГОС образовательная программа 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из обязательной части и части формируемой участниками образовательного процесса, в которую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входит внеурочная деятельность, обеспечивающая реализацию индивидуальных потребностей обучающихся. Количество часов, отводимое на внеурочную деятельность нефиксированное, что позволяет рационально планировать занятость обучающихся в течение дня.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9"/>
              <w:gridCol w:w="1492"/>
            </w:tblGrid>
            <w:tr w:rsidR="00E904A8" w:rsidRPr="00E904A8" w:rsidTr="00BF5FE0">
              <w:tc>
                <w:tcPr>
                  <w:tcW w:w="5982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E904A8" w:rsidRPr="00E904A8" w:rsidTr="00BF5FE0">
              <w:tc>
                <w:tcPr>
                  <w:tcW w:w="5982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кол-во час. на уровне НОО</w:t>
                  </w:r>
                </w:p>
              </w:tc>
              <w:tc>
                <w:tcPr>
                  <w:tcW w:w="1560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до 1350 час.</w:t>
                  </w:r>
                </w:p>
              </w:tc>
            </w:tr>
            <w:tr w:rsidR="00E904A8" w:rsidRPr="00E904A8" w:rsidTr="00BF5FE0">
              <w:tc>
                <w:tcPr>
                  <w:tcW w:w="5982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кол-во час. в год</w:t>
                  </w:r>
                </w:p>
              </w:tc>
              <w:tc>
                <w:tcPr>
                  <w:tcW w:w="1560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до 338 час.</w:t>
                  </w:r>
                </w:p>
              </w:tc>
            </w:tr>
            <w:tr w:rsidR="00E904A8" w:rsidRPr="00E904A8" w:rsidTr="00BF5FE0">
              <w:tc>
                <w:tcPr>
                  <w:tcW w:w="5982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кол-во час. в неделю</w:t>
                  </w:r>
                </w:p>
              </w:tc>
              <w:tc>
                <w:tcPr>
                  <w:tcW w:w="1560" w:type="dxa"/>
                </w:tcPr>
                <w:p w:rsidR="00E904A8" w:rsidRPr="00E904A8" w:rsidRDefault="00E904A8" w:rsidP="00E904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04A8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до 10 час.</w:t>
                  </w:r>
                </w:p>
              </w:tc>
            </w:tr>
          </w:tbl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Устанавливается ли минимальный и максимальный порог количества часов на внеурочную деятельность?</w:t>
            </w:r>
          </w:p>
        </w:tc>
        <w:tc>
          <w:tcPr>
            <w:tcW w:w="7277" w:type="dxa"/>
          </w:tcPr>
          <w:p w:rsidR="00E904A8" w:rsidRPr="00E904A8" w:rsidRDefault="00E904A8" w:rsidP="0088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 представителей), а также имеющихся кадровых, материально-технических и других условий.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Ограничивает ли вновь введенный СанПиН количество часов по внеурочной деятельности?</w:t>
            </w:r>
          </w:p>
        </w:tc>
        <w:tc>
          <w:tcPr>
            <w:tcW w:w="7277" w:type="dxa"/>
          </w:tcPr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п. 10.5.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 количество часов, отведенных на освоение обучающимися учебного плана 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83D5C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же время, в этом же пункте говориться, что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 (гигиенические требования к максимальным величинам недельной образовательной нагрузки).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Поскольку Законом Российской Федерации «Об образовании» установлено, что под образованием понимается целенаправленный процесс воспитания и обучения, то указанные выше положения регламентируют именно процесс обучения.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процесс обучения может быть организован через урочную и внеурочную деятельность, то ограничения, накладываемые п. 10.5. СанПиН 2.4.2.2821-10 касаются только той части внеурочной деятельности, часы которой включены в учебный план общеобразовательного учреждения (в рамках части, формируемой участниками образовательного процесса), и не относятся к реализации внеурочной деятельности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учреждения.</w:t>
            </w:r>
          </w:p>
          <w:p w:rsidR="00E904A8" w:rsidRPr="00E904A8" w:rsidRDefault="00484BBA" w:rsidP="00E9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тем, необходимо отметить, что согласно п. 10.28. и п. 10.29. СанПиН 2.4.2.2821-10 при организации групп продленного дня необходимо руководствоваться рекомендациями, изложенными в приложении 6 указанных санитарных правил, а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ли обучающиеся должны посещать все занятия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 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Классным руководителем ведется учет количества часов по каждому ученику. Два раза в год (сентябрь, май) данная информация сдается заместителю директора, курирующего реализацию ФГОС в 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Данная информация включается во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наполняемость групп?</w:t>
            </w:r>
          </w:p>
        </w:tc>
        <w:tc>
          <w:tcPr>
            <w:tcW w:w="7277" w:type="dxa"/>
          </w:tcPr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организация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решает вопросы формирования и наполняемости групп в зависимости от выбранной модели внеурочной деятельности. 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 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СанПиН 2.4.2.2821-10 "Санитарно-эпидемиологические требования к условиям и организации обучения в общеобразовательных учреждениях")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необходимых условий и средств возможно деление классов на группы (Типовое положение об общеобразовательном учреждении (в ред. Постановлений Правительства РФ от 23.12.2002 № 919, от 01.02.2005 № 49, от 30.12.2005 № 854, от 20.07.2007 № 459, от 18.08.2008 № 617, от 10.03.2009 № 216).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использования возможности учреждений дополнительного образования, культуры, спорта и других организаций 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 заключать договор о реализации внеурочной деятельности младших школьников. При этом необходимо учитывать п. 1.6. раздела I "Санитарно-эпидемиологические требования к учреждениям дополнительного образования СанПиН 2.4.4.1251-03" (Постановление от 3 апреля 2003г. № 27) о наполняемости групп.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внеурочная деятельность реализуется за счет часов дополнительного образования, то наполняемость формируется в соответствии с п.1.6. раздела I «Санитарно-эпидемиологические требования к учреждениям дополнительного образования 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2.4.4.1251-03 (Постановление от 03 апреля 2003 г. № 27) «в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т.п.». </w:t>
            </w:r>
          </w:p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внеурочная деятельность реализация за счет часов по интересам в рамках группы продленного дня, то наполняемость формируется с учетом требований к организации групп продленного дня (25 чел.).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иных случаях организации внеурочной деятельности наполняемость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регулируется  в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действующим законодательством.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модели внеурочной деятельности?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 на</w:t>
            </w: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базовую модель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могут быть предложены несколько основных типов организационных моделей внеурочной деятельности: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модель дополнительного образования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основе институциональной и (или) муниципальной системы дополнительного образования детей);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модель «школы полного дня»;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оптимизационная модель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основе оптимизации всех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 ресурсов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учреждения);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-образовательная модель.</w:t>
            </w:r>
            <w:r w:rsidRPr="00E9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 показывает, что в 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E951F3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E951F3"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основном реализуются смешанные модели организации внеурочной деятельности: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смешанная (оптимизационная + модель дополнительного образования)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смешанная («школа полного дня» + модель дополнительного образования) и др.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направления </w:t>
            </w:r>
            <w:proofErr w:type="spellStart"/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</w:t>
            </w:r>
            <w:r w:rsidR="003E1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рочной</w:t>
            </w:r>
            <w:proofErr w:type="spellEnd"/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закреплены в ФГОС НОО?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организуется по направлениям развития: личности </w:t>
            </w:r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(спортивно-оздоровительное, духовно-нравственное, социальное,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общекультурное)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виды внеурочной деятельности?</w:t>
            </w:r>
          </w:p>
        </w:tc>
        <w:tc>
          <w:tcPr>
            <w:tcW w:w="7277" w:type="dxa"/>
          </w:tcPr>
          <w:p w:rsidR="00E904A8" w:rsidRPr="00E904A8" w:rsidRDefault="00484BBA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E904A8" w:rsidRPr="00E90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внеурочной деятельности: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Познавательная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Трудовая (производственная) деятельность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Досугово-развлекательная деятельность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Спортивно-оздоровительная деятельность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Туристско-краеведческая деятельность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творчество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Социальное творчество (социально преобразовательная деятельность)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Проблемно-ценностное общение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виды внеурочной деятельности должны быть строго ориентированы на воспитательные результаты.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формы организации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 организуется в таких формах как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 кружки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Аудиторных занятий не должно быть более 50%</w:t>
            </w:r>
          </w:p>
          <w:p w:rsidR="00E904A8" w:rsidRPr="00E904A8" w:rsidRDefault="00E904A8" w:rsidP="00E9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 отборе содержания и видов деятельности детей в том или ином объединении учитываются интересы и потребности са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>мих детей, пожелания родителей, рекомендации школьного психолога, опыт внеурочной деятельности педагога. Содержание примерных программ внеурочной деятель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 xml:space="preserve">ности отражает динамику становления и развития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обучающихся от увлеченности до компетентного социального и профессионального самоопределения. </w:t>
            </w:r>
          </w:p>
          <w:p w:rsidR="00E904A8" w:rsidRPr="00E904A8" w:rsidRDefault="00E904A8" w:rsidP="00E9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Программы организации внеурочной деятельности учащихся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предполагают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как проведение регулярных еженедельных внеурочных занятий (10 часов в неделю на ученика), так и организацию занятий крупными блоками (фестивали, экспедиции, конкурсы, слеты, соревнования и т.п.) в любое время вне учебных занятий, в том числе и в группах продленного дня.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определяет формы организации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D123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  определяет </w:t>
            </w:r>
            <w:r w:rsidR="00ED123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E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ED123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ED123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может реализовываться внеурочная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в </w:t>
            </w:r>
            <w:r w:rsidR="00ED123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E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D1230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Внеурочная деятельность может реализовываться через отдельные программы, составленные педагогами, через формы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классного руководителя, организацию поисковой, исследовательской, проектной деятельности, практики и др.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внеурочной деятельности могут быть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 для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закрепления и практического использования отдельных аспектов содержания программ учебных предметов, курсов.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что можно организовать внеурочную деятельность?</w:t>
            </w:r>
          </w:p>
        </w:tc>
        <w:tc>
          <w:tcPr>
            <w:tcW w:w="7277" w:type="dxa"/>
          </w:tcPr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  <w:r w:rsidR="00C12CA2"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 </w:t>
            </w:r>
          </w:p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образовательные программы само</w:t>
            </w:r>
            <w:r w:rsidR="00C12CA2"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организации </w:t>
            </w: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дополнительного образования); </w:t>
            </w:r>
          </w:p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программы учреждений дополнительного образования детей, а также учреждений культуры и спорта; </w:t>
            </w:r>
          </w:p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организацию деятельности групп продленного дня; </w:t>
            </w:r>
          </w:p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руководство (экскурсии, диспуты, круглые столы, соревнования, общественно полезные практики и т.д.); </w:t>
            </w:r>
          </w:p>
          <w:p w:rsidR="00E904A8" w:rsidRPr="00484BBA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 </w:t>
            </w:r>
          </w:p>
          <w:p w:rsidR="00E904A8" w:rsidRPr="00E904A8" w:rsidRDefault="00E904A8" w:rsidP="00E904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должен отвечать за разработку программ внеурочной деятельности?</w:t>
            </w:r>
          </w:p>
        </w:tc>
        <w:tc>
          <w:tcPr>
            <w:tcW w:w="7277" w:type="dxa"/>
          </w:tcPr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ст. 32 Закона Российской Федерации «Об образовании» разработка и утверждение образовательных программ относится к компетенции 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общего образования реализуется образовательным учреждением через учебный план и внеурочную деятельность (приказ 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26 ноября 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373»).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разработать программы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widowControl w:val="0"/>
              <w:tabs>
                <w:tab w:val="left" w:leader="underscore" w:pos="452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Первый способ - использование разработанной дополнительной образовательной программы в качестве рабочей. При этом соотношение количества часов на проведение теоретических и практических занятий должно быть уточнено в соответствии с местными условиями, интересами детей, уровнем их подготовленности, опытом педагога и др. </w:t>
            </w:r>
          </w:p>
          <w:p w:rsidR="00E904A8" w:rsidRPr="00E904A8" w:rsidRDefault="00E904A8" w:rsidP="00E904A8">
            <w:pPr>
              <w:widowControl w:val="0"/>
              <w:tabs>
                <w:tab w:val="left" w:leader="underscore" w:pos="452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Второй способ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–  создание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рабочей программы на основе разработанной с уточнением цели и задач, требований к структуре программы, ее содержанию, методам и образовательным технологиям, результатам работы и форме подведения итогов индивидуаль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softHyphen/>
              <w:t xml:space="preserve">ной и коллективной деятельности воспитанников. Программа утверждается директором 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widowControl w:val="0"/>
              <w:tabs>
                <w:tab w:val="left" w:leader="underscore" w:pos="218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При разработке рабочей программы внеурочной деятельности необходимо учесть, что главными результатами обучения и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воспитания  является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этого процесса.</w:t>
            </w:r>
          </w:p>
          <w:p w:rsidR="00E904A8" w:rsidRPr="00E904A8" w:rsidRDefault="00E904A8" w:rsidP="00E904A8">
            <w:pPr>
              <w:widowControl w:val="0"/>
              <w:tabs>
                <w:tab w:val="left" w:leader="underscore" w:pos="218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Требование к рабочей программе по внеурочной деятельности определяются локальным актом 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C12CA2"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 учетом требований ФГОС (п. 19.5. ФГОС НОО, п. 18.2.2. ФГОС ООО).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Каковы должны быть требования к составлению программ по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widowControl w:val="0"/>
              <w:tabs>
                <w:tab w:val="left" w:leader="underscore" w:pos="452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Требования в каждо</w:t>
            </w:r>
            <w:r w:rsidR="00C12C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й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C12CA2"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могут быть свои, но они не должны противоречить действующим требования ФГОС (п. 19.5. ФГОС НОО, п. 18.2.2. ФГОС ООО):</w:t>
            </w:r>
          </w:p>
          <w:p w:rsidR="00E904A8" w:rsidRPr="00E904A8" w:rsidRDefault="00E904A8" w:rsidP="00E904A8">
            <w:pPr>
              <w:widowControl w:val="0"/>
              <w:tabs>
                <w:tab w:val="left" w:leader="underscore" w:pos="4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«… программы отдельных предметов, </w:t>
            </w:r>
            <w:r w:rsidRPr="00484BB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курсов…</w:t>
            </w:r>
            <w:r w:rsidRPr="00E904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основные результаты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результаты внеурочной деятельности школьников распределяются по трём уровням.</w:t>
            </w:r>
          </w:p>
          <w:p w:rsidR="00E904A8" w:rsidRPr="00E904A8" w:rsidRDefault="00E904A8" w:rsidP="00E904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Первый уровень результатов </w:t>
            </w: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      </w:r>
          </w:p>
          <w:p w:rsidR="00E904A8" w:rsidRPr="00E904A8" w:rsidRDefault="00E904A8" w:rsidP="00E904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Второй уровень результатов</w:t>
            </w: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      </w:r>
          </w:p>
          <w:p w:rsidR="00E904A8" w:rsidRPr="00E904A8" w:rsidRDefault="00E904A8" w:rsidP="00E904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Третий уровень результатов</w:t>
            </w:r>
            <w:r w:rsidRPr="00E904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школьником опыта самостоятельного общественного действия.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определяет содержание внеурочной деятельности?</w:t>
            </w:r>
          </w:p>
        </w:tc>
        <w:tc>
          <w:tcPr>
            <w:tcW w:w="7277" w:type="dxa"/>
          </w:tcPr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C12CA2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1E3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</w:t>
            </w:r>
            <w:r w:rsidR="007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7E1E3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7E1E3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О</w:t>
            </w:r>
            <w:r w:rsidR="007E1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вправе самостоятельно выбирать направления внеурочной деятельности, определять временные рамки (количество часов на определённый вид деятельности), формы и способы организации внеурочной деятельности.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организационного механизма реализации внеурочной деятельности в </w:t>
            </w:r>
            <w:r w:rsidR="00FC1F8E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FC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C1F8E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FC1F8E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быть использован план внеурочной деятельности. Под планом внеурочной деятельности следует понимать нормативный документ </w:t>
            </w:r>
            <w:r w:rsidR="00FC1F8E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FC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C1F8E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ФГОС начального и основного общего образования выделены основные направления внеурочной деятельности: спортивно-оздоровительное, духовно-нравственное, 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общекультурное, социальное.</w:t>
            </w:r>
          </w:p>
          <w:p w:rsidR="00E904A8" w:rsidRPr="00E904A8" w:rsidRDefault="00C158C4" w:rsidP="0091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</w:t>
            </w:r>
            <w:r w:rsidR="00915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основные методы диагностики эффективности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диагностики – выяснить, являются ли и в какой степени воспитывающими те виды внеурочной деятельности, которыми занят школьник. 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диагностики: личность самого воспитанника, детский коллектив, профессиональная позиция педагога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диагностики: наблюдение, анкетирование, тестирование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производится учет занятости учащихся внеурочной деятельностью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занятости учащихся внеурочной деятельностью осуществляется педагогом в Журнале учета. Журнал учета должен содержать следующую информацию: фамилию, имя, отчество педагога, фамилии, имена обучающихся, класс, дату и форму проведения занятия, содержание. Содержание занятий в Журнале учета должно соответствовать содержанию программы внеурочной деятельности.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осуществляется оплата часов ВУД?</w:t>
            </w:r>
          </w:p>
        </w:tc>
        <w:tc>
          <w:tcPr>
            <w:tcW w:w="7277" w:type="dxa"/>
          </w:tcPr>
          <w:p w:rsidR="00E904A8" w:rsidRPr="00E904A8" w:rsidRDefault="00E904A8" w:rsidP="007D7E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часов по внеурочной деятельности осуществляется в соответствии с приказом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внеурочной деятельности может осуществляться как за счет ресурсов само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и за счет интеграции ресурсов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детей.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ли отдельно финансироваться материально-техническое оснащение внеурочной деятельности?</w:t>
            </w:r>
          </w:p>
        </w:tc>
        <w:tc>
          <w:tcPr>
            <w:tcW w:w="7277" w:type="dxa"/>
          </w:tcPr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Законом Российской Федерации «Об образовании» (далее - Закон) расходы на учебники и учебные пособия, технические средства обучения, расходные материалы и хозяйственные нужды осуществляются из бюджетов субъектов Российской Федерации в соответствии с нормативами, установленными законами субъектов Российской Федерации (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п. 6 ст. 29 Закона).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наполнения ресурсного обеспечения, в том числе и внеурочной деятельности в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происходит с учётом: федеральных требований к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минимальной оснащенности учебного процесса и оборудования учебных помещений, утвержденных приказом 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4 октября 2010 г. № 986;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 декабря 2010 г. № 189; Санитарно-эпидемиологических требований к учреждением дополнительного образования детей (внешкольные учреждения), утвержденные постановлением Минздрава России от 3 апреля 2003 г. № 27.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тем нельзя полностью разграничить материально-техническое и учебно-методическое обеспечение. В силу данной причины естественно некоторое дублирование отдельных средств обучения, которые могут быть использованы как в урочной, так и во внеурочной. Это лишь подтверждает наличие преемственных связей в организации учебного процесса и процесса за его рамками: одно и тоже средство может быть использовано с разной целью и в разных видах деятельности (урочной и внеурочной). Некоторые средства используются только во внеурочной деятельности, их отбор определяется наполнением содержания программ курсов внеурочной деятельности и особенностями занятий.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родители отказываются от дополнительных часов по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программы в рамках внеурочной деятельности выбирают родители (законные представители). Выбор программ и часов внеурочной деятельности на следующий учебный год определяется на родительских собраниях в апреле-мае. Рассмотрение вопроса организации внеурочной деятельности протоколируется. Родителей (законных представителей) знакомят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организацией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деятельности, осуществляется выбор дополнительных программ. С каждого родителя (законного представителя) берется подпись о выборе программ. Родитель может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отказаться от аудиторных часов по внеурочной деятельности, то есть от организации внеурочной деятельности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 программы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04A8" w:rsidRPr="00E904A8" w:rsidRDefault="00E904A8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как аудиторных занятий по внеурочной деятельности не должно быть более 50%, поэтому для данного ребенка внеурочная деятельность будет организована через иные существующие в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формы. 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ли освободить от часов внеурочной деятельности детей, профессионально занимающихся в учреждениях дополнительного образования, культуры и спорта?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Этот вопрос решается кажд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освобождают не от всей внеурочной деятельности, а только от дополнительных аудиторных часов.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освобождении таких детей при отчетах необходимо показать, что внеурочная деятельность для данной категории детей организована не только ресурсами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и родителями (законными представителями) самостоятельно.</w:t>
            </w:r>
          </w:p>
          <w:p w:rsidR="00E904A8" w:rsidRPr="00E904A8" w:rsidRDefault="007D7EB1" w:rsidP="007D7E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родителя (законного представителя) берет заявление о том, что ребенок посещает учреждение дополнительного образования, культуры или спорта в объеме часов за неделю.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</w:t>
            </w:r>
            <w:proofErr w:type="spellStart"/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рию</w:t>
            </w:r>
            <w:proofErr w:type="spellEnd"/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можно полностью освободить от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рочной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Любого ребенка по состоянию здоровья, например, дети, обучающиеся на дому. В отчетах необходимо показать причину освобождения «по состоянию здоровья».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ли распределять </w:t>
            </w:r>
            <w:proofErr w:type="spellStart"/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</w:t>
            </w:r>
            <w:proofErr w:type="spellEnd"/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часов по всем направлениям внеурочной деятель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определенных в ФГОС?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Нет. Количество часов, приоритет за каким-либо направлением определяется 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="007D7EB1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 зависимости от направления работы школы, контингента, социального запроса, педагогических кадров, материальных возможностей школы и иных ресурсов.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ли направления </w:t>
            </w:r>
            <w:proofErr w:type="spellStart"/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</w:t>
            </w:r>
            <w:proofErr w:type="spellEnd"/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обязательно должны быть реализованы через специально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танные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Нет. Количество аудиторных часов не должно быть более 50%. Одни направления можно реализовывать через программы, а другие – через формы. Но в документах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необходимо это отразить.</w:t>
            </w:r>
          </w:p>
        </w:tc>
      </w:tr>
      <w:tr w:rsidR="00E904A8" w:rsidRPr="00E904A8" w:rsidTr="006636B0">
        <w:tc>
          <w:tcPr>
            <w:tcW w:w="2669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ли считать внеурочную деятельность 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дополнительное образование од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 же?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      </w:r>
            <w:proofErr w:type="spell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организации внеурочной деятельности в 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Несомненно, внеурочная работа тесно связана с дополнительным образованием детей, когда дело касается создания условий для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творческих интересов детей и включения их в художественную, техническую, эколого-биологическую, спортивную и другую деятельность.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</w:t>
            </w:r>
            <w:proofErr w:type="gram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той</w:t>
            </w:r>
            <w:proofErr w:type="gram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 другой сфере образовательного процесса.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 следует помнить о том, что дополнительное образование детей предполагает, прежде всего, реализацию дополнительной образовательной программы.</w:t>
            </w:r>
          </w:p>
          <w:p w:rsidR="00E904A8" w:rsidRPr="00E904A8" w:rsidRDefault="00C158C4" w:rsidP="00E90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тем необходимо учитывать </w:t>
            </w:r>
            <w:proofErr w:type="gramStart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организации образовательного процесса</w:t>
            </w:r>
            <w:proofErr w:type="gramEnd"/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сложившийся в системе дополнительного образования по развитию мотивации личности к познанию и творчеству младших школьников, соблюдать современные требования действующих нормативно-правовых документов, регламентирующих деятельность 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6759" w:rsidRPr="00E904A8" w:rsidRDefault="00C158C4" w:rsidP="00A3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со ст. 32 Закона Российской Федерации «Об образовании» 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4A8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 осуществлении образовательного процесса в рамках, не противоречащих действующему законодательству Российской Федерации в области образования.</w:t>
            </w:r>
          </w:p>
        </w:tc>
      </w:tr>
      <w:tr w:rsidR="00E904A8" w:rsidRPr="00E904A8" w:rsidTr="006636B0">
        <w:tc>
          <w:tcPr>
            <w:tcW w:w="2669" w:type="dxa"/>
          </w:tcPr>
          <w:p w:rsidR="008D6759" w:rsidRPr="00E904A8" w:rsidRDefault="00E904A8" w:rsidP="00A346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ли заключать договор с учреждением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если внеурочная </w:t>
            </w: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="00A3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организована с привлечение данных ресурсов?</w:t>
            </w:r>
          </w:p>
        </w:tc>
        <w:tc>
          <w:tcPr>
            <w:tcW w:w="7277" w:type="dxa"/>
          </w:tcPr>
          <w:p w:rsidR="00E904A8" w:rsidRPr="00E904A8" w:rsidRDefault="00E904A8" w:rsidP="008D675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конечно. Договор необходимо заключить с кажд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8D6759"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ресурсы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привлечены для организации внеурочной деятельности.</w:t>
            </w:r>
          </w:p>
        </w:tc>
      </w:tr>
      <w:tr w:rsidR="00E904A8" w:rsidRPr="00E904A8" w:rsidTr="006636B0">
        <w:tc>
          <w:tcPr>
            <w:tcW w:w="2669" w:type="dxa"/>
          </w:tcPr>
          <w:p w:rsidR="008D6759" w:rsidRPr="00E904A8" w:rsidRDefault="00E904A8" w:rsidP="00A346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ли обучать по программам ФГОС учителей, привлеченных только для часов внеурочной деятельности?</w:t>
            </w:r>
          </w:p>
        </w:tc>
        <w:tc>
          <w:tcPr>
            <w:tcW w:w="7277" w:type="dxa"/>
          </w:tcPr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Все учителя, задействованные в преподавании часов внеурочной деятельности должны быть обучены в соответствии с требованиями ФГОС: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23 ФГОС НОО: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в объеме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 менее</w:t>
            </w:r>
            <w:proofErr w:type="gramEnd"/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часов.</w:t>
            </w:r>
          </w:p>
          <w:p w:rsidR="00E904A8" w:rsidRPr="00E904A8" w:rsidRDefault="00E904A8" w:rsidP="00E904A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22 ФГОС ООО:</w:t>
            </w:r>
            <w:r w:rsidRPr="00E9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в объеме не менее 108 часов.</w:t>
            </w:r>
          </w:p>
        </w:tc>
      </w:tr>
    </w:tbl>
    <w:p w:rsidR="00E904A8" w:rsidRPr="00E904A8" w:rsidRDefault="00E904A8" w:rsidP="00E904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1 к плану (программе) воспитательной работы классного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66"/>
        <w:gridCol w:w="1954"/>
        <w:gridCol w:w="2244"/>
        <w:gridCol w:w="2018"/>
      </w:tblGrid>
      <w:tr w:rsidR="00E904A8" w:rsidRPr="00E904A8" w:rsidTr="008D6759">
        <w:tc>
          <w:tcPr>
            <w:tcW w:w="10196" w:type="dxa"/>
            <w:gridSpan w:val="5"/>
          </w:tcPr>
          <w:p w:rsidR="00E904A8" w:rsidRPr="00E904A8" w:rsidRDefault="00E904A8" w:rsidP="00E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внеурочной деятельности через классное руководство (экскурсии, диспуты, круглые столы, соревнования, общественно полезные практики и </w:t>
            </w:r>
            <w:proofErr w:type="gramStart"/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т.д.)*</w:t>
            </w:r>
            <w:proofErr w:type="gramEnd"/>
          </w:p>
        </w:tc>
      </w:tr>
      <w:tr w:rsidR="00E904A8" w:rsidRPr="00E904A8" w:rsidTr="008D6759">
        <w:tc>
          <w:tcPr>
            <w:tcW w:w="201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966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195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направление</w:t>
            </w:r>
          </w:p>
        </w:tc>
        <w:tc>
          <w:tcPr>
            <w:tcW w:w="224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20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 направление</w:t>
            </w:r>
          </w:p>
        </w:tc>
      </w:tr>
      <w:tr w:rsidR="00E904A8" w:rsidRPr="00E904A8" w:rsidTr="008D6759">
        <w:tc>
          <w:tcPr>
            <w:tcW w:w="201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4A8" w:rsidRPr="00E904A8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*заполняется каждым классным руководителем самостоятельно в течение учебного года, в конце года сдается заместителю директора, курирующего вопросы реализации ФГОС</w:t>
      </w:r>
    </w:p>
    <w:p w:rsidR="00E904A8" w:rsidRPr="00E904A8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 к плану (программе) воспитательной работы классного руководителя*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418"/>
        <w:gridCol w:w="1417"/>
        <w:gridCol w:w="1418"/>
        <w:gridCol w:w="1417"/>
        <w:gridCol w:w="1418"/>
        <w:gridCol w:w="1448"/>
      </w:tblGrid>
      <w:tr w:rsidR="00E904A8" w:rsidRPr="00E904A8" w:rsidTr="00BF5FE0">
        <w:tc>
          <w:tcPr>
            <w:tcW w:w="445" w:type="dxa"/>
            <w:vMerge w:val="restart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6" w:type="dxa"/>
            <w:vMerge w:val="restart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обучающегося</w:t>
            </w:r>
          </w:p>
        </w:tc>
        <w:tc>
          <w:tcPr>
            <w:tcW w:w="7088" w:type="dxa"/>
            <w:gridSpan w:val="5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внеурочной деятельности</w:t>
            </w:r>
          </w:p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курса, количество часов в неделю)</w:t>
            </w:r>
          </w:p>
        </w:tc>
        <w:tc>
          <w:tcPr>
            <w:tcW w:w="1448" w:type="dxa"/>
            <w:vMerge w:val="restart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количество аудиторных часов в неделю</w:t>
            </w:r>
          </w:p>
        </w:tc>
      </w:tr>
      <w:tr w:rsidR="00E904A8" w:rsidRPr="00E904A8" w:rsidTr="00BF5FE0">
        <w:tc>
          <w:tcPr>
            <w:tcW w:w="445" w:type="dxa"/>
            <w:vMerge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417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направление</w:t>
            </w:r>
          </w:p>
        </w:tc>
        <w:tc>
          <w:tcPr>
            <w:tcW w:w="1417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 направление</w:t>
            </w:r>
          </w:p>
        </w:tc>
        <w:tc>
          <w:tcPr>
            <w:tcW w:w="1448" w:type="dxa"/>
            <w:vMerge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4A8" w:rsidRPr="00E904A8" w:rsidTr="00BF5FE0">
        <w:tc>
          <w:tcPr>
            <w:tcW w:w="445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E904A8" w:rsidRPr="00E904A8" w:rsidRDefault="00E904A8" w:rsidP="00E9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4A8" w:rsidRPr="00E904A8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*заполняется каждым классным руководителем самостоятельно в не менее двух раз в год (сентябрь, май), в конце года сдается заместителю директора, курирующего вопросы реализации ФГОС</w:t>
      </w:r>
    </w:p>
    <w:p w:rsidR="00E904A8" w:rsidRPr="00E904A8" w:rsidRDefault="00E904A8" w:rsidP="008D67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Возможное </w:t>
      </w:r>
      <w:proofErr w:type="gramStart"/>
      <w:r w:rsidRPr="00E90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 к</w:t>
      </w:r>
      <w:proofErr w:type="gramEnd"/>
      <w:r w:rsidRPr="00E90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Портфолио обучающегося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66"/>
        <w:gridCol w:w="1954"/>
        <w:gridCol w:w="2244"/>
        <w:gridCol w:w="2018"/>
      </w:tblGrid>
      <w:tr w:rsidR="00E904A8" w:rsidRPr="00E904A8" w:rsidTr="008D6759">
        <w:tc>
          <w:tcPr>
            <w:tcW w:w="10196" w:type="dxa"/>
            <w:gridSpan w:val="5"/>
          </w:tcPr>
          <w:p w:rsidR="00E904A8" w:rsidRPr="00E904A8" w:rsidRDefault="00E904A8" w:rsidP="00E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Посещение внеурочной деятельности  </w:t>
            </w:r>
          </w:p>
        </w:tc>
      </w:tr>
      <w:tr w:rsidR="00E904A8" w:rsidRPr="00E904A8" w:rsidTr="008D6759">
        <w:tc>
          <w:tcPr>
            <w:tcW w:w="201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 направление</w:t>
            </w:r>
          </w:p>
        </w:tc>
        <w:tc>
          <w:tcPr>
            <w:tcW w:w="1966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 направление</w:t>
            </w:r>
          </w:p>
        </w:tc>
        <w:tc>
          <w:tcPr>
            <w:tcW w:w="195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направление</w:t>
            </w:r>
          </w:p>
        </w:tc>
        <w:tc>
          <w:tcPr>
            <w:tcW w:w="224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20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 направление</w:t>
            </w:r>
          </w:p>
        </w:tc>
      </w:tr>
      <w:tr w:rsidR="00E904A8" w:rsidRPr="00E904A8" w:rsidTr="008D6759">
        <w:tc>
          <w:tcPr>
            <w:tcW w:w="201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904A8" w:rsidRPr="00E904A8" w:rsidRDefault="00E904A8" w:rsidP="00E904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4A8" w:rsidRPr="00E904A8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A8" w:rsidRPr="00E904A8" w:rsidRDefault="00E904A8" w:rsidP="008D6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Возможная форма заявления родителя (законного представителя) об освобождении от дополнительных аудиторных часов внеурочной деятельности (необходимость данного заявления, его форма определяется образовательным учреждением самостоятельно)</w:t>
      </w:r>
    </w:p>
    <w:p w:rsidR="00E904A8" w:rsidRPr="00E904A8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8D6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СОШ.</w:t>
      </w:r>
      <w:r w:rsidR="0014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4A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A8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904A8" w:rsidRPr="00E904A8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от дополнительных аудиторных часов внеурочной деятельности мою (моего) дочь (сына) по причине самостоятельного посещения ______________________________</w:t>
      </w:r>
    </w:p>
    <w:p w:rsidR="00E904A8" w:rsidRPr="00E904A8" w:rsidRDefault="00E904A8" w:rsidP="00E904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proofErr w:type="gramStart"/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образования, культуры, или спорта) _______ раз в неделю (_____ часов в неделю).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A8" w:rsidRPr="00E904A8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bCs/>
          <w:color w:val="2B2C30"/>
          <w:spacing w:val="4"/>
          <w:sz w:val="28"/>
          <w:szCs w:val="28"/>
          <w:lang w:eastAsia="ru-RU"/>
        </w:rPr>
      </w:pPr>
    </w:p>
    <w:p w:rsidR="00E904A8" w:rsidRPr="00A34670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t xml:space="preserve">ДОГОВОР (примерная </w:t>
      </w:r>
      <w:proofErr w:type="gramStart"/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t>форма)</w:t>
      </w:r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br/>
        <w:t>о</w:t>
      </w:r>
      <w:proofErr w:type="gramEnd"/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t xml:space="preserve"> сотрудничестве </w:t>
      </w:r>
      <w:r w:rsidR="00F2306F" w:rsidRPr="00A3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организации</w:t>
      </w:r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t xml:space="preserve"> </w:t>
      </w:r>
    </w:p>
    <w:p w:rsidR="00E904A8" w:rsidRPr="00A34670" w:rsidRDefault="00E904A8" w:rsidP="00E9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b/>
          <w:bCs/>
          <w:color w:val="2B2C30"/>
          <w:spacing w:val="4"/>
          <w:sz w:val="24"/>
          <w:szCs w:val="24"/>
          <w:lang w:eastAsia="ru-RU"/>
        </w:rPr>
        <w:t xml:space="preserve"> с учреждением дополнительного образования детей</w:t>
      </w:r>
    </w:p>
    <w:p w:rsidR="00E904A8" w:rsidRPr="00A34670" w:rsidRDefault="00E904A8" w:rsidP="00E904A8">
      <w:pPr>
        <w:spacing w:after="0" w:line="120" w:lineRule="auto"/>
        <w:jc w:val="center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г. _______________                                                      «___»______________20__ г. 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</w:p>
    <w:p w:rsidR="00E904A8" w:rsidRPr="00A34670" w:rsidRDefault="00E904A8" w:rsidP="00E904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Учреждение дополнительного образования детей (далее – УДОД) ________________________________________________________</w:t>
      </w:r>
      <w:r w:rsid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br/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                                              </w:t>
      </w:r>
      <w:proofErr w:type="gramStart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название)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в лице директора ___________________________________</w:t>
      </w:r>
      <w:r w:rsid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br/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                                                          </w:t>
      </w:r>
      <w:proofErr w:type="gramStart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 xml:space="preserve">   (</w:t>
      </w:r>
      <w:proofErr w:type="gramEnd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Ф И  О.)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и ___________________________________________________</w:t>
      </w:r>
      <w:r w:rsid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</w:t>
      </w:r>
      <w:proofErr w:type="gramStart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_(</w:t>
      </w:r>
      <w:proofErr w:type="gramEnd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далее – О</w:t>
      </w:r>
      <w:r w:rsidR="00F2306F"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)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       (название общеобразовательно</w:t>
      </w:r>
      <w:r w:rsidR="00F2306F"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й организации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)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в лице директора _________________________________________</w:t>
      </w:r>
      <w:r w:rsid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__________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br/>
        <w:t>             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                                </w:t>
      </w:r>
      <w:proofErr w:type="gramStart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   (</w:t>
      </w:r>
      <w:proofErr w:type="gramEnd"/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vertAlign w:val="superscript"/>
          <w:lang w:eastAsia="ru-RU"/>
        </w:rPr>
        <w:t>ФИ О.)</w:t>
      </w:r>
    </w:p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заключили настоящий договор о сотрудничестве и творческих контактах.</w:t>
      </w:r>
    </w:p>
    <w:p w:rsidR="00E904A8" w:rsidRPr="00A34670" w:rsidRDefault="00E904A8" w:rsidP="00E904A8">
      <w:pPr>
        <w:spacing w:after="0" w:line="120" w:lineRule="auto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</w:p>
    <w:p w:rsidR="00E904A8" w:rsidRPr="00A34670" w:rsidRDefault="00E904A8" w:rsidP="00E904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Стороны взяли на себя следующие обязательства:</w:t>
      </w:r>
    </w:p>
    <w:p w:rsidR="00E904A8" w:rsidRPr="00A34670" w:rsidRDefault="00E904A8" w:rsidP="00142C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="00F2306F"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 и УДОД обязуются разработать и реализовать совместную программу деятельности (определяющую содержание дополнительного образования в О</w:t>
      </w:r>
      <w:r w:rsidR="00F2306F"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 в рамках реализации федерального государственного образовательного стандарта).</w:t>
      </w:r>
    </w:p>
    <w:p w:rsidR="00E904A8" w:rsidRPr="00A34670" w:rsidRDefault="00E904A8" w:rsidP="00142C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lastRenderedPageBreak/>
        <w:t>УДОД обязуется обеспечить программно-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softHyphen/>
        <w:t>методическое сопровождение совместной деятельности.</w:t>
      </w:r>
    </w:p>
    <w:p w:rsidR="00E904A8" w:rsidRPr="00A34670" w:rsidRDefault="00E904A8" w:rsidP="00142C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="00F2306F"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О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 обязуется создать необходимые условия для занятий в соответствии с правилами техники безопасности, требованиями СанПиНа, правилами противопожарной безопасности (для случаев, когда </w:t>
      </w:r>
      <w:r w:rsidR="00142C05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занятия проводятся на базе ОУ) </w:t>
      </w: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- </w:t>
      </w:r>
      <w:r w:rsidRPr="00A34670">
        <w:rPr>
          <w:rFonts w:ascii="Times New Roman" w:eastAsia="Times New Roman" w:hAnsi="Times New Roman" w:cs="Times New Roman"/>
          <w:b/>
          <w:i/>
          <w:color w:val="2B2C30"/>
          <w:spacing w:val="4"/>
          <w:sz w:val="24"/>
          <w:szCs w:val="24"/>
          <w:lang w:eastAsia="ru-RU"/>
        </w:rPr>
        <w:t>перечень может быть продолжен в зависимости от условий организации внеурочной деятельности</w:t>
      </w:r>
    </w:p>
    <w:p w:rsidR="00E904A8" w:rsidRPr="00A34670" w:rsidRDefault="00E904A8" w:rsidP="00142C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Условия договора:</w:t>
      </w:r>
    </w:p>
    <w:p w:rsidR="00E904A8" w:rsidRPr="00A34670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pacing w:val="-8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-8"/>
          <w:sz w:val="24"/>
          <w:szCs w:val="24"/>
          <w:lang w:eastAsia="ru-RU"/>
        </w:rPr>
        <w:t xml:space="preserve">4.1. Договор составлен в 2 экземплярах, имеющих равную юридическую силу. </w:t>
      </w:r>
    </w:p>
    <w:p w:rsidR="00E904A8" w:rsidRPr="00A34670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4.2. Договор вступает в силу с момента его подписания и действует в течение времени, необходимого для реализации образовательных программ.</w:t>
      </w:r>
    </w:p>
    <w:p w:rsidR="00E904A8" w:rsidRPr="00A34670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 xml:space="preserve">4.3. Договор может быть расторгнут по инициативе одной из сторон, о чем она должна уведомить другую сторону не менее чем за 3 месяца до расторжения договора. </w:t>
      </w:r>
    </w:p>
    <w:p w:rsidR="00E904A8" w:rsidRPr="00A34670" w:rsidRDefault="00E904A8" w:rsidP="00E90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color w:val="2B2C30"/>
          <w:spacing w:val="4"/>
          <w:sz w:val="24"/>
          <w:szCs w:val="24"/>
          <w:lang w:eastAsia="ru-RU"/>
        </w:rPr>
        <w:t>4.4. Все дополнения, соглашения, принятые для развития данного договора, оформляются в письменном виде и скрепляются подписями и печатями обеих сторон.</w:t>
      </w:r>
    </w:p>
    <w:p w:rsidR="00A34670" w:rsidRDefault="00A34670" w:rsidP="00E90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B2C30"/>
          <w:spacing w:val="4"/>
          <w:sz w:val="24"/>
          <w:szCs w:val="24"/>
          <w:lang w:eastAsia="ru-RU"/>
        </w:rPr>
      </w:pPr>
    </w:p>
    <w:p w:rsidR="00E904A8" w:rsidRPr="00A34670" w:rsidRDefault="00E904A8" w:rsidP="00E90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B2C30"/>
          <w:spacing w:val="4"/>
          <w:sz w:val="24"/>
          <w:szCs w:val="24"/>
          <w:lang w:eastAsia="ru-RU"/>
        </w:rPr>
      </w:pPr>
      <w:r w:rsidRPr="00A34670">
        <w:rPr>
          <w:rFonts w:ascii="Times New Roman" w:eastAsia="Times New Roman" w:hAnsi="Times New Roman" w:cs="Times New Roman"/>
          <w:b/>
          <w:color w:val="2B2C30"/>
          <w:spacing w:val="4"/>
          <w:sz w:val="24"/>
          <w:szCs w:val="24"/>
          <w:lang w:eastAsia="ru-RU"/>
        </w:rPr>
        <w:t>Юридические адреса сторон:</w:t>
      </w:r>
    </w:p>
    <w:tbl>
      <w:tblPr>
        <w:tblW w:w="9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4290"/>
      </w:tblGrid>
      <w:tr w:rsidR="00E904A8" w:rsidRPr="00A34670" w:rsidTr="00BF5FE0">
        <w:tc>
          <w:tcPr>
            <w:tcW w:w="54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УДОД 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Адрес 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Телефон 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 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Директор 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29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ОУ _____________________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Адрес ___________________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Телефон 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 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Директор _________________</w:t>
            </w:r>
          </w:p>
          <w:p w:rsidR="00E904A8" w:rsidRPr="00A34670" w:rsidRDefault="00E904A8" w:rsidP="00E9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</w:pPr>
            <w:r w:rsidRPr="00A34670">
              <w:rPr>
                <w:rFonts w:ascii="Times New Roman" w:eastAsia="Times New Roman" w:hAnsi="Times New Roman" w:cs="Times New Roman"/>
                <w:color w:val="2B2C30"/>
                <w:spacing w:val="4"/>
                <w:sz w:val="24"/>
                <w:szCs w:val="24"/>
                <w:lang w:eastAsia="ru-RU"/>
              </w:rPr>
              <w:t>М. П.</w:t>
            </w:r>
          </w:p>
        </w:tc>
      </w:tr>
    </w:tbl>
    <w:p w:rsidR="00E904A8" w:rsidRPr="00A34670" w:rsidRDefault="00E904A8" w:rsidP="00E9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4E" w:rsidRPr="00A34670" w:rsidRDefault="0089524E">
      <w:pPr>
        <w:rPr>
          <w:sz w:val="24"/>
          <w:szCs w:val="24"/>
        </w:rPr>
      </w:pPr>
    </w:p>
    <w:sectPr w:rsidR="0089524E" w:rsidRPr="00A34670" w:rsidSect="00E15F48">
      <w:pgSz w:w="11907" w:h="16840" w:code="9"/>
      <w:pgMar w:top="567" w:right="567" w:bottom="794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62DF3"/>
    <w:multiLevelType w:val="hybridMultilevel"/>
    <w:tmpl w:val="3C3A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08A5"/>
    <w:multiLevelType w:val="hybridMultilevel"/>
    <w:tmpl w:val="E62EF2EC"/>
    <w:lvl w:ilvl="0" w:tplc="7C5C44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A8"/>
    <w:rsid w:val="000A1973"/>
    <w:rsid w:val="001325A3"/>
    <w:rsid w:val="00142C05"/>
    <w:rsid w:val="001653AA"/>
    <w:rsid w:val="00175D91"/>
    <w:rsid w:val="003B68E7"/>
    <w:rsid w:val="003E161A"/>
    <w:rsid w:val="00484BBA"/>
    <w:rsid w:val="006636B0"/>
    <w:rsid w:val="0067395E"/>
    <w:rsid w:val="007D7EB1"/>
    <w:rsid w:val="007E1E31"/>
    <w:rsid w:val="00883D5C"/>
    <w:rsid w:val="0089524E"/>
    <w:rsid w:val="008D6759"/>
    <w:rsid w:val="00915CFA"/>
    <w:rsid w:val="00A34670"/>
    <w:rsid w:val="00A665FE"/>
    <w:rsid w:val="00AC76F0"/>
    <w:rsid w:val="00B57E55"/>
    <w:rsid w:val="00C12CA2"/>
    <w:rsid w:val="00C158C4"/>
    <w:rsid w:val="00D110E6"/>
    <w:rsid w:val="00E904A8"/>
    <w:rsid w:val="00E951F3"/>
    <w:rsid w:val="00ED1230"/>
    <w:rsid w:val="00EE2DA9"/>
    <w:rsid w:val="00F2306F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FE49-7B88-4908-BFF4-7C9905C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0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7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2016-01-11T10:25:00Z</dcterms:created>
  <dcterms:modified xsi:type="dcterms:W3CDTF">2016-01-11T10:25:00Z</dcterms:modified>
</cp:coreProperties>
</file>