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день:</w:t>
      </w:r>
    </w:p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Группа №1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410) 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Опокина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Г.А.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Чемакина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А. С.</w:t>
      </w:r>
      <w:r>
        <w:rPr>
          <w:rFonts w:ascii="Arial" w:hAnsi="Arial" w:cs="Arial"/>
          <w:color w:val="000000"/>
          <w:sz w:val="23"/>
          <w:szCs w:val="23"/>
        </w:rPr>
        <w:t>) </w:t>
      </w:r>
    </w:p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Группа №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Капранова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Н.Л.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</w:t>
      </w:r>
      <w:r>
        <w:rPr>
          <w:rFonts w:ascii="Arial" w:hAnsi="Arial" w:cs="Arial"/>
          <w:color w:val="000000"/>
          <w:sz w:val="23"/>
          <w:szCs w:val="23"/>
        </w:rPr>
        <w:t>ваткова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Н.В.)</w:t>
      </w:r>
    </w:p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Группа №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>) (</w:t>
      </w:r>
      <w:r>
        <w:rPr>
          <w:rFonts w:ascii="Arial" w:hAnsi="Arial" w:cs="Arial"/>
          <w:color w:val="000000"/>
          <w:sz w:val="23"/>
          <w:szCs w:val="23"/>
        </w:rPr>
        <w:t>Вараки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н И.О.)</w:t>
      </w:r>
    </w:p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Группа №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)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Надеина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Е.В.) </w:t>
      </w:r>
    </w:p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Группа №</w:t>
      </w:r>
      <w:r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</w:t>
      </w:r>
      <w:r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) (Бат А.А)</w:t>
      </w:r>
    </w:p>
    <w:p w:rsidR="00225E2C" w:rsidRDefault="00225E2C" w:rsidP="00496BF9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</w:p>
    <w:p w:rsidR="00496BF9" w:rsidRDefault="00496BF9" w:rsidP="00496BF9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день: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410 1 станция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Tongue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Twisters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Скороговорки (</w:t>
      </w:r>
      <w:r>
        <w:rPr>
          <w:rFonts w:ascii="Arial" w:hAnsi="Arial" w:cs="Arial"/>
          <w:color w:val="000000"/>
          <w:sz w:val="23"/>
          <w:szCs w:val="23"/>
        </w:rPr>
        <w:t>произношение)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Опокина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Г.А.) </w:t>
      </w:r>
    </w:p>
    <w:p w:rsidR="00496BF9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411 2 станция 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Listening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Аудирование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Сваткова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Н.В.)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25E2C" w:rsidRDefault="00496BF9" w:rsidP="00496BF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412 3 станция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Reading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Чтение </w:t>
      </w:r>
      <w:r>
        <w:rPr>
          <w:rFonts w:ascii="Arial" w:hAnsi="Arial" w:cs="Arial"/>
          <w:color w:val="000000"/>
          <w:sz w:val="23"/>
          <w:szCs w:val="23"/>
        </w:rPr>
        <w:t>(Бат А.А)</w:t>
      </w:r>
    </w:p>
    <w:p w:rsidR="00225E2C" w:rsidRDefault="00496BF9" w:rsidP="00225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414 </w:t>
      </w:r>
      <w:r w:rsidR="00225E2C">
        <w:rPr>
          <w:rFonts w:ascii="Arial" w:hAnsi="Arial" w:cs="Arial"/>
          <w:color w:val="000000"/>
          <w:sz w:val="23"/>
          <w:szCs w:val="23"/>
        </w:rPr>
        <w:t>4 с</w:t>
      </w:r>
      <w:r w:rsidR="00225E2C">
        <w:rPr>
          <w:rFonts w:ascii="Arial" w:hAnsi="Arial" w:cs="Arial"/>
          <w:color w:val="000000"/>
          <w:sz w:val="23"/>
          <w:szCs w:val="23"/>
        </w:rPr>
        <w:t xml:space="preserve">танция - </w:t>
      </w:r>
      <w:r w:rsidR="00225E2C">
        <w:rPr>
          <w:rFonts w:ascii="Arial" w:hAnsi="Arial" w:cs="Arial"/>
          <w:color w:val="000000"/>
          <w:sz w:val="23"/>
          <w:szCs w:val="23"/>
          <w:shd w:val="clear" w:color="auto" w:fill="FFFFFF"/>
        </w:rPr>
        <w:t>DIALOGUE</w:t>
      </w:r>
      <w:r w:rsidR="00225E2C">
        <w:rPr>
          <w:rFonts w:ascii="Arial" w:hAnsi="Arial" w:cs="Arial"/>
          <w:b/>
          <w:bCs/>
          <w:color w:val="1A1C1E"/>
          <w:sz w:val="26"/>
          <w:szCs w:val="26"/>
          <w:shd w:val="clear" w:color="auto" w:fill="FFFFFF"/>
        </w:rPr>
        <w:t> </w:t>
      </w:r>
      <w:r w:rsidR="00225E2C">
        <w:rPr>
          <w:rFonts w:ascii="Arial" w:hAnsi="Arial" w:cs="Arial"/>
          <w:color w:val="000000"/>
          <w:sz w:val="23"/>
          <w:szCs w:val="23"/>
          <w:shd w:val="clear" w:color="auto" w:fill="FFFFFF"/>
        </w:rPr>
        <w:t>STATION</w:t>
      </w:r>
      <w:r w:rsidR="00225E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25E2C">
        <w:rPr>
          <w:rFonts w:ascii="Arial" w:hAnsi="Arial" w:cs="Arial"/>
          <w:color w:val="000000"/>
          <w:sz w:val="23"/>
          <w:szCs w:val="23"/>
        </w:rPr>
        <w:t>Диалог (</w:t>
      </w:r>
      <w:proofErr w:type="spellStart"/>
      <w:r w:rsidR="00225E2C">
        <w:rPr>
          <w:rFonts w:ascii="Arial" w:hAnsi="Arial" w:cs="Arial"/>
          <w:color w:val="000000"/>
          <w:sz w:val="23"/>
          <w:szCs w:val="23"/>
        </w:rPr>
        <w:t>Надеина</w:t>
      </w:r>
      <w:proofErr w:type="spellEnd"/>
      <w:r w:rsidR="00225E2C">
        <w:rPr>
          <w:rFonts w:ascii="Arial" w:hAnsi="Arial" w:cs="Arial"/>
          <w:color w:val="000000"/>
          <w:sz w:val="23"/>
          <w:szCs w:val="23"/>
        </w:rPr>
        <w:t xml:space="preserve"> Е.В.) </w:t>
      </w:r>
      <w:proofErr w:type="spellStart"/>
    </w:p>
    <w:p w:rsidR="00496BF9" w:rsidRDefault="00496BF9" w:rsidP="00225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416</w:t>
      </w:r>
      <w:r w:rsidRPr="00496B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5 станция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Grammar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station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Г</w:t>
      </w:r>
      <w:r>
        <w:rPr>
          <w:rFonts w:ascii="Arial" w:hAnsi="Arial" w:cs="Arial"/>
          <w:color w:val="000000"/>
          <w:sz w:val="23"/>
          <w:szCs w:val="23"/>
        </w:rPr>
        <w:t>рамматика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Капранова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Н.Л.)</w:t>
      </w:r>
    </w:p>
    <w:p w:rsidR="00225E2C" w:rsidRDefault="00225E2C" w:rsidP="00496BF9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Координаторы: </w:t>
      </w:r>
    </w:p>
    <w:p w:rsidR="00225E2C" w:rsidRDefault="00225E2C" w:rsidP="00496BF9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Варакин И.О. (маршрутные листы для групп, установка по формату работы) </w:t>
      </w:r>
    </w:p>
    <w:p w:rsidR="00496BF9" w:rsidRDefault="00225E2C" w:rsidP="00496BF9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Чемакина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А.С (наблюдение за временем, «звонок» между станциями)</w:t>
      </w:r>
    </w:p>
    <w:p w:rsidR="001938A5" w:rsidRPr="00225E2C" w:rsidRDefault="00225E2C" w:rsidP="00225E2C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 w:rsidRPr="00225E2C">
        <w:rPr>
          <w:rFonts w:ascii="Arial" w:hAnsi="Arial" w:cs="Arial"/>
          <w:color w:val="000000"/>
          <w:sz w:val="23"/>
          <w:szCs w:val="23"/>
        </w:rPr>
        <w:t>- оба – координация перемещения групп</w:t>
      </w:r>
      <w:r>
        <w:rPr>
          <w:rFonts w:ascii="Arial" w:hAnsi="Arial" w:cs="Arial"/>
          <w:color w:val="000000"/>
          <w:sz w:val="23"/>
          <w:szCs w:val="23"/>
        </w:rPr>
        <w:t xml:space="preserve"> между станциями</w:t>
      </w:r>
    </w:p>
    <w:p w:rsidR="00496BF9" w:rsidRDefault="00496BF9"/>
    <w:sectPr w:rsidR="0049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F"/>
    <w:rsid w:val="001938A5"/>
    <w:rsid w:val="00225E2C"/>
    <w:rsid w:val="00496BF9"/>
    <w:rsid w:val="005B4A19"/>
    <w:rsid w:val="005C4CBB"/>
    <w:rsid w:val="006112EF"/>
    <w:rsid w:val="00663A85"/>
    <w:rsid w:val="0069160D"/>
    <w:rsid w:val="00720674"/>
    <w:rsid w:val="009323FD"/>
    <w:rsid w:val="00C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7258-52BE-4347-ACB3-47F65B6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Лилия Васильевна</dc:creator>
  <cp:keywords/>
  <dc:description/>
  <cp:lastModifiedBy>Маслова Лилия Васильевна</cp:lastModifiedBy>
  <cp:revision>2</cp:revision>
  <dcterms:created xsi:type="dcterms:W3CDTF">2016-10-25T05:55:00Z</dcterms:created>
  <dcterms:modified xsi:type="dcterms:W3CDTF">2016-10-25T06:44:00Z</dcterms:modified>
</cp:coreProperties>
</file>