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0" w:rsidRPr="005B3D4A" w:rsidRDefault="000C0220" w:rsidP="000C0220">
      <w:pPr>
        <w:pStyle w:val="a3"/>
        <w:jc w:val="center"/>
      </w:pPr>
      <w:r w:rsidRPr="005B3D4A">
        <w:rPr>
          <w:rStyle w:val="a4"/>
        </w:rPr>
        <w:t>ПОЛОЖЕНИЕ</w:t>
      </w:r>
    </w:p>
    <w:p w:rsidR="000C0220" w:rsidRPr="005B3D4A" w:rsidRDefault="000C0220" w:rsidP="000C0220">
      <w:pPr>
        <w:pStyle w:val="a3"/>
        <w:jc w:val="center"/>
      </w:pPr>
      <w:r w:rsidRPr="005B3D4A">
        <w:rPr>
          <w:rStyle w:val="a4"/>
        </w:rPr>
        <w:t xml:space="preserve">Об областном Креатив-фестивале </w:t>
      </w:r>
      <w:r w:rsidRPr="005749A9">
        <w:rPr>
          <w:rStyle w:val="a4"/>
          <w:sz w:val="36"/>
          <w:szCs w:val="36"/>
        </w:rPr>
        <w:t>педагогических</w:t>
      </w:r>
      <w:r>
        <w:rPr>
          <w:rStyle w:val="a4"/>
        </w:rPr>
        <w:t xml:space="preserve"> </w:t>
      </w:r>
      <w:r w:rsidRPr="005B3D4A">
        <w:rPr>
          <w:rStyle w:val="a4"/>
        </w:rPr>
        <w:t xml:space="preserve">проектов </w:t>
      </w:r>
      <w:r>
        <w:rPr>
          <w:rStyle w:val="a4"/>
        </w:rPr>
        <w:t>«Исследование. Творчество. Успех» (</w:t>
      </w:r>
      <w:r w:rsidR="00091F16">
        <w:rPr>
          <w:rStyle w:val="a4"/>
        </w:rPr>
        <w:t xml:space="preserve">для </w:t>
      </w:r>
      <w:r>
        <w:rPr>
          <w:rStyle w:val="a4"/>
        </w:rPr>
        <w:t>учителей начальных классов, воспитателей д/с, классных руководителей)</w:t>
      </w:r>
    </w:p>
    <w:p w:rsidR="000C0220" w:rsidRDefault="000C0220" w:rsidP="000C0220">
      <w:pPr>
        <w:pStyle w:val="a3"/>
        <w:jc w:val="both"/>
        <w:rPr>
          <w:rStyle w:val="a4"/>
          <w:sz w:val="20"/>
          <w:szCs w:val="20"/>
        </w:rPr>
      </w:pPr>
    </w:p>
    <w:p w:rsidR="000C0220" w:rsidRPr="005B3D4A" w:rsidRDefault="000C0220" w:rsidP="000C0220">
      <w:pPr>
        <w:pStyle w:val="a3"/>
        <w:jc w:val="both"/>
        <w:rPr>
          <w:sz w:val="20"/>
          <w:szCs w:val="20"/>
        </w:rPr>
      </w:pPr>
      <w:r w:rsidRPr="005B3D4A">
        <w:rPr>
          <w:rStyle w:val="a4"/>
          <w:sz w:val="20"/>
          <w:szCs w:val="20"/>
        </w:rPr>
        <w:t>1. Общее положение</w:t>
      </w:r>
      <w:r w:rsidRPr="005B3D4A">
        <w:rPr>
          <w:sz w:val="20"/>
          <w:szCs w:val="20"/>
        </w:rPr>
        <w:t xml:space="preserve"> </w:t>
      </w:r>
    </w:p>
    <w:p w:rsidR="000C0220" w:rsidRPr="005B3D4A" w:rsidRDefault="000C0220" w:rsidP="000C0220">
      <w:pPr>
        <w:pStyle w:val="a3"/>
        <w:jc w:val="both"/>
        <w:rPr>
          <w:sz w:val="20"/>
          <w:szCs w:val="20"/>
        </w:rPr>
      </w:pPr>
      <w:r w:rsidRPr="005B3D4A">
        <w:rPr>
          <w:sz w:val="20"/>
          <w:szCs w:val="20"/>
        </w:rPr>
        <w:t>Настоящее Положение определяет цели и задачи областного Креатив-фестиваля «</w:t>
      </w:r>
      <w:r w:rsidRPr="00091F16">
        <w:rPr>
          <w:rStyle w:val="a4"/>
          <w:b w:val="0"/>
          <w:sz w:val="20"/>
          <w:szCs w:val="20"/>
        </w:rPr>
        <w:t>Исследование. Творчество. Успех</w:t>
      </w:r>
      <w:r w:rsidRPr="000C0220">
        <w:rPr>
          <w:sz w:val="20"/>
          <w:szCs w:val="20"/>
        </w:rPr>
        <w:t>»</w:t>
      </w:r>
      <w:r>
        <w:rPr>
          <w:sz w:val="20"/>
          <w:szCs w:val="20"/>
        </w:rPr>
        <w:t xml:space="preserve"> педагогических проектов</w:t>
      </w:r>
      <w:r w:rsidRPr="005B3D4A">
        <w:rPr>
          <w:sz w:val="20"/>
          <w:szCs w:val="20"/>
        </w:rPr>
        <w:t xml:space="preserve">, порядок его организации, проведения, подведения итогов и награждения участников. </w:t>
      </w:r>
    </w:p>
    <w:p w:rsidR="000C0220" w:rsidRPr="005B3D4A" w:rsidRDefault="000C0220" w:rsidP="000C0220">
      <w:pPr>
        <w:pStyle w:val="a3"/>
        <w:jc w:val="both"/>
        <w:rPr>
          <w:sz w:val="20"/>
          <w:szCs w:val="20"/>
        </w:rPr>
      </w:pPr>
      <w:r w:rsidRPr="005B3D4A">
        <w:rPr>
          <w:sz w:val="20"/>
          <w:szCs w:val="20"/>
        </w:rPr>
        <w:t xml:space="preserve">Инициаторы проведения </w:t>
      </w:r>
      <w:r w:rsidR="00CD5A1A">
        <w:rPr>
          <w:sz w:val="20"/>
          <w:szCs w:val="20"/>
        </w:rPr>
        <w:t xml:space="preserve">Областного </w:t>
      </w:r>
      <w:r w:rsidRPr="005B3D4A">
        <w:rPr>
          <w:sz w:val="20"/>
          <w:szCs w:val="20"/>
        </w:rPr>
        <w:t xml:space="preserve">Креатив-фестиваля </w:t>
      </w:r>
      <w:r w:rsidR="00CD5A1A">
        <w:rPr>
          <w:sz w:val="20"/>
          <w:szCs w:val="20"/>
        </w:rPr>
        <w:t xml:space="preserve">педагогических проектов </w:t>
      </w:r>
      <w:r w:rsidRPr="005B3D4A">
        <w:rPr>
          <w:sz w:val="20"/>
          <w:szCs w:val="20"/>
        </w:rPr>
        <w:t>«</w:t>
      </w:r>
      <w:r w:rsidRPr="00091F16">
        <w:rPr>
          <w:rStyle w:val="a4"/>
          <w:b w:val="0"/>
          <w:sz w:val="20"/>
          <w:szCs w:val="20"/>
        </w:rPr>
        <w:t>Исследование. Творчество. Успех</w:t>
      </w:r>
      <w:r w:rsidRPr="005B3D4A">
        <w:rPr>
          <w:sz w:val="20"/>
          <w:szCs w:val="20"/>
        </w:rPr>
        <w:t>»:</w:t>
      </w:r>
      <w:r>
        <w:rPr>
          <w:sz w:val="20"/>
          <w:szCs w:val="20"/>
        </w:rPr>
        <w:t xml:space="preserve"> к</w:t>
      </w:r>
      <w:r w:rsidRPr="005B3D4A">
        <w:rPr>
          <w:sz w:val="20"/>
          <w:szCs w:val="20"/>
        </w:rPr>
        <w:t>афедра дошкольного и начального общего образования Тюменского областного государственного института развития регионального образования;</w:t>
      </w:r>
    </w:p>
    <w:p w:rsidR="004D257B" w:rsidRDefault="000C0220" w:rsidP="004D257B">
      <w:pPr>
        <w:pStyle w:val="a3"/>
        <w:jc w:val="both"/>
        <w:rPr>
          <w:b/>
          <w:sz w:val="20"/>
          <w:szCs w:val="20"/>
        </w:rPr>
      </w:pPr>
      <w:r w:rsidRPr="005B3D4A">
        <w:rPr>
          <w:rStyle w:val="a4"/>
          <w:sz w:val="20"/>
          <w:szCs w:val="20"/>
        </w:rPr>
        <w:t xml:space="preserve">2. Цель </w:t>
      </w:r>
      <w:r>
        <w:rPr>
          <w:rStyle w:val="a4"/>
          <w:sz w:val="20"/>
          <w:szCs w:val="20"/>
        </w:rPr>
        <w:t xml:space="preserve">и задачи Областного </w:t>
      </w:r>
      <w:r w:rsidRPr="005B3D4A">
        <w:rPr>
          <w:b/>
          <w:sz w:val="20"/>
          <w:szCs w:val="20"/>
        </w:rPr>
        <w:t xml:space="preserve">Креатив-фестиваля </w:t>
      </w:r>
      <w:r>
        <w:rPr>
          <w:b/>
          <w:sz w:val="20"/>
          <w:szCs w:val="20"/>
        </w:rPr>
        <w:t xml:space="preserve">педагогических проектов </w:t>
      </w:r>
      <w:r w:rsidRPr="005B3D4A">
        <w:rPr>
          <w:b/>
          <w:sz w:val="20"/>
          <w:szCs w:val="20"/>
        </w:rPr>
        <w:t>«</w:t>
      </w:r>
      <w:r w:rsidRPr="000C0220">
        <w:rPr>
          <w:rStyle w:val="a4"/>
          <w:sz w:val="20"/>
          <w:szCs w:val="20"/>
        </w:rPr>
        <w:t>Исследование. Творчество. Успех</w:t>
      </w:r>
      <w:r w:rsidRPr="005B3D4A">
        <w:rPr>
          <w:b/>
          <w:sz w:val="20"/>
          <w:szCs w:val="20"/>
        </w:rPr>
        <w:t>»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 w:rsidRPr="004D257B"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0C0220" w:rsidRPr="00613CA7">
        <w:rPr>
          <w:sz w:val="20"/>
          <w:szCs w:val="20"/>
        </w:rPr>
        <w:t>Развитие профессиональных компетентностей педагогов Тюменской области</w:t>
      </w:r>
      <w:r>
        <w:rPr>
          <w:sz w:val="20"/>
          <w:szCs w:val="20"/>
        </w:rPr>
        <w:t>.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C0220" w:rsidRPr="00613CA7">
        <w:rPr>
          <w:sz w:val="20"/>
          <w:szCs w:val="20"/>
        </w:rPr>
        <w:t>Выявление эффективного опыта педагогов Тюменской области в разработке и реализации проектов, ориентированных на повышение качества образования в ОУ и поддержка творческих инициатив.</w:t>
      </w:r>
      <w:r>
        <w:rPr>
          <w:sz w:val="20"/>
          <w:szCs w:val="20"/>
        </w:rPr>
        <w:t xml:space="preserve"> 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C0220" w:rsidRPr="00613CA7">
        <w:rPr>
          <w:sz w:val="20"/>
          <w:szCs w:val="20"/>
        </w:rPr>
        <w:t>Создание условий для самообразования педагогов вне зависимости от места проживания и удаленности от центров образования и культуры жителей регионов.</w:t>
      </w:r>
      <w:r>
        <w:rPr>
          <w:sz w:val="20"/>
          <w:szCs w:val="20"/>
        </w:rPr>
        <w:t xml:space="preserve"> 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C0220" w:rsidRPr="00613CA7">
        <w:rPr>
          <w:sz w:val="20"/>
          <w:szCs w:val="20"/>
        </w:rPr>
        <w:t>Освоение информационных технологий, используемых для решения т</w:t>
      </w:r>
      <w:r w:rsidR="00CD5A1A" w:rsidRPr="00613CA7">
        <w:rPr>
          <w:sz w:val="20"/>
          <w:szCs w:val="20"/>
        </w:rPr>
        <w:t>ворческих образовательных задач</w:t>
      </w:r>
      <w:r>
        <w:rPr>
          <w:sz w:val="20"/>
          <w:szCs w:val="20"/>
        </w:rPr>
        <w:t xml:space="preserve">. 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C0220" w:rsidRPr="00613CA7">
        <w:rPr>
          <w:sz w:val="20"/>
          <w:szCs w:val="20"/>
        </w:rPr>
        <w:t xml:space="preserve">Выявить и поддержать наиболее активных и способных участников </w:t>
      </w:r>
      <w:r w:rsidR="00CD5A1A" w:rsidRPr="00613CA7">
        <w:rPr>
          <w:sz w:val="20"/>
          <w:szCs w:val="20"/>
        </w:rPr>
        <w:t>Областного Креатив-фестиваля педагогических проектов «</w:t>
      </w:r>
      <w:r w:rsidR="00CD5A1A" w:rsidRPr="00091F16">
        <w:rPr>
          <w:rStyle w:val="a4"/>
          <w:b w:val="0"/>
          <w:sz w:val="20"/>
          <w:szCs w:val="20"/>
        </w:rPr>
        <w:t>Исследование. Творчество. Успех</w:t>
      </w:r>
      <w:r>
        <w:rPr>
          <w:sz w:val="20"/>
          <w:szCs w:val="20"/>
        </w:rPr>
        <w:t xml:space="preserve">». </w:t>
      </w:r>
    </w:p>
    <w:p w:rsidR="004D257B" w:rsidRDefault="004D257B" w:rsidP="004D25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C0220" w:rsidRPr="00613CA7">
        <w:rPr>
          <w:sz w:val="20"/>
          <w:szCs w:val="20"/>
        </w:rPr>
        <w:t xml:space="preserve">Привлечь внимание детей и взрослых к региональным проблемам через осуществление ими социально значимых проектов. </w:t>
      </w:r>
    </w:p>
    <w:p w:rsidR="00CD5A1A" w:rsidRPr="00613CA7" w:rsidRDefault="00CD5A1A" w:rsidP="004D257B">
      <w:pPr>
        <w:pStyle w:val="a3"/>
        <w:jc w:val="both"/>
        <w:rPr>
          <w:sz w:val="20"/>
          <w:szCs w:val="20"/>
        </w:rPr>
      </w:pPr>
      <w:r w:rsidRPr="00613CA7">
        <w:rPr>
          <w:b/>
          <w:sz w:val="20"/>
          <w:szCs w:val="20"/>
        </w:rPr>
        <w:t xml:space="preserve">3. Участие в Областном </w:t>
      </w:r>
      <w:r w:rsidR="00613CA7">
        <w:rPr>
          <w:b/>
          <w:sz w:val="20"/>
          <w:szCs w:val="20"/>
        </w:rPr>
        <w:t>Креатив-фестивале</w:t>
      </w:r>
      <w:r w:rsidRPr="00613CA7">
        <w:rPr>
          <w:b/>
          <w:sz w:val="20"/>
          <w:szCs w:val="20"/>
        </w:rPr>
        <w:t xml:space="preserve"> педагогических проектов </w:t>
      </w:r>
      <w:r w:rsidRPr="00613CA7">
        <w:rPr>
          <w:sz w:val="20"/>
          <w:szCs w:val="20"/>
        </w:rPr>
        <w:t>«</w:t>
      </w:r>
      <w:r w:rsidRPr="00613CA7">
        <w:rPr>
          <w:rStyle w:val="a4"/>
          <w:sz w:val="20"/>
          <w:szCs w:val="20"/>
        </w:rPr>
        <w:t>Исследование. Творчество. Успех</w:t>
      </w:r>
      <w:r w:rsidRPr="00613CA7">
        <w:rPr>
          <w:sz w:val="20"/>
          <w:szCs w:val="20"/>
        </w:rPr>
        <w:t>»</w:t>
      </w:r>
    </w:p>
    <w:p w:rsidR="00091F16" w:rsidRDefault="00613CA7" w:rsidP="008D7D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CD5A1A" w:rsidRPr="00613CA7">
        <w:rPr>
          <w:sz w:val="20"/>
          <w:szCs w:val="20"/>
        </w:rPr>
        <w:t xml:space="preserve">Принять участие в </w:t>
      </w:r>
      <w:r w:rsidRPr="00091F16">
        <w:rPr>
          <w:sz w:val="20"/>
          <w:szCs w:val="20"/>
        </w:rPr>
        <w:t>Областном Креатив-фестивале педагогических проектов</w:t>
      </w:r>
      <w:r w:rsidRPr="00613CA7">
        <w:rPr>
          <w:b/>
          <w:sz w:val="20"/>
          <w:szCs w:val="20"/>
        </w:rPr>
        <w:t xml:space="preserve"> </w:t>
      </w:r>
      <w:r w:rsidR="00CD5A1A" w:rsidRPr="00613CA7">
        <w:rPr>
          <w:sz w:val="20"/>
          <w:szCs w:val="20"/>
        </w:rPr>
        <w:t>могут педагогические работники образовательных организаци</w:t>
      </w:r>
      <w:r>
        <w:rPr>
          <w:sz w:val="20"/>
          <w:szCs w:val="20"/>
        </w:rPr>
        <w:t>й (дошкольных образовательных организаций</w:t>
      </w:r>
      <w:r w:rsidR="00CD5A1A" w:rsidRPr="00613CA7">
        <w:rPr>
          <w:sz w:val="20"/>
          <w:szCs w:val="20"/>
        </w:rPr>
        <w:t>; СОШ</w:t>
      </w:r>
      <w:r>
        <w:rPr>
          <w:sz w:val="20"/>
          <w:szCs w:val="20"/>
        </w:rPr>
        <w:t>;</w:t>
      </w:r>
      <w:r w:rsidR="00CD5A1A" w:rsidRPr="00613CA7">
        <w:rPr>
          <w:sz w:val="20"/>
          <w:szCs w:val="20"/>
        </w:rPr>
        <w:t xml:space="preserve"> учреждений дополнительного образования детей), без предварительного отбора, оплатившие организационный взнос</w:t>
      </w:r>
      <w:r w:rsidRPr="00613CA7">
        <w:rPr>
          <w:sz w:val="20"/>
          <w:szCs w:val="20"/>
        </w:rPr>
        <w:t xml:space="preserve"> (800 рублей)</w:t>
      </w:r>
      <w:r w:rsidR="00CD5A1A" w:rsidRPr="00613CA7">
        <w:rPr>
          <w:sz w:val="20"/>
          <w:szCs w:val="20"/>
        </w:rPr>
        <w:t xml:space="preserve">. </w:t>
      </w:r>
    </w:p>
    <w:p w:rsidR="00613CA7" w:rsidRDefault="00613CA7" w:rsidP="008D7D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CD5A1A" w:rsidRPr="00613CA7">
        <w:rPr>
          <w:sz w:val="20"/>
          <w:szCs w:val="20"/>
        </w:rPr>
        <w:t>Участие является добровольным. Возраст и педагогический стаж участников не ограничивается.</w:t>
      </w:r>
      <w:r w:rsidR="00CD5A1A" w:rsidRPr="00613CA7">
        <w:rPr>
          <w:sz w:val="20"/>
          <w:szCs w:val="20"/>
        </w:rPr>
        <w:br/>
      </w:r>
      <w:r>
        <w:rPr>
          <w:sz w:val="20"/>
          <w:szCs w:val="20"/>
        </w:rPr>
        <w:t xml:space="preserve">3.3. </w:t>
      </w:r>
      <w:r w:rsidR="00CD5A1A" w:rsidRPr="00613CA7">
        <w:rPr>
          <w:sz w:val="20"/>
          <w:szCs w:val="20"/>
        </w:rPr>
        <w:t>Областной Креатив-фестиваль педагогических проектов «</w:t>
      </w:r>
      <w:r w:rsidR="00CD5A1A" w:rsidRPr="00091F16">
        <w:rPr>
          <w:rStyle w:val="a4"/>
          <w:b w:val="0"/>
          <w:sz w:val="20"/>
          <w:szCs w:val="20"/>
        </w:rPr>
        <w:t>Исследование. Творчество. Успех</w:t>
      </w:r>
      <w:r w:rsidR="00CD5A1A" w:rsidRPr="00091F16">
        <w:rPr>
          <w:sz w:val="20"/>
          <w:szCs w:val="20"/>
        </w:rPr>
        <w:t xml:space="preserve">» проводится в заочной форме. </w:t>
      </w:r>
      <w:r w:rsidRPr="00091F16">
        <w:rPr>
          <w:sz w:val="20"/>
          <w:szCs w:val="20"/>
        </w:rPr>
        <w:t>Для участия в Областном Креатив-фестивале педагогических проектов «</w:t>
      </w:r>
      <w:r w:rsidRPr="00091F16">
        <w:rPr>
          <w:rStyle w:val="a4"/>
          <w:b w:val="0"/>
          <w:sz w:val="20"/>
          <w:szCs w:val="20"/>
        </w:rPr>
        <w:t>Исследование. Творчество. Успех</w:t>
      </w:r>
      <w:r w:rsidRPr="00091F16">
        <w:rPr>
          <w:sz w:val="20"/>
          <w:szCs w:val="20"/>
        </w:rPr>
        <w:t>»</w:t>
      </w:r>
      <w:r w:rsidRPr="00613CA7">
        <w:rPr>
          <w:sz w:val="20"/>
          <w:szCs w:val="20"/>
        </w:rPr>
        <w:t xml:space="preserve"> принимаются проекты любой направленности и тематики: педагогические, образовательные, воспитательные, творческие, экологические, культурно-просветительские, соци</w:t>
      </w:r>
      <w:r>
        <w:rPr>
          <w:sz w:val="20"/>
          <w:szCs w:val="20"/>
        </w:rPr>
        <w:t>альные и т.д.</w:t>
      </w:r>
    </w:p>
    <w:p w:rsidR="00613CA7" w:rsidRDefault="00613CA7" w:rsidP="008D7D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CD5A1A" w:rsidRPr="00613CA7">
        <w:rPr>
          <w:sz w:val="20"/>
          <w:szCs w:val="20"/>
        </w:rPr>
        <w:t>Автор несет ответственность за нарушение авторских прав третьих лиц.</w:t>
      </w:r>
      <w:r w:rsidR="00CD5A1A" w:rsidRPr="00613CA7">
        <w:rPr>
          <w:sz w:val="20"/>
          <w:szCs w:val="20"/>
        </w:rPr>
        <w:br/>
        <w:t xml:space="preserve">Присланные материалы не рецензируются и не возвращаются. Оргкомитет оставляет за собой право не принимать к участию работы, которые не соответствуют основным критериям, предъявляемым к ним и </w:t>
      </w:r>
      <w:r>
        <w:rPr>
          <w:sz w:val="20"/>
          <w:szCs w:val="20"/>
        </w:rPr>
        <w:t>описанным в Положении.</w:t>
      </w:r>
    </w:p>
    <w:p w:rsidR="008268C1" w:rsidRPr="005B3D4A" w:rsidRDefault="008268C1" w:rsidP="00091F16">
      <w:pPr>
        <w:pStyle w:val="a3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0C0220" w:rsidRPr="005B3D4A" w:rsidRDefault="00091F16" w:rsidP="000C0220">
      <w:pPr>
        <w:pStyle w:val="a3"/>
        <w:jc w:val="both"/>
        <w:rPr>
          <w:sz w:val="20"/>
          <w:szCs w:val="20"/>
        </w:rPr>
      </w:pPr>
      <w:r w:rsidRPr="00091F16">
        <w:rPr>
          <w:b/>
          <w:sz w:val="20"/>
          <w:szCs w:val="20"/>
        </w:rPr>
        <w:t>4</w:t>
      </w:r>
      <w:r w:rsidR="008268C1" w:rsidRPr="00091F16">
        <w:rPr>
          <w:b/>
          <w:sz w:val="20"/>
          <w:szCs w:val="20"/>
        </w:rPr>
        <w:t xml:space="preserve">. </w:t>
      </w:r>
      <w:r w:rsidR="000C0220" w:rsidRPr="00091F16">
        <w:rPr>
          <w:b/>
          <w:sz w:val="20"/>
          <w:szCs w:val="20"/>
        </w:rPr>
        <w:t>Финансовая база Областного Креатив-фестиваля</w:t>
      </w:r>
      <w:r w:rsidR="000C0220" w:rsidRPr="005B3D4A">
        <w:rPr>
          <w:sz w:val="20"/>
          <w:szCs w:val="20"/>
        </w:rPr>
        <w:t xml:space="preserve"> «</w:t>
      </w:r>
      <w:r w:rsidRPr="00091F16">
        <w:rPr>
          <w:rStyle w:val="a4"/>
          <w:b w:val="0"/>
          <w:sz w:val="20"/>
          <w:szCs w:val="20"/>
        </w:rPr>
        <w:t>Исследование. Творчество. Успех</w:t>
      </w:r>
      <w:r w:rsidR="000C0220" w:rsidRPr="005B3D4A">
        <w:rPr>
          <w:sz w:val="20"/>
          <w:szCs w:val="20"/>
        </w:rPr>
        <w:t xml:space="preserve">» складывается из спонсорских средств, из денежного взноса </w:t>
      </w:r>
      <w:r w:rsidR="008268C1">
        <w:rPr>
          <w:sz w:val="20"/>
          <w:szCs w:val="20"/>
        </w:rPr>
        <w:t>на каждого участника в размере 8</w:t>
      </w:r>
      <w:r w:rsidR="000C0220" w:rsidRPr="005B3D4A">
        <w:rPr>
          <w:sz w:val="20"/>
          <w:szCs w:val="20"/>
        </w:rPr>
        <w:t>00 (</w:t>
      </w:r>
      <w:r w:rsidR="008268C1">
        <w:rPr>
          <w:sz w:val="20"/>
          <w:szCs w:val="20"/>
        </w:rPr>
        <w:t>восемьсот</w:t>
      </w:r>
      <w:r w:rsidR="000C0220" w:rsidRPr="005B3D4A">
        <w:rPr>
          <w:sz w:val="20"/>
          <w:szCs w:val="20"/>
        </w:rPr>
        <w:t xml:space="preserve">) рублей. </w:t>
      </w:r>
    </w:p>
    <w:p w:rsidR="000C0220" w:rsidRPr="005B3D4A" w:rsidRDefault="00091F16" w:rsidP="000C0220">
      <w:pPr>
        <w:pStyle w:val="a3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0C0220" w:rsidRPr="005B3D4A">
        <w:rPr>
          <w:b/>
          <w:bCs/>
          <w:sz w:val="20"/>
          <w:szCs w:val="20"/>
        </w:rPr>
        <w:t>. Сроки проведения:</w:t>
      </w:r>
    </w:p>
    <w:p w:rsidR="008268C1" w:rsidRDefault="008268C1" w:rsidP="000C022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Областной</w:t>
      </w:r>
      <w:r w:rsidRPr="00613CA7">
        <w:rPr>
          <w:sz w:val="20"/>
          <w:szCs w:val="20"/>
        </w:rPr>
        <w:t xml:space="preserve"> </w:t>
      </w:r>
      <w:r>
        <w:rPr>
          <w:sz w:val="20"/>
          <w:szCs w:val="20"/>
        </w:rPr>
        <w:t>Креатив-фестиваль</w:t>
      </w:r>
      <w:r w:rsidRPr="00613CA7">
        <w:rPr>
          <w:sz w:val="20"/>
          <w:szCs w:val="20"/>
        </w:rPr>
        <w:t xml:space="preserve"> педагогических проектов «</w:t>
      </w:r>
      <w:r w:rsidRPr="00613CA7">
        <w:rPr>
          <w:rStyle w:val="a4"/>
          <w:sz w:val="20"/>
          <w:szCs w:val="20"/>
        </w:rPr>
        <w:t>Исследование. Творчество. Успех</w:t>
      </w:r>
      <w:r w:rsidRPr="00613CA7">
        <w:rPr>
          <w:sz w:val="20"/>
          <w:szCs w:val="20"/>
        </w:rPr>
        <w:t>»</w:t>
      </w:r>
      <w:r w:rsidR="00091F16">
        <w:rPr>
          <w:sz w:val="20"/>
          <w:szCs w:val="20"/>
        </w:rPr>
        <w:t xml:space="preserve"> проводится в заочном режиме с 20 февраля 2017</w:t>
      </w:r>
      <w:r w:rsidR="005749A9">
        <w:rPr>
          <w:sz w:val="20"/>
          <w:szCs w:val="20"/>
        </w:rPr>
        <w:t xml:space="preserve"> г. по 7 апреля</w:t>
      </w:r>
      <w:r w:rsidR="00091F16">
        <w:rPr>
          <w:sz w:val="20"/>
          <w:szCs w:val="20"/>
        </w:rPr>
        <w:t xml:space="preserve"> 2017 года</w:t>
      </w:r>
    </w:p>
    <w:p w:rsidR="00091F16" w:rsidRDefault="00091F16" w:rsidP="00091F16">
      <w:pPr>
        <w:pStyle w:val="a3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C0220" w:rsidRPr="005B3D4A">
        <w:rPr>
          <w:b/>
          <w:sz w:val="20"/>
          <w:szCs w:val="20"/>
        </w:rPr>
        <w:t xml:space="preserve">Подведение итогов: </w:t>
      </w:r>
      <w:r w:rsidR="000C0220" w:rsidRPr="005B3D4A">
        <w:rPr>
          <w:sz w:val="20"/>
          <w:szCs w:val="20"/>
        </w:rPr>
        <w:t>каждый участник заочного областного Креатив-фестиваля</w:t>
      </w:r>
      <w:r w:rsidRPr="00091F16">
        <w:rPr>
          <w:sz w:val="20"/>
          <w:szCs w:val="20"/>
        </w:rPr>
        <w:t xml:space="preserve"> </w:t>
      </w:r>
      <w:r w:rsidRPr="00613CA7">
        <w:rPr>
          <w:sz w:val="20"/>
          <w:szCs w:val="20"/>
        </w:rPr>
        <w:t>педагогических проектов «</w:t>
      </w:r>
      <w:r w:rsidRPr="00613CA7">
        <w:rPr>
          <w:rStyle w:val="a4"/>
          <w:sz w:val="20"/>
          <w:szCs w:val="20"/>
        </w:rPr>
        <w:t>Исследование. Творчество. Успех</w:t>
      </w:r>
      <w:r w:rsidRPr="00613CA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C0220" w:rsidRPr="005B3D4A">
        <w:rPr>
          <w:sz w:val="20"/>
          <w:szCs w:val="20"/>
        </w:rPr>
        <w:t xml:space="preserve">получает сертификат, подтверждающий участие в областном заочном этапе, сборник лучших </w:t>
      </w:r>
      <w:r w:rsidR="005749A9">
        <w:rPr>
          <w:sz w:val="20"/>
          <w:szCs w:val="20"/>
        </w:rPr>
        <w:t xml:space="preserve">педагогических проектов, </w:t>
      </w:r>
      <w:r w:rsidR="005749A9" w:rsidRPr="005B3D4A">
        <w:rPr>
          <w:sz w:val="20"/>
          <w:szCs w:val="20"/>
        </w:rPr>
        <w:t>дипломы (если есть)</w:t>
      </w:r>
    </w:p>
    <w:p w:rsidR="000C0220" w:rsidRPr="005B3D4A" w:rsidRDefault="00091F16" w:rsidP="00091F16">
      <w:pPr>
        <w:pStyle w:val="a3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 22 </w:t>
      </w:r>
      <w:r w:rsidRPr="005B3D4A">
        <w:rPr>
          <w:sz w:val="20"/>
          <w:szCs w:val="20"/>
        </w:rPr>
        <w:t>мая</w:t>
      </w:r>
      <w:r>
        <w:rPr>
          <w:sz w:val="20"/>
          <w:szCs w:val="20"/>
        </w:rPr>
        <w:t xml:space="preserve"> 2017г. </w:t>
      </w:r>
      <w:r w:rsidR="000C0220" w:rsidRPr="005B3D4A">
        <w:rPr>
          <w:sz w:val="20"/>
          <w:szCs w:val="20"/>
        </w:rPr>
        <w:t xml:space="preserve"> по 31 мая 2017</w:t>
      </w:r>
      <w:r>
        <w:rPr>
          <w:sz w:val="20"/>
          <w:szCs w:val="20"/>
        </w:rPr>
        <w:t xml:space="preserve">г. </w:t>
      </w:r>
      <w:r w:rsidR="000C0220" w:rsidRPr="005B3D4A">
        <w:rPr>
          <w:sz w:val="20"/>
          <w:szCs w:val="20"/>
        </w:rPr>
        <w:t xml:space="preserve"> необходимо забрать сборники, сертификаты, по адресу г. Тюмень ул. Малыгина, 73, к. 304. </w:t>
      </w:r>
    </w:p>
    <w:p w:rsidR="000C0220" w:rsidRPr="005B3D4A" w:rsidRDefault="000C0220" w:rsidP="000C0220">
      <w:pPr>
        <w:pStyle w:val="a3"/>
        <w:ind w:firstLine="0"/>
        <w:jc w:val="both"/>
        <w:rPr>
          <w:sz w:val="20"/>
          <w:szCs w:val="20"/>
        </w:rPr>
      </w:pPr>
    </w:p>
    <w:p w:rsidR="000C0220" w:rsidRPr="005B3D4A" w:rsidRDefault="000C0220" w:rsidP="000C0220">
      <w:pPr>
        <w:pStyle w:val="a3"/>
        <w:ind w:firstLine="0"/>
        <w:jc w:val="both"/>
        <w:rPr>
          <w:b/>
          <w:sz w:val="20"/>
          <w:szCs w:val="20"/>
        </w:rPr>
      </w:pPr>
      <w:r w:rsidRPr="005B3D4A">
        <w:rPr>
          <w:b/>
          <w:sz w:val="20"/>
          <w:szCs w:val="20"/>
        </w:rPr>
        <w:t xml:space="preserve">  </w:t>
      </w:r>
      <w:r w:rsidR="00091F16">
        <w:rPr>
          <w:b/>
          <w:sz w:val="20"/>
          <w:szCs w:val="20"/>
        </w:rPr>
        <w:t xml:space="preserve">     6</w:t>
      </w:r>
      <w:r w:rsidRPr="005B3D4A">
        <w:rPr>
          <w:b/>
          <w:sz w:val="20"/>
          <w:szCs w:val="20"/>
        </w:rPr>
        <w:t>. Условия участия</w:t>
      </w:r>
      <w:r w:rsidRPr="005B3D4A">
        <w:rPr>
          <w:b/>
          <w:bCs/>
          <w:sz w:val="20"/>
          <w:szCs w:val="20"/>
        </w:rPr>
        <w:t xml:space="preserve"> и прием материалов для участия в заочном областном этапе.</w:t>
      </w:r>
    </w:p>
    <w:p w:rsidR="00DB655B" w:rsidRPr="00DB655B" w:rsidRDefault="000C0220" w:rsidP="00DB655B">
      <w:pPr>
        <w:pStyle w:val="a3"/>
        <w:jc w:val="both"/>
        <w:rPr>
          <w:sz w:val="20"/>
          <w:szCs w:val="20"/>
        </w:rPr>
      </w:pPr>
      <w:r w:rsidRPr="005B3D4A">
        <w:rPr>
          <w:color w:val="FF0000"/>
          <w:sz w:val="20"/>
          <w:szCs w:val="20"/>
        </w:rPr>
        <w:t xml:space="preserve">     </w:t>
      </w:r>
      <w:r w:rsidR="00DB655B" w:rsidRPr="00DB655B">
        <w:rPr>
          <w:sz w:val="20"/>
          <w:szCs w:val="20"/>
        </w:rPr>
        <w:t>Оплату можно произвести: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>1.</w:t>
      </w:r>
      <w:r w:rsidRPr="00DB655B">
        <w:rPr>
          <w:sz w:val="20"/>
          <w:szCs w:val="20"/>
        </w:rPr>
        <w:tab/>
        <w:t>Наличным расчетом через кредитные учреждения по следующем реквизитам: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>ГАОУ ТО ДПО «ТОГИРРО»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>ИНН 7202068371, КПП 720301001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 xml:space="preserve">ГАОУ ТО ДПО "ТОГИРРО" 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>Р/с 40603810500994000119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lastRenderedPageBreak/>
        <w:t xml:space="preserve">ПАО "Запсибкомбанк" </w:t>
      </w:r>
      <w:proofErr w:type="spellStart"/>
      <w:r w:rsidRPr="00DB655B">
        <w:rPr>
          <w:sz w:val="20"/>
          <w:szCs w:val="20"/>
        </w:rPr>
        <w:t>г.Тюмень</w:t>
      </w:r>
      <w:proofErr w:type="spellEnd"/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 xml:space="preserve">БИК </w:t>
      </w:r>
      <w:proofErr w:type="gramStart"/>
      <w:r w:rsidRPr="00DB655B">
        <w:rPr>
          <w:sz w:val="20"/>
          <w:szCs w:val="20"/>
        </w:rPr>
        <w:t>047102613  к</w:t>
      </w:r>
      <w:proofErr w:type="gramEnd"/>
      <w:r w:rsidRPr="00DB655B">
        <w:rPr>
          <w:sz w:val="20"/>
          <w:szCs w:val="20"/>
        </w:rPr>
        <w:t>/с 30101810271020000613</w:t>
      </w:r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 xml:space="preserve">625000, </w:t>
      </w:r>
      <w:r w:rsidR="004D257B" w:rsidRPr="00DB655B">
        <w:rPr>
          <w:sz w:val="20"/>
          <w:szCs w:val="20"/>
        </w:rPr>
        <w:t>г. Тюмень</w:t>
      </w:r>
      <w:r w:rsidRPr="00DB655B">
        <w:rPr>
          <w:sz w:val="20"/>
          <w:szCs w:val="20"/>
        </w:rPr>
        <w:t xml:space="preserve">, </w:t>
      </w:r>
      <w:r w:rsidR="004D257B" w:rsidRPr="00DB655B">
        <w:rPr>
          <w:sz w:val="20"/>
          <w:szCs w:val="20"/>
        </w:rPr>
        <w:t>ул. Советская</w:t>
      </w:r>
      <w:r w:rsidRPr="00DB655B">
        <w:rPr>
          <w:sz w:val="20"/>
          <w:szCs w:val="20"/>
        </w:rPr>
        <w:t xml:space="preserve">, </w:t>
      </w:r>
      <w:proofErr w:type="gramStart"/>
      <w:r w:rsidRPr="00DB655B">
        <w:rPr>
          <w:sz w:val="20"/>
          <w:szCs w:val="20"/>
        </w:rPr>
        <w:t>56 .</w:t>
      </w:r>
      <w:proofErr w:type="gramEnd"/>
    </w:p>
    <w:p w:rsidR="00DB655B" w:rsidRPr="00DB655B" w:rsidRDefault="00DB655B" w:rsidP="00DB655B">
      <w:pPr>
        <w:pStyle w:val="a3"/>
        <w:jc w:val="both"/>
        <w:rPr>
          <w:sz w:val="20"/>
          <w:szCs w:val="20"/>
        </w:rPr>
      </w:pPr>
      <w:r w:rsidRPr="00DB655B">
        <w:rPr>
          <w:sz w:val="20"/>
          <w:szCs w:val="20"/>
        </w:rPr>
        <w:t>2.</w:t>
      </w:r>
      <w:r w:rsidRPr="00DB655B">
        <w:rPr>
          <w:sz w:val="20"/>
          <w:szCs w:val="20"/>
        </w:rPr>
        <w:tab/>
        <w:t>Наличным расчетом в кассу ТОГИРРО (</w:t>
      </w:r>
      <w:r w:rsidR="004D257B" w:rsidRPr="00DB655B">
        <w:rPr>
          <w:sz w:val="20"/>
          <w:szCs w:val="20"/>
        </w:rPr>
        <w:t>ул. Советская</w:t>
      </w:r>
      <w:r w:rsidRPr="00DB655B">
        <w:rPr>
          <w:sz w:val="20"/>
          <w:szCs w:val="20"/>
        </w:rPr>
        <w:t>, 56, каб.101).</w:t>
      </w:r>
    </w:p>
    <w:p w:rsidR="000C0220" w:rsidRPr="00DB655B" w:rsidRDefault="00DB655B" w:rsidP="000C0220">
      <w:pPr>
        <w:pStyle w:val="a3"/>
        <w:ind w:firstLine="0"/>
        <w:jc w:val="both"/>
        <w:rPr>
          <w:sz w:val="20"/>
          <w:szCs w:val="20"/>
        </w:rPr>
      </w:pPr>
      <w:r w:rsidRPr="00DB655B">
        <w:rPr>
          <w:sz w:val="20"/>
          <w:szCs w:val="20"/>
        </w:rPr>
        <w:t xml:space="preserve">        3.</w:t>
      </w:r>
      <w:r w:rsidRPr="00DB655B">
        <w:rPr>
          <w:sz w:val="20"/>
          <w:szCs w:val="20"/>
        </w:rPr>
        <w:tab/>
        <w:t>Безналичным расчетом через расчетный счет учреждения. Заявка на выставление документов на оплату по безналичному расчету направляется на электронный адрес ljudmilam79@mail.ru, либо по телефону 598-376 Жданова Л.Б.</w:t>
      </w:r>
    </w:p>
    <w:p w:rsidR="000C0220" w:rsidRPr="005B3D4A" w:rsidRDefault="000C0220" w:rsidP="000C0220">
      <w:pPr>
        <w:pStyle w:val="a3"/>
        <w:ind w:firstLine="0"/>
        <w:jc w:val="both"/>
        <w:rPr>
          <w:sz w:val="20"/>
          <w:szCs w:val="20"/>
        </w:rPr>
      </w:pPr>
      <w:r w:rsidRPr="005B3D4A">
        <w:rPr>
          <w:sz w:val="20"/>
          <w:szCs w:val="20"/>
        </w:rPr>
        <w:t xml:space="preserve">    2. Прием материалов осуществляется при наличии (ксерокопии) квитанции об оплате оргвзноса с</w:t>
      </w:r>
      <w:r w:rsidR="003D7C2E">
        <w:rPr>
          <w:sz w:val="20"/>
          <w:szCs w:val="20"/>
        </w:rPr>
        <w:t xml:space="preserve"> 27 февраля </w:t>
      </w:r>
      <w:r w:rsidRPr="005B3D4A">
        <w:rPr>
          <w:sz w:val="20"/>
          <w:szCs w:val="20"/>
        </w:rPr>
        <w:t xml:space="preserve">2017 года и по </w:t>
      </w:r>
      <w:r w:rsidR="00091F16">
        <w:rPr>
          <w:sz w:val="20"/>
          <w:szCs w:val="20"/>
        </w:rPr>
        <w:t>31</w:t>
      </w:r>
      <w:r w:rsidRPr="005B3D4A">
        <w:rPr>
          <w:sz w:val="20"/>
          <w:szCs w:val="20"/>
        </w:rPr>
        <w:t xml:space="preserve"> </w:t>
      </w:r>
      <w:r w:rsidR="00091F16">
        <w:rPr>
          <w:sz w:val="20"/>
          <w:szCs w:val="20"/>
        </w:rPr>
        <w:t xml:space="preserve">марта </w:t>
      </w:r>
      <w:r w:rsidRPr="005B3D4A">
        <w:rPr>
          <w:sz w:val="20"/>
          <w:szCs w:val="20"/>
        </w:rPr>
        <w:t xml:space="preserve">2017 года </w:t>
      </w:r>
    </w:p>
    <w:p w:rsidR="00C674A6" w:rsidRDefault="00091F16" w:rsidP="00C674A6">
      <w:pPr>
        <w:pStyle w:val="a3"/>
        <w:rPr>
          <w:rStyle w:val="a4"/>
          <w:sz w:val="20"/>
          <w:szCs w:val="20"/>
        </w:rPr>
      </w:pPr>
      <w:r>
        <w:rPr>
          <w:b/>
          <w:bCs/>
          <w:sz w:val="20"/>
          <w:szCs w:val="20"/>
        </w:rPr>
        <w:t xml:space="preserve">  7</w:t>
      </w:r>
      <w:r w:rsidRPr="00613CA7">
        <w:rPr>
          <w:b/>
          <w:bCs/>
          <w:sz w:val="20"/>
          <w:szCs w:val="20"/>
        </w:rPr>
        <w:t>. Требования к материалам</w:t>
      </w:r>
      <w:r w:rsidRPr="00506D09">
        <w:br/>
      </w:r>
      <w:r>
        <w:rPr>
          <w:sz w:val="20"/>
          <w:szCs w:val="20"/>
        </w:rPr>
        <w:t xml:space="preserve">          </w:t>
      </w:r>
      <w:r w:rsidR="00C674A6" w:rsidRPr="00C674A6">
        <w:rPr>
          <w:rStyle w:val="a4"/>
          <w:b w:val="0"/>
          <w:sz w:val="20"/>
          <w:szCs w:val="20"/>
        </w:rPr>
        <w:t>Необходимые документы для участия:</w:t>
      </w:r>
      <w:r w:rsidR="00C674A6">
        <w:rPr>
          <w:rStyle w:val="a4"/>
          <w:sz w:val="20"/>
          <w:szCs w:val="20"/>
        </w:rPr>
        <w:t xml:space="preserve"> </w:t>
      </w:r>
    </w:p>
    <w:p w:rsidR="005749A9" w:rsidRPr="005749A9" w:rsidRDefault="00C674A6" w:rsidP="005749A9">
      <w:pPr>
        <w:jc w:val="both"/>
        <w:rPr>
          <w:sz w:val="20"/>
          <w:szCs w:val="20"/>
        </w:rPr>
      </w:pPr>
      <w:r w:rsidRPr="00C674A6">
        <w:rPr>
          <w:rStyle w:val="a4"/>
          <w:b w:val="0"/>
          <w:sz w:val="20"/>
          <w:szCs w:val="20"/>
        </w:rPr>
        <w:t xml:space="preserve">- заявка участника </w:t>
      </w:r>
      <w:r w:rsidR="005749A9">
        <w:rPr>
          <w:rStyle w:val="a4"/>
          <w:b w:val="0"/>
          <w:sz w:val="20"/>
          <w:szCs w:val="20"/>
        </w:rPr>
        <w:t>(</w:t>
      </w:r>
      <w:r w:rsidR="005749A9" w:rsidRPr="00755A24">
        <w:rPr>
          <w:sz w:val="20"/>
          <w:szCs w:val="20"/>
        </w:rPr>
        <w:t>ФИО участника, категория,</w:t>
      </w:r>
      <w:r w:rsidR="005749A9">
        <w:rPr>
          <w:sz w:val="20"/>
          <w:szCs w:val="20"/>
        </w:rPr>
        <w:t xml:space="preserve"> должность</w:t>
      </w:r>
      <w:r w:rsidR="005749A9" w:rsidRPr="00755A24">
        <w:rPr>
          <w:sz w:val="20"/>
          <w:szCs w:val="20"/>
        </w:rPr>
        <w:t>;</w:t>
      </w:r>
      <w:r w:rsidR="005749A9">
        <w:rPr>
          <w:sz w:val="20"/>
          <w:szCs w:val="20"/>
        </w:rPr>
        <w:t xml:space="preserve"> н</w:t>
      </w:r>
      <w:r w:rsidR="005749A9" w:rsidRPr="005749A9">
        <w:rPr>
          <w:sz w:val="20"/>
          <w:szCs w:val="20"/>
        </w:rPr>
        <w:t>азвание и адрес образовательного учреждения</w:t>
      </w:r>
      <w:r w:rsidR="005749A9">
        <w:rPr>
          <w:sz w:val="20"/>
          <w:szCs w:val="20"/>
        </w:rPr>
        <w:t xml:space="preserve"> (район, город)</w:t>
      </w:r>
      <w:r w:rsidR="005749A9" w:rsidRPr="005749A9">
        <w:rPr>
          <w:sz w:val="20"/>
          <w:szCs w:val="20"/>
        </w:rPr>
        <w:t>;</w:t>
      </w:r>
      <w:r w:rsidR="005749A9">
        <w:rPr>
          <w:sz w:val="20"/>
          <w:szCs w:val="20"/>
        </w:rPr>
        <w:t xml:space="preserve"> к</w:t>
      </w:r>
      <w:r w:rsidR="005749A9" w:rsidRPr="005749A9">
        <w:rPr>
          <w:sz w:val="20"/>
          <w:szCs w:val="20"/>
        </w:rPr>
        <w:t>онтактные данные (рабочий и домашний телефоны);</w:t>
      </w:r>
    </w:p>
    <w:p w:rsidR="00C674A6" w:rsidRPr="00C674A6" w:rsidRDefault="00C674A6" w:rsidP="005749A9">
      <w:pPr>
        <w:pStyle w:val="a3"/>
        <w:ind w:firstLine="0"/>
        <w:jc w:val="both"/>
        <w:rPr>
          <w:rStyle w:val="a4"/>
          <w:b w:val="0"/>
          <w:sz w:val="20"/>
          <w:szCs w:val="20"/>
        </w:rPr>
      </w:pPr>
      <w:r w:rsidRPr="00C674A6">
        <w:rPr>
          <w:rStyle w:val="a4"/>
          <w:b w:val="0"/>
          <w:sz w:val="20"/>
          <w:szCs w:val="20"/>
        </w:rPr>
        <w:t>- проект(работа)</w:t>
      </w:r>
    </w:p>
    <w:p w:rsidR="00C674A6" w:rsidRDefault="00C674A6" w:rsidP="005749A9">
      <w:pPr>
        <w:pStyle w:val="a3"/>
        <w:ind w:firstLine="0"/>
        <w:jc w:val="both"/>
        <w:rPr>
          <w:rStyle w:val="a4"/>
          <w:b w:val="0"/>
          <w:sz w:val="20"/>
          <w:szCs w:val="20"/>
        </w:rPr>
      </w:pPr>
      <w:r w:rsidRPr="00C674A6">
        <w:rPr>
          <w:rStyle w:val="a4"/>
          <w:b w:val="0"/>
          <w:sz w:val="20"/>
          <w:szCs w:val="20"/>
        </w:rPr>
        <w:t>- презентация</w:t>
      </w:r>
    </w:p>
    <w:p w:rsidR="00C674A6" w:rsidRPr="004D257B" w:rsidRDefault="00C674A6" w:rsidP="005749A9">
      <w:pPr>
        <w:pStyle w:val="a3"/>
        <w:ind w:firstLine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- по</w:t>
      </w:r>
      <w:r w:rsidR="00DB655B">
        <w:rPr>
          <w:rStyle w:val="a4"/>
          <w:b w:val="0"/>
          <w:sz w:val="20"/>
          <w:szCs w:val="20"/>
        </w:rPr>
        <w:t xml:space="preserve">дтверждение оплаты орг. взноса </w:t>
      </w:r>
      <w:r w:rsidR="00DB655B" w:rsidRPr="004D257B">
        <w:rPr>
          <w:sz w:val="20"/>
          <w:szCs w:val="20"/>
        </w:rPr>
        <w:t>(ксерокопии) квитанции, чека, платежного поручения</w:t>
      </w:r>
      <w:r w:rsidRPr="004D257B">
        <w:rPr>
          <w:rStyle w:val="a4"/>
          <w:b w:val="0"/>
          <w:sz w:val="20"/>
          <w:szCs w:val="20"/>
        </w:rPr>
        <w:t>)</w:t>
      </w:r>
    </w:p>
    <w:p w:rsidR="00091F16" w:rsidRPr="008268C1" w:rsidRDefault="00C674A6" w:rsidP="00C674A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Заявка, п</w:t>
      </w:r>
      <w:r w:rsidR="00091F16" w:rsidRPr="008268C1">
        <w:rPr>
          <w:sz w:val="20"/>
          <w:szCs w:val="20"/>
        </w:rPr>
        <w:t>роект (работа)</w:t>
      </w:r>
      <w:r>
        <w:rPr>
          <w:sz w:val="20"/>
          <w:szCs w:val="20"/>
        </w:rPr>
        <w:t xml:space="preserve">, презентация, подтверждение об оплате орг. взноса </w:t>
      </w:r>
      <w:r w:rsidRPr="008268C1">
        <w:rPr>
          <w:sz w:val="20"/>
          <w:szCs w:val="20"/>
        </w:rPr>
        <w:t>должны</w:t>
      </w:r>
      <w:r>
        <w:rPr>
          <w:sz w:val="20"/>
          <w:szCs w:val="20"/>
        </w:rPr>
        <w:t xml:space="preserve"> быть представлены</w:t>
      </w:r>
      <w:r w:rsidR="00091F16" w:rsidRPr="008268C1">
        <w:rPr>
          <w:sz w:val="20"/>
          <w:szCs w:val="20"/>
        </w:rPr>
        <w:t xml:space="preserve"> в электронном виде на русском языке. Высылать </w:t>
      </w:r>
      <w:r w:rsidR="00091F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все </w:t>
      </w:r>
      <w:r w:rsidR="00091F16" w:rsidRPr="008268C1">
        <w:rPr>
          <w:sz w:val="20"/>
          <w:szCs w:val="20"/>
        </w:rPr>
        <w:t xml:space="preserve">материалы по электронной почте </w:t>
      </w:r>
      <w:hyperlink r:id="rId5" w:history="1">
        <w:r w:rsidR="00091F16" w:rsidRPr="008268C1">
          <w:rPr>
            <w:rStyle w:val="a5"/>
            <w:sz w:val="20"/>
            <w:szCs w:val="20"/>
            <w:lang w:val="en-US"/>
          </w:rPr>
          <w:t>nlgololobowa</w:t>
        </w:r>
        <w:r w:rsidR="00091F16" w:rsidRPr="008268C1">
          <w:rPr>
            <w:rStyle w:val="a5"/>
            <w:sz w:val="20"/>
            <w:szCs w:val="20"/>
          </w:rPr>
          <w:t>@</w:t>
        </w:r>
        <w:r w:rsidR="00091F16" w:rsidRPr="008268C1">
          <w:rPr>
            <w:rStyle w:val="a5"/>
            <w:sz w:val="20"/>
            <w:szCs w:val="20"/>
            <w:lang w:val="en-US"/>
          </w:rPr>
          <w:t>mail</w:t>
        </w:r>
        <w:r w:rsidR="00091F16" w:rsidRPr="008268C1">
          <w:rPr>
            <w:rStyle w:val="a5"/>
            <w:sz w:val="20"/>
            <w:szCs w:val="20"/>
          </w:rPr>
          <w:t>.</w:t>
        </w:r>
        <w:proofErr w:type="spellStart"/>
        <w:r w:rsidR="00091F16" w:rsidRPr="008268C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091F16">
        <w:rPr>
          <w:sz w:val="20"/>
          <w:szCs w:val="20"/>
        </w:rPr>
        <w:t xml:space="preserve"> </w:t>
      </w:r>
    </w:p>
    <w:p w:rsidR="00091F16" w:rsidRPr="00C674A6" w:rsidRDefault="00091F16" w:rsidP="00091F1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674A6">
        <w:rPr>
          <w:b/>
          <w:sz w:val="20"/>
          <w:szCs w:val="20"/>
        </w:rPr>
        <w:t>4.2. Требования к описанию педагогического проекта (в электронном варианте).</w:t>
      </w:r>
    </w:p>
    <w:p w:rsidR="00091F16" w:rsidRPr="00C674A6" w:rsidRDefault="00091F16" w:rsidP="00091F16">
      <w:pPr>
        <w:ind w:left="720"/>
        <w:rPr>
          <w:sz w:val="20"/>
          <w:szCs w:val="20"/>
        </w:rPr>
      </w:pPr>
      <w:r w:rsidRPr="00C674A6">
        <w:rPr>
          <w:sz w:val="20"/>
          <w:szCs w:val="20"/>
        </w:rPr>
        <w:t>В проекте обязательно должно быть отражено следующее: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сведения о</w:t>
      </w:r>
      <w:r w:rsidR="005749A9">
        <w:rPr>
          <w:sz w:val="20"/>
          <w:szCs w:val="20"/>
        </w:rPr>
        <w:t>б</w:t>
      </w:r>
      <w:r w:rsidRPr="008268C1">
        <w:rPr>
          <w:sz w:val="20"/>
          <w:szCs w:val="20"/>
        </w:rPr>
        <w:t xml:space="preserve"> авторе проекта, фото автора проекта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полное наименование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аннотация проекта (краткое описание проекта);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актуальность и значимость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постановка проблемы;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цели и задачи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участники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сроки реализации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этапы реализации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содержание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описание достигнутых (предполагаемых) образовательных результатов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оценка результатов проекта; критерии и показатели эффективности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перспективы дальнейшего развития проекта;</w:t>
      </w:r>
    </w:p>
    <w:p w:rsidR="00091F16" w:rsidRPr="008268C1" w:rsidRDefault="00091F16" w:rsidP="00091F16">
      <w:pPr>
        <w:pStyle w:val="a6"/>
        <w:numPr>
          <w:ilvl w:val="0"/>
          <w:numId w:val="7"/>
        </w:numPr>
        <w:rPr>
          <w:sz w:val="20"/>
          <w:szCs w:val="20"/>
        </w:rPr>
      </w:pPr>
      <w:r w:rsidRPr="008268C1">
        <w:rPr>
          <w:sz w:val="20"/>
          <w:szCs w:val="20"/>
        </w:rPr>
        <w:t>список литературы</w:t>
      </w:r>
    </w:p>
    <w:p w:rsidR="00091F16" w:rsidRDefault="00091F16" w:rsidP="00C674A6">
      <w:pPr>
        <w:pStyle w:val="a3"/>
        <w:ind w:left="348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674A6">
        <w:rPr>
          <w:b/>
          <w:sz w:val="20"/>
          <w:szCs w:val="20"/>
        </w:rPr>
        <w:t>4.3. Общие требования к оформлению конкурсных работ.</w:t>
      </w:r>
      <w:r w:rsidRPr="00C674A6">
        <w:rPr>
          <w:b/>
          <w:sz w:val="20"/>
          <w:szCs w:val="20"/>
        </w:rPr>
        <w:br/>
      </w:r>
      <w:r w:rsidRPr="008268C1">
        <w:rPr>
          <w:sz w:val="20"/>
          <w:szCs w:val="20"/>
        </w:rPr>
        <w:t xml:space="preserve">Конкурсные работы представляются в электронном виде на одной стороне листа формата А4, без рамки, шрифт </w:t>
      </w:r>
      <w:proofErr w:type="spellStart"/>
      <w:r w:rsidRPr="008268C1">
        <w:rPr>
          <w:sz w:val="20"/>
          <w:szCs w:val="20"/>
        </w:rPr>
        <w:t>Times</w:t>
      </w:r>
      <w:proofErr w:type="spellEnd"/>
      <w:r w:rsidRPr="008268C1">
        <w:rPr>
          <w:sz w:val="20"/>
          <w:szCs w:val="20"/>
        </w:rPr>
        <w:t xml:space="preserve"> </w:t>
      </w:r>
      <w:proofErr w:type="spellStart"/>
      <w:r w:rsidRPr="008268C1">
        <w:rPr>
          <w:sz w:val="20"/>
          <w:szCs w:val="20"/>
        </w:rPr>
        <w:t>New</w:t>
      </w:r>
      <w:proofErr w:type="spellEnd"/>
      <w:r w:rsidRPr="008268C1">
        <w:rPr>
          <w:sz w:val="20"/>
          <w:szCs w:val="20"/>
        </w:rPr>
        <w:t xml:space="preserve"> </w:t>
      </w:r>
      <w:proofErr w:type="spellStart"/>
      <w:r w:rsidRPr="008268C1">
        <w:rPr>
          <w:sz w:val="20"/>
          <w:szCs w:val="20"/>
        </w:rPr>
        <w:t>R</w:t>
      </w:r>
      <w:r w:rsidR="003D7C2E">
        <w:rPr>
          <w:sz w:val="20"/>
          <w:szCs w:val="20"/>
        </w:rPr>
        <w:t>oman</w:t>
      </w:r>
      <w:proofErr w:type="spellEnd"/>
      <w:r w:rsidR="003D7C2E">
        <w:rPr>
          <w:sz w:val="20"/>
          <w:szCs w:val="20"/>
        </w:rPr>
        <w:t xml:space="preserve"> - 12 размер</w:t>
      </w:r>
      <w:r>
        <w:rPr>
          <w:sz w:val="20"/>
          <w:szCs w:val="20"/>
        </w:rPr>
        <w:t>, интервал - 1</w:t>
      </w:r>
      <w:r w:rsidRPr="008268C1">
        <w:rPr>
          <w:sz w:val="20"/>
          <w:szCs w:val="20"/>
        </w:rPr>
        <w:t>-строчный, выравни</w:t>
      </w:r>
      <w:r>
        <w:rPr>
          <w:sz w:val="20"/>
          <w:szCs w:val="20"/>
        </w:rPr>
        <w:t xml:space="preserve">вание – по ширине листа, </w:t>
      </w:r>
      <w:r w:rsidR="00C674A6">
        <w:rPr>
          <w:sz w:val="20"/>
          <w:szCs w:val="20"/>
        </w:rPr>
        <w:t>поля 20</w:t>
      </w:r>
      <w:r w:rsidRPr="008268C1">
        <w:rPr>
          <w:sz w:val="20"/>
          <w:szCs w:val="20"/>
        </w:rPr>
        <w:t xml:space="preserve"> мм со всех сторон. </w:t>
      </w:r>
    </w:p>
    <w:p w:rsidR="00091F16" w:rsidRPr="005B3D4A" w:rsidRDefault="00091F16" w:rsidP="00091F16">
      <w:pPr>
        <w:pStyle w:val="a3"/>
        <w:ind w:left="348" w:firstLine="0"/>
        <w:jc w:val="both"/>
        <w:rPr>
          <w:sz w:val="20"/>
          <w:szCs w:val="20"/>
        </w:rPr>
      </w:pPr>
      <w:r>
        <w:rPr>
          <w:sz w:val="20"/>
          <w:szCs w:val="20"/>
        </w:rPr>
        <w:t>К проекту может быть создана и представлена презентация – не более 25 слайдов.</w:t>
      </w:r>
    </w:p>
    <w:p w:rsidR="00091F16" w:rsidRDefault="00091F16" w:rsidP="000C0220">
      <w:pPr>
        <w:pStyle w:val="a3"/>
        <w:jc w:val="both"/>
        <w:rPr>
          <w:rStyle w:val="a4"/>
          <w:sz w:val="20"/>
          <w:szCs w:val="20"/>
        </w:rPr>
      </w:pPr>
    </w:p>
    <w:p w:rsidR="000C0220" w:rsidRPr="005B3D4A" w:rsidRDefault="000C0220" w:rsidP="000C0220">
      <w:pPr>
        <w:pStyle w:val="a3"/>
        <w:jc w:val="both"/>
        <w:rPr>
          <w:rStyle w:val="a4"/>
          <w:sz w:val="20"/>
          <w:szCs w:val="20"/>
        </w:rPr>
      </w:pPr>
      <w:r w:rsidRPr="005B3D4A">
        <w:rPr>
          <w:rStyle w:val="a4"/>
          <w:sz w:val="20"/>
          <w:szCs w:val="20"/>
        </w:rPr>
        <w:t>Председатель Оргкомитета Областного Креатив-фестиваля «</w:t>
      </w:r>
      <w:r w:rsidR="00091F16" w:rsidRPr="00613CA7">
        <w:rPr>
          <w:rStyle w:val="a4"/>
          <w:sz w:val="20"/>
          <w:szCs w:val="20"/>
        </w:rPr>
        <w:t>Исследование. Творчество. Успех</w:t>
      </w:r>
      <w:r w:rsidRPr="005B3D4A">
        <w:rPr>
          <w:rStyle w:val="a4"/>
          <w:sz w:val="20"/>
          <w:szCs w:val="20"/>
        </w:rPr>
        <w:t xml:space="preserve">» – Гололобова Надежда Леонидовна, доцент кафедры </w:t>
      </w:r>
      <w:proofErr w:type="spellStart"/>
      <w:r w:rsidRPr="005B3D4A">
        <w:rPr>
          <w:rStyle w:val="a4"/>
          <w:sz w:val="20"/>
          <w:szCs w:val="20"/>
        </w:rPr>
        <w:t>ДиНОО</w:t>
      </w:r>
      <w:proofErr w:type="spellEnd"/>
      <w:r w:rsidRPr="005B3D4A">
        <w:rPr>
          <w:rStyle w:val="a4"/>
          <w:sz w:val="20"/>
          <w:szCs w:val="20"/>
        </w:rPr>
        <w:t xml:space="preserve"> ТОГИРРО</w:t>
      </w:r>
    </w:p>
    <w:p w:rsidR="000C0220" w:rsidRPr="005B3D4A" w:rsidRDefault="000C0220" w:rsidP="000C0220">
      <w:pPr>
        <w:jc w:val="both"/>
        <w:rPr>
          <w:sz w:val="20"/>
          <w:szCs w:val="20"/>
        </w:rPr>
      </w:pPr>
      <w:r w:rsidRPr="005B3D4A">
        <w:rPr>
          <w:b/>
          <w:sz w:val="20"/>
          <w:szCs w:val="20"/>
        </w:rPr>
        <w:t>Контактные данные: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5000 г"/>
        </w:smartTagPr>
        <w:r w:rsidRPr="005B3D4A">
          <w:rPr>
            <w:sz w:val="20"/>
            <w:szCs w:val="20"/>
          </w:rPr>
          <w:t xml:space="preserve">625000 </w:t>
        </w:r>
        <w:proofErr w:type="spellStart"/>
        <w:r w:rsidRPr="005B3D4A">
          <w:rPr>
            <w:sz w:val="20"/>
            <w:szCs w:val="20"/>
          </w:rPr>
          <w:t>г</w:t>
        </w:r>
      </w:smartTag>
      <w:r w:rsidRPr="005B3D4A">
        <w:rPr>
          <w:sz w:val="20"/>
          <w:szCs w:val="20"/>
        </w:rPr>
        <w:t>.Тюмень</w:t>
      </w:r>
      <w:proofErr w:type="spellEnd"/>
      <w:r>
        <w:rPr>
          <w:sz w:val="20"/>
          <w:szCs w:val="20"/>
        </w:rPr>
        <w:t xml:space="preserve">, </w:t>
      </w:r>
      <w:r w:rsidRPr="005B3D4A">
        <w:rPr>
          <w:sz w:val="20"/>
          <w:szCs w:val="20"/>
        </w:rPr>
        <w:t>ул. Малыгина, 73</w:t>
      </w:r>
      <w:r>
        <w:rPr>
          <w:sz w:val="20"/>
          <w:szCs w:val="20"/>
        </w:rPr>
        <w:t xml:space="preserve">, </w:t>
      </w:r>
      <w:r w:rsidRPr="005B3D4A">
        <w:rPr>
          <w:sz w:val="20"/>
          <w:szCs w:val="20"/>
        </w:rPr>
        <w:t xml:space="preserve">тел: (3452) 390249, </w:t>
      </w:r>
      <w:hyperlink r:id="rId6" w:history="1">
        <w:r w:rsidRPr="005B3D4A">
          <w:rPr>
            <w:rStyle w:val="a5"/>
            <w:sz w:val="20"/>
            <w:szCs w:val="20"/>
            <w:lang w:val="en-US"/>
          </w:rPr>
          <w:t>nlgololobowa</w:t>
        </w:r>
        <w:r w:rsidRPr="005B3D4A">
          <w:rPr>
            <w:rStyle w:val="a5"/>
            <w:sz w:val="20"/>
            <w:szCs w:val="20"/>
          </w:rPr>
          <w:t>@</w:t>
        </w:r>
        <w:r w:rsidRPr="005B3D4A">
          <w:rPr>
            <w:rStyle w:val="a5"/>
            <w:sz w:val="20"/>
            <w:szCs w:val="20"/>
            <w:lang w:val="en-US"/>
          </w:rPr>
          <w:t>mail</w:t>
        </w:r>
        <w:r w:rsidRPr="005B3D4A">
          <w:rPr>
            <w:rStyle w:val="a5"/>
            <w:sz w:val="20"/>
            <w:szCs w:val="20"/>
          </w:rPr>
          <w:t>.</w:t>
        </w:r>
        <w:proofErr w:type="spellStart"/>
        <w:r w:rsidRPr="005B3D4A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0C0220" w:rsidRPr="005B3D4A" w:rsidRDefault="000C0220" w:rsidP="000C0220">
      <w:pPr>
        <w:pStyle w:val="a3"/>
        <w:ind w:firstLine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FB2418" w:rsidRDefault="00FB2418"/>
    <w:sectPr w:rsidR="00F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F4B"/>
    <w:multiLevelType w:val="multilevel"/>
    <w:tmpl w:val="C27A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55647"/>
    <w:multiLevelType w:val="hybridMultilevel"/>
    <w:tmpl w:val="6D62B382"/>
    <w:lvl w:ilvl="0" w:tplc="2CB6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CFE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57056"/>
    <w:multiLevelType w:val="hybridMultilevel"/>
    <w:tmpl w:val="AA7A773C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839BA"/>
    <w:multiLevelType w:val="multilevel"/>
    <w:tmpl w:val="B8CE5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60032E2"/>
    <w:multiLevelType w:val="hybridMultilevel"/>
    <w:tmpl w:val="8586F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BB587E"/>
    <w:multiLevelType w:val="hybridMultilevel"/>
    <w:tmpl w:val="300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0"/>
    <w:rsid w:val="00091F16"/>
    <w:rsid w:val="000C0220"/>
    <w:rsid w:val="003D7C2E"/>
    <w:rsid w:val="004D257B"/>
    <w:rsid w:val="005749A9"/>
    <w:rsid w:val="00613CA7"/>
    <w:rsid w:val="00636102"/>
    <w:rsid w:val="008268C1"/>
    <w:rsid w:val="008D7DA0"/>
    <w:rsid w:val="00C674A6"/>
    <w:rsid w:val="00CD5A1A"/>
    <w:rsid w:val="00DB1DA0"/>
    <w:rsid w:val="00DB655B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FFCF-AEAB-4A70-B36D-21360D0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220"/>
    <w:pPr>
      <w:ind w:firstLine="400"/>
    </w:pPr>
  </w:style>
  <w:style w:type="character" w:styleId="a4">
    <w:name w:val="Strong"/>
    <w:qFormat/>
    <w:rsid w:val="000C0220"/>
    <w:rPr>
      <w:b/>
      <w:bCs/>
    </w:rPr>
  </w:style>
  <w:style w:type="paragraph" w:customStyle="1" w:styleId="Default">
    <w:name w:val="Default"/>
    <w:rsid w:val="000C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0C022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gololobowa@mail.ru" TargetMode="External"/><Relationship Id="rId5" Type="http://schemas.openxmlformats.org/officeDocument/2006/relationships/hyperlink" Target="mailto:nlgololob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2016-12-09T05:53:00Z</dcterms:created>
  <dcterms:modified xsi:type="dcterms:W3CDTF">2016-12-13T07:20:00Z</dcterms:modified>
</cp:coreProperties>
</file>