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444" w:rsidRDefault="00F72444" w:rsidP="00F72444">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F72444" w:rsidRDefault="00F72444" w:rsidP="00F72444">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F72444" w:rsidRDefault="00F72444" w:rsidP="00F72444">
      <w:pPr>
        <w:pStyle w:val="affb"/>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EC0937" w:rsidRDefault="00EC0937" w:rsidP="00773A62">
      <w:pPr>
        <w:spacing w:after="0" w:line="100" w:lineRule="atLeast"/>
        <w:jc w:val="right"/>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2A6865" w:rsidRDefault="00EC0937" w:rsidP="002A6865">
      <w:pPr>
        <w:spacing w:after="0" w:line="100" w:lineRule="atLeast"/>
        <w:jc w:val="center"/>
        <w:outlineLvl w:val="0"/>
        <w:rPr>
          <w:rFonts w:ascii="Times New Roman" w:hAnsi="Times New Roman" w:cs="Calibri"/>
          <w:sz w:val="32"/>
          <w:szCs w:val="32"/>
        </w:rPr>
      </w:pPr>
      <w:r w:rsidRPr="002A6865">
        <w:rPr>
          <w:rFonts w:ascii="Times New Roman" w:hAnsi="Times New Roman" w:cs="Times New Roman"/>
          <w:b/>
          <w:sz w:val="32"/>
          <w:szCs w:val="32"/>
        </w:rPr>
        <w:t>Примерная</w:t>
      </w:r>
      <w:r w:rsidR="002A6865">
        <w:rPr>
          <w:rFonts w:ascii="Times New Roman" w:hAnsi="Times New Roman" w:cs="Times New Roman"/>
          <w:b/>
          <w:sz w:val="32"/>
          <w:szCs w:val="32"/>
        </w:rPr>
        <w:br/>
      </w:r>
      <w:r w:rsidRPr="002A6865">
        <w:rPr>
          <w:rFonts w:ascii="Times New Roman" w:hAnsi="Times New Roman" w:cs="Times New Roman"/>
          <w:b/>
          <w:sz w:val="32"/>
          <w:szCs w:val="32"/>
        </w:rPr>
        <w:t>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EC0937" w:rsidRPr="00FE7697" w:rsidRDefault="00EC0937" w:rsidP="00EC0937">
      <w:pPr>
        <w:spacing w:after="0" w:line="100" w:lineRule="atLeast"/>
        <w:jc w:val="center"/>
        <w:rPr>
          <w:rFonts w:ascii="Times New Roman" w:hAnsi="Times New Roman" w:cs="Times New Roman"/>
          <w:b/>
          <w:i/>
          <w:sz w:val="36"/>
          <w:szCs w:val="36"/>
        </w:rPr>
      </w:pPr>
    </w:p>
    <w:p w:rsidR="00EC0937" w:rsidRPr="00C46416" w:rsidRDefault="00EC0937" w:rsidP="00EC0937">
      <w:pPr>
        <w:rPr>
          <w:rFonts w:ascii="Times New Roman" w:hAnsi="Times New Roman"/>
          <w:sz w:val="36"/>
          <w:szCs w:val="36"/>
        </w:rPr>
      </w:pPr>
    </w:p>
    <w:p w:rsidR="00EC0937" w:rsidRDefault="00EC0937" w:rsidP="00EC0937">
      <w:pPr>
        <w:rPr>
          <w:rFonts w:ascii="Times New Roman" w:hAnsi="Times New Roman"/>
        </w:rPr>
      </w:pPr>
    </w:p>
    <w:p w:rsidR="00EC0937" w:rsidRPr="0004747F"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spacing w:after="0" w:line="360" w:lineRule="auto"/>
        <w:jc w:val="center"/>
        <w:outlineLvl w:val="0"/>
        <w:rPr>
          <w:b/>
          <w:bCs/>
        </w:rPr>
      </w:pPr>
    </w:p>
    <w:p w:rsidR="00EC0937" w:rsidRDefault="00EC0937" w:rsidP="00EC0937">
      <w:pPr>
        <w:spacing w:after="0" w:line="360" w:lineRule="auto"/>
        <w:jc w:val="center"/>
        <w:outlineLvl w:val="0"/>
        <w:rPr>
          <w:b/>
          <w:bCs/>
        </w:rPr>
      </w:pPr>
    </w:p>
    <w:p w:rsidR="00EC0937" w:rsidRDefault="00EC0937" w:rsidP="00EC0937">
      <w:pPr>
        <w:spacing w:after="0" w:line="360" w:lineRule="auto"/>
        <w:jc w:val="center"/>
        <w:outlineLvl w:val="0"/>
        <w:rPr>
          <w:b/>
          <w:bCs/>
        </w:rPr>
      </w:pPr>
    </w:p>
    <w:p w:rsidR="00EC0937" w:rsidRDefault="00EC0937" w:rsidP="00EC0937">
      <w:pPr>
        <w:spacing w:after="0" w:line="360" w:lineRule="auto"/>
        <w:outlineLvl w:val="0"/>
        <w:rPr>
          <w:b/>
          <w:bCs/>
        </w:rPr>
      </w:pPr>
    </w:p>
    <w:p w:rsidR="00F72444" w:rsidRDefault="00F72444" w:rsidP="00773A62">
      <w:pPr>
        <w:spacing w:before="480" w:after="360" w:line="240" w:lineRule="auto"/>
        <w:jc w:val="center"/>
        <w:outlineLvl w:val="0"/>
        <w:rPr>
          <w:rFonts w:ascii="Times New Roman" w:hAnsi="Times New Roman" w:cs="Times New Roman"/>
          <w:b/>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bookmarkStart w:id="1"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EndPr/>
      <w:sdtContent>
        <w:p w:rsidR="00454BF9" w:rsidRPr="00542AEB" w:rsidRDefault="00454BF9">
          <w:pPr>
            <w:pStyle w:val="aff0"/>
            <w:rPr>
              <w:rFonts w:cs="Times New Roman"/>
            </w:rPr>
          </w:pPr>
        </w:p>
        <w:p w:rsidR="00274658" w:rsidRPr="00A31207" w:rsidRDefault="00436FCF">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5</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436FC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20</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20</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21</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436FCF"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436FC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3.1.1. Пояснительная записка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30</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_Toc289117674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34</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38</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39</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3.2.1. Программа формирования универсальных учебных действий</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_Toc289117677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39</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41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3.2.3. Программа духовно-нравственного развития, воспитания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80</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82</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3.2.5. Программа коррекционной работы</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_Toc289117681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84</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3.2.6. Программа внеурочной деятельности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86</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87</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3.3.1. Учебный план</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_Toc289117684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87</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102</w:t>
          </w:r>
          <w:r w:rsidR="00436FCF"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 ПРИМЕРНАЯ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_Toc289117686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436FC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4.1. Целевой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_Toc289117687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4.1.1. Пояснительная записка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_Toc289117688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114</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4.2. Содержательный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115</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4.2.1. Программа формирования базовых учебных действий</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_Toc289117692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116</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4.2.3. Программа духовно-нравственного развития, воспитания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_Toc289117694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4.2.4.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132</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4.2.5. Программа коррекционной работы</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_Toc289117696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133</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4.2.6. Программа внеурочной деятельности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_Toc289117697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134</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4.3. Организационный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_Toc289117698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135</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4.3.1. Учебный план</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135</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144</w:t>
          </w:r>
          <w:r w:rsidR="00436FCF"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436FC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5.1. Целевой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_Toc289117702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5.1.1. Пояснительная записка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158</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5.2. Содержательный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_Toc289117704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165</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5.2.1. Программа формирования базовых учебных действий</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_Toc289117706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5.2.3. Программа нравственного развития (воспитания)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_Toc289117707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180</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_Toc289117708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5.2.5. Программа коррекционной работы</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5.2.6. Программа внеурочной деятельности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5.3. Организационный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_Toc289117711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184</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5.3.1. Учебный план</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_Toc289117712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184</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193</w:t>
          </w:r>
          <w:r w:rsidR="00436FCF" w:rsidRPr="00A31207">
            <w:rPr>
              <w:rFonts w:ascii="Times New Roman" w:hAnsi="Times New Roman" w:cs="Times New Roman"/>
              <w:b/>
              <w:noProof/>
              <w:sz w:val="28"/>
              <w:szCs w:val="28"/>
            </w:rPr>
            <w:fldChar w:fldCharType="end"/>
          </w:r>
        </w:p>
        <w:p w:rsidR="004933BE" w:rsidRPr="00100BD3" w:rsidRDefault="00436FCF"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2" w:name="_Toc289117660"/>
      <w:r>
        <w:lastRenderedPageBreak/>
        <w:t>1. ОБЩИЕ ПОЛОЖЕНИЯ</w:t>
      </w:r>
      <w:bookmarkEnd w:id="1"/>
      <w:bookmarkEnd w:id="2"/>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1"/>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lastRenderedPageBreak/>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C37B1B">
        <w:rPr>
          <w:rFonts w:ascii="Times New Roman" w:hAnsi="Times New Roman" w:cs="Times New Roman"/>
          <w:bCs/>
          <w:iCs/>
          <w:kern w:val="28"/>
          <w:sz w:val="28"/>
          <w:szCs w:val="28"/>
        </w:rPr>
        <w:lastRenderedPageBreak/>
        <w:t xml:space="preserve">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2"/>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3" w:name="_Toc413974291"/>
      <w:bookmarkStart w:id="4" w:name="_Toc289117661"/>
      <w:r w:rsidR="004933BE" w:rsidRPr="004933BE">
        <w:lastRenderedPageBreak/>
        <w:t xml:space="preserve">2. ПРИМЕРНАЯ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3"/>
      <w:bookmarkEnd w:id="4"/>
    </w:p>
    <w:p w:rsidR="00EC0937" w:rsidRPr="00E175CD" w:rsidRDefault="00EC0937" w:rsidP="00E175CD">
      <w:pPr>
        <w:pStyle w:val="2"/>
        <w:jc w:val="center"/>
        <w:rPr>
          <w:rFonts w:ascii="Times New Roman" w:hAnsi="Times New Roman" w:cs="Times New Roman"/>
        </w:rPr>
      </w:pPr>
      <w:bookmarkStart w:id="5" w:name="_Toc413974292"/>
      <w:bookmarkStart w:id="6"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5"/>
      <w:bookmarkEnd w:id="6"/>
    </w:p>
    <w:p w:rsidR="00EC0937" w:rsidRPr="00E175CD" w:rsidRDefault="00EC0937" w:rsidP="00E175CD">
      <w:pPr>
        <w:pStyle w:val="3"/>
        <w:jc w:val="center"/>
        <w:rPr>
          <w:rFonts w:ascii="Times New Roman" w:hAnsi="Times New Roman" w:cs="Times New Roman"/>
          <w:i w:val="0"/>
        </w:rPr>
      </w:pPr>
      <w:bookmarkStart w:id="7" w:name="_Toc413974293"/>
      <w:bookmarkStart w:id="8" w:name="_Toc289117663"/>
      <w:r w:rsidRPr="00E175CD">
        <w:rPr>
          <w:rFonts w:ascii="Times New Roman" w:hAnsi="Times New Roman" w:cs="Times New Roman"/>
          <w:i w:val="0"/>
        </w:rPr>
        <w:t>2.1.1. Пояснительная записка</w:t>
      </w:r>
      <w:bookmarkEnd w:id="7"/>
      <w:bookmarkEnd w:id="8"/>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3"/>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rPr>
        <w:lastRenderedPageBreak/>
        <w:t>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C0937" w:rsidRPr="00597333" w:rsidRDefault="00EC0937" w:rsidP="00F72444">
      <w:pPr>
        <w:widowControl w:val="0"/>
        <w:spacing w:beforeLines="60" w:before="144" w:afterLines="60" w:after="144"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EC0937" w:rsidRPr="00EC0937" w:rsidRDefault="00EC0937" w:rsidP="00F72444">
      <w:pPr>
        <w:widowControl w:val="0"/>
        <w:spacing w:beforeLines="60" w:before="144" w:afterLines="60" w:after="144"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r w:rsidRPr="00EC0937">
        <w:rPr>
          <w:rFonts w:ascii="Times New Roman" w:hAnsi="Times New Roman"/>
          <w:sz w:val="28"/>
          <w:szCs w:val="28"/>
        </w:rPr>
        <w:lastRenderedPageBreak/>
        <w:t>Мастюковой и М.К. Смуглиной; Международная классификация болезней 10–го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9" w:name="_Toc413974294"/>
      <w:bookmarkStart w:id="10" w:name="_Toc289117664"/>
      <w:r w:rsidRPr="00903454">
        <w:rPr>
          <w:rFonts w:ascii="Times New Roman" w:hAnsi="Times New Roman" w:cs="Times New Roman"/>
          <w:i w:val="0"/>
        </w:rPr>
        <w:t xml:space="preserve">2.1.2. 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9"/>
      <w:bookmarkEnd w:id="10"/>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НОДА  АООП НОО соответствуют ФГОС НОО</w:t>
      </w:r>
      <w:r>
        <w:rPr>
          <w:rStyle w:val="a3"/>
          <w:rFonts w:ascii="Times New Roman" w:hAnsi="Times New Roman" w:cs="Times New Roman"/>
          <w:sz w:val="28"/>
          <w:szCs w:val="28"/>
        </w:rPr>
        <w:footnoteReference w:id="4"/>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1. Требования к результатам реализации программы коррекционной работы по направлению</w:t>
      </w:r>
      <w:r w:rsidRPr="00B6459E">
        <w:rPr>
          <w:rFonts w:ascii="Times New Roman" w:hAnsi="Times New Roman"/>
          <w:i/>
          <w:sz w:val="28"/>
          <w:szCs w:val="28"/>
        </w:rPr>
        <w:t xml:space="preserve">«Медицинская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2.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lastRenderedPageBreak/>
        <w:t>3.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 xml:space="preserve">«Психологическая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Формирование слухового контроля за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Нормализация проприоциптивной дыхательной мускулатуры при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синхронности речевого дыхания и голосоподачи.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5. Требования к результатам реализации программы коррекционной работы по направлению</w:t>
      </w:r>
      <w:r w:rsidRPr="00D219F6">
        <w:rPr>
          <w:rFonts w:ascii="Times New Roman" w:hAnsi="Times New Roman"/>
          <w:i/>
          <w:sz w:val="28"/>
          <w:szCs w:val="28"/>
        </w:rPr>
        <w:t>«Коррекция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1" w:name="_Toc413974295"/>
      <w:bookmarkStart w:id="12" w:name="_Toc289117665"/>
      <w:r w:rsidRPr="00B6459E">
        <w:rPr>
          <w:rFonts w:ascii="Times New Roman" w:hAnsi="Times New Roman" w:cs="Times New Roman"/>
          <w:i w:val="0"/>
        </w:rPr>
        <w:lastRenderedPageBreak/>
        <w:t xml:space="preserve">2.1.3. 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r w:rsidRPr="00B6459E">
        <w:rPr>
          <w:rFonts w:ascii="Times New Roman" w:hAnsi="Times New Roman" w:cs="Times New Roman"/>
          <w:b/>
          <w:sz w:val="28"/>
          <w:szCs w:val="28"/>
        </w:rPr>
        <w:t xml:space="preserve">обучающимися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3" w:name="_Toc413974296"/>
      <w:bookmarkStart w:id="14" w:name="_Toc289117666"/>
      <w:r w:rsidRPr="00B6459E">
        <w:rPr>
          <w:rFonts w:ascii="Times New Roman" w:hAnsi="Times New Roman" w:cs="Times New Roman"/>
        </w:rPr>
        <w:t>2.2. Содержательный раздел</w:t>
      </w:r>
      <w:bookmarkEnd w:id="13"/>
      <w:bookmarkEnd w:id="14"/>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5"/>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5" w:name="_Toc413974297"/>
      <w:bookmarkStart w:id="16" w:name="_Toc289117667"/>
      <w:r w:rsidRPr="00B6459E">
        <w:rPr>
          <w:rFonts w:ascii="Times New Roman" w:hAnsi="Times New Roman" w:cs="Times New Roman"/>
          <w:i w:val="0"/>
        </w:rPr>
        <w:t>2.2.1. Направление и содержание программы коррекционной работы</w:t>
      </w:r>
      <w:bookmarkEnd w:id="15"/>
      <w:bookmarkEnd w:id="16"/>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и абилитация</w:t>
      </w:r>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работу по профилактике  внутриличностных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7" w:name="_Toc413974298"/>
      <w:bookmarkStart w:id="18" w:name="_Toc289117668"/>
      <w:r w:rsidRPr="00B6459E">
        <w:rPr>
          <w:rFonts w:ascii="Times New Roman" w:hAnsi="Times New Roman" w:cs="Times New Roman"/>
        </w:rPr>
        <w:t>2.3. Организационный раздел</w:t>
      </w:r>
      <w:bookmarkEnd w:id="17"/>
      <w:bookmarkEnd w:id="18"/>
    </w:p>
    <w:p w:rsidR="00EC0937" w:rsidRPr="00B6459E" w:rsidRDefault="00EC0937" w:rsidP="00B6459E">
      <w:pPr>
        <w:pStyle w:val="3"/>
        <w:jc w:val="center"/>
        <w:rPr>
          <w:rFonts w:ascii="Times New Roman" w:hAnsi="Times New Roman" w:cs="Times New Roman"/>
          <w:i w:val="0"/>
        </w:rPr>
      </w:pPr>
      <w:bookmarkStart w:id="19" w:name="_Toc413974299"/>
      <w:bookmarkStart w:id="20" w:name="_Toc289117669"/>
      <w:r w:rsidRPr="00B6459E">
        <w:rPr>
          <w:rFonts w:ascii="Times New Roman" w:hAnsi="Times New Roman" w:cs="Times New Roman"/>
          <w:i w:val="0"/>
        </w:rPr>
        <w:t>2.3.1. Учебный план</w:t>
      </w:r>
      <w:bookmarkEnd w:id="19"/>
      <w:bookmarkEnd w:id="20"/>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Pr>
          <w:rStyle w:val="a3"/>
          <w:rFonts w:ascii="Times New Roman" w:hAnsi="Times New Roman" w:cs="Times New Roman"/>
          <w:bCs/>
          <w:sz w:val="28"/>
          <w:szCs w:val="28"/>
        </w:rPr>
        <w:footnoteReference w:id="6"/>
      </w:r>
      <w:r>
        <w:rPr>
          <w:rFonts w:ascii="Times New Roman" w:hAnsi="Times New Roman" w:cs="Times New Roman"/>
          <w:bCs/>
          <w:sz w:val="28"/>
          <w:szCs w:val="28"/>
        </w:rPr>
        <w:t>.</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1" w:name="_Toc413974300"/>
      <w:bookmarkStart w:id="22"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1"/>
      <w:r w:rsidR="00773A62" w:rsidRPr="00B6459E">
        <w:rPr>
          <w:rFonts w:ascii="Times New Roman" w:hAnsi="Times New Roman" w:cs="Times New Roman"/>
          <w:i w:val="0"/>
        </w:rPr>
        <w:t>нарушениями опорно-двигательного аппарата</w:t>
      </w:r>
      <w:bookmarkEnd w:id="22"/>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Уровень квалификации работников образовательной организации, </w:t>
      </w:r>
      <w:r w:rsidRPr="00127D07">
        <w:rPr>
          <w:rFonts w:ascii="Times New Roman" w:hAnsi="Times New Roman"/>
          <w:kern w:val="2"/>
          <w:sz w:val="28"/>
          <w:szCs w:val="28"/>
        </w:rPr>
        <w:lastRenderedPageBreak/>
        <w:t>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xml:space="preserve">), должны иметь высшее профессиональное образование и квалификацию/степень не ниже бакалавра </w:t>
      </w:r>
      <w:r w:rsidRPr="00127D07">
        <w:rPr>
          <w:rFonts w:ascii="Times New Roman" w:hAnsi="Times New Roman"/>
          <w:kern w:val="2"/>
          <w:sz w:val="28"/>
          <w:szCs w:val="28"/>
        </w:rPr>
        <w:lastRenderedPageBreak/>
        <w:t>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w:t>
      </w:r>
      <w:r w:rsidRPr="003C608C">
        <w:rPr>
          <w:rFonts w:ascii="Times New Roman" w:hAnsi="Times New Roman" w:cs="Times New Roman"/>
          <w:kern w:val="2"/>
          <w:sz w:val="28"/>
          <w:szCs w:val="28"/>
        </w:rPr>
        <w:lastRenderedPageBreak/>
        <w:t xml:space="preserve">Российской Федерации в </w:t>
      </w:r>
      <w:r w:rsidRPr="00D87BD2">
        <w:rPr>
          <w:rFonts w:ascii="Times New Roman" w:hAnsi="Times New Roman" w:cs="Times New Roman"/>
          <w:kern w:val="2"/>
          <w:sz w:val="28"/>
          <w:szCs w:val="28"/>
        </w:rPr>
        <w:t xml:space="preserve">соответствии с </w:t>
      </w:r>
      <w:hyperlink r:id="rId8" w:anchor="Par182" w:history="1">
        <w:r w:rsidRPr="00D87BD2">
          <w:rPr>
            <w:rStyle w:val="a7"/>
            <w:rFonts w:ascii="Times New Roman" w:hAnsi="Times New Roman" w:cs="Times New Roman"/>
            <w:color w:val="auto"/>
            <w:sz w:val="28"/>
            <w:szCs w:val="28"/>
          </w:rPr>
          <w:t>пунктом 3 части 1 статьи 8</w:t>
        </w:r>
      </w:hyperlink>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бучающихся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w:t>
      </w:r>
      <w:r w:rsidRPr="00225ABA">
        <w:rPr>
          <w:rFonts w:ascii="Times New Roman" w:hAnsi="Times New Roman" w:cs="Times New Roman"/>
          <w:kern w:val="2"/>
          <w:sz w:val="28"/>
          <w:szCs w:val="28"/>
        </w:rPr>
        <w:lastRenderedPageBreak/>
        <w:t>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cs="Times New Roman"/>
          <w:sz w:val="28"/>
          <w:szCs w:val="28"/>
        </w:rPr>
        <w:footnoteReference w:id="7"/>
      </w:r>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cs="Times New Roman"/>
          <w:sz w:val="28"/>
          <w:szCs w:val="28"/>
        </w:rPr>
        <w:footnoteReference w:id="8"/>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w:t>
      </w:r>
      <w:r w:rsidRPr="00225ABA">
        <w:rPr>
          <w:rFonts w:ascii="Times New Roman" w:hAnsi="Times New Roman" w:cs="Times New Roman"/>
          <w:kern w:val="2"/>
          <w:sz w:val="28"/>
          <w:szCs w:val="28"/>
        </w:rPr>
        <w:lastRenderedPageBreak/>
        <w:t xml:space="preserve">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технических средств и технологий (в том числе, флеш-тренажеров, инструментов Wiki,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25ABA">
        <w:rPr>
          <w:rFonts w:ascii="Times New Roman" w:hAnsi="Times New Roman" w:cs="Times New Roman"/>
          <w:kern w:val="2"/>
          <w:sz w:val="28"/>
          <w:szCs w:val="28"/>
          <w:vertAlign w:val="superscript"/>
        </w:rPr>
        <w:footnoteReference w:id="9"/>
      </w:r>
      <w:r w:rsidRPr="00225ABA">
        <w:rPr>
          <w:rFonts w:ascii="Times New Roman" w:hAnsi="Times New Roman" w:cs="Times New Roman"/>
          <w:kern w:val="2"/>
          <w:sz w:val="28"/>
          <w:szCs w:val="28"/>
        </w:rPr>
        <w:t xml:space="preserve">.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w:t>
      </w:r>
      <w:r w:rsidRPr="00225ABA">
        <w:rPr>
          <w:rFonts w:ascii="Times New Roman" w:hAnsi="Times New Roman" w:cs="Times New Roman"/>
          <w:kern w:val="2"/>
          <w:sz w:val="28"/>
          <w:szCs w:val="28"/>
        </w:rPr>
        <w:lastRenderedPageBreak/>
        <w:t>нормам, нормам охраны труда работников образовательных учреждений, предъявляемым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бассейнам,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мебели, офисному оснащению и  хозяйственному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w:t>
      </w:r>
      <w:r w:rsidRPr="00225ABA">
        <w:rPr>
          <w:rFonts w:ascii="Times New Roman" w:hAnsi="Times New Roman" w:cs="Times New Roman"/>
          <w:kern w:val="2"/>
          <w:sz w:val="28"/>
          <w:szCs w:val="28"/>
        </w:rPr>
        <w:lastRenderedPageBreak/>
        <w:t xml:space="preserve">изобразительного искусства, технологической обработки и конструирования, химические реактивы, носители цифровой информации).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(асс</w:t>
      </w:r>
      <w:r>
        <w:rPr>
          <w:rFonts w:ascii="Times New Roman" w:hAnsi="Times New Roman" w:cs="Times New Roman"/>
          <w:kern w:val="2"/>
          <w:sz w:val="28"/>
          <w:szCs w:val="28"/>
        </w:rPr>
        <w:t>истивные средства и технологии).</w:t>
      </w:r>
    </w:p>
    <w:p w:rsidR="00D87BD2" w:rsidRDefault="00D87BD2">
      <w:pPr>
        <w:rPr>
          <w:rFonts w:ascii="Times New Roman" w:eastAsiaTheme="majorEastAsia" w:hAnsi="Times New Roman" w:cstheme="majorBidi"/>
          <w:b/>
          <w:bCs/>
          <w:kern w:val="1"/>
          <w:sz w:val="28"/>
          <w:szCs w:val="28"/>
          <w:lang w:eastAsia="en-US"/>
        </w:rPr>
      </w:pPr>
      <w:bookmarkStart w:id="23" w:name="_Toc289117671"/>
      <w:bookmarkStart w:id="24" w:name="bookmark2"/>
      <w:r>
        <w:br w:type="page"/>
      </w:r>
    </w:p>
    <w:p w:rsidR="00C1587E" w:rsidRPr="004933BE" w:rsidRDefault="004933BE" w:rsidP="004933BE">
      <w:pPr>
        <w:pStyle w:val="1"/>
      </w:pPr>
      <w:r w:rsidRPr="004933BE">
        <w:lastRenderedPageBreak/>
        <w:t xml:space="preserve">3. ПРИМЕРНАЯ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3"/>
    </w:p>
    <w:p w:rsidR="00C1587E" w:rsidRPr="00CF110B" w:rsidRDefault="00C1587E" w:rsidP="00CF110B">
      <w:pPr>
        <w:pStyle w:val="2"/>
        <w:jc w:val="center"/>
        <w:rPr>
          <w:rFonts w:ascii="Times New Roman" w:hAnsi="Times New Roman" w:cs="Times New Roman"/>
        </w:rPr>
      </w:pPr>
      <w:bookmarkStart w:id="25" w:name="_Toc289117672"/>
      <w:r w:rsidRPr="00CF110B">
        <w:rPr>
          <w:rFonts w:ascii="Times New Roman" w:hAnsi="Times New Roman" w:cs="Times New Roman"/>
        </w:rPr>
        <w:t>3.1. Целевой раздел</w:t>
      </w:r>
      <w:bookmarkEnd w:id="24"/>
      <w:bookmarkEnd w:id="25"/>
    </w:p>
    <w:p w:rsidR="00C1587E" w:rsidRPr="00CF110B" w:rsidRDefault="00C1587E" w:rsidP="00CF110B">
      <w:pPr>
        <w:pStyle w:val="3"/>
        <w:jc w:val="center"/>
        <w:rPr>
          <w:rFonts w:ascii="Times New Roman" w:hAnsi="Times New Roman" w:cs="Times New Roman"/>
          <w:i w:val="0"/>
        </w:rPr>
      </w:pPr>
      <w:bookmarkStart w:id="26" w:name="bookmark3"/>
      <w:bookmarkStart w:id="27" w:name="_Toc289117673"/>
      <w:r w:rsidRPr="00CF110B">
        <w:rPr>
          <w:rFonts w:ascii="Times New Roman" w:hAnsi="Times New Roman" w:cs="Times New Roman"/>
          <w:i w:val="0"/>
        </w:rPr>
        <w:t>3.1.1. Пояснительная записка</w:t>
      </w:r>
      <w:bookmarkEnd w:id="26"/>
      <w:bookmarkEnd w:id="27"/>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обучающимися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w:t>
      </w:r>
      <w:r w:rsidRPr="0070089F">
        <w:rPr>
          <w:rFonts w:ascii="Times New Roman" w:hAnsi="Times New Roman" w:cs="Times New Roman"/>
          <w:kern w:val="2"/>
          <w:sz w:val="28"/>
          <w:szCs w:val="28"/>
        </w:rPr>
        <w:lastRenderedPageBreak/>
        <w:t xml:space="preserve">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 ,</w:t>
      </w:r>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10"/>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11"/>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12"/>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13"/>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lastRenderedPageBreak/>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w:t>
      </w:r>
      <w:r w:rsidRPr="008C736D">
        <w:rPr>
          <w:sz w:val="28"/>
          <w:szCs w:val="28"/>
        </w:rPr>
        <w:lastRenderedPageBreak/>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w:t>
      </w:r>
      <w:r w:rsidRPr="008C736D">
        <w:rPr>
          <w:sz w:val="28"/>
          <w:szCs w:val="28"/>
        </w:rPr>
        <w:lastRenderedPageBreak/>
        <w:t xml:space="preserve">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8" w:name="_Toc289117674"/>
      <w:r w:rsidRPr="00F93E9C">
        <w:rPr>
          <w:rFonts w:ascii="Times New Roman" w:hAnsi="Times New Roman" w:cs="Times New Roman"/>
          <w:i w:val="0"/>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8"/>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9B40B3">
        <w:rPr>
          <w:rFonts w:ascii="Times New Roman" w:hAnsi="Times New Roman" w:cs="Times New Roman"/>
          <w:sz w:val="28"/>
          <w:szCs w:val="28"/>
        </w:rPr>
        <w:lastRenderedPageBreak/>
        <w:t>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w:t>
      </w:r>
      <w:r w:rsidRPr="009B40B3">
        <w:rPr>
          <w:rFonts w:ascii="Times New Roman" w:hAnsi="Times New Roman" w:cs="Times New Roman"/>
          <w:sz w:val="28"/>
          <w:szCs w:val="28"/>
        </w:rPr>
        <w:lastRenderedPageBreak/>
        <w:t xml:space="preserve">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9" w:name="_Toc289117675"/>
      <w:r w:rsidRPr="00F93E9C">
        <w:rPr>
          <w:rFonts w:ascii="Times New Roman" w:hAnsi="Times New Roman" w:cs="Times New Roman"/>
          <w:i w:val="0"/>
        </w:rPr>
        <w:t xml:space="preserve">3.1.3. Система оценки достижения обучающимися </w:t>
      </w:r>
      <w:r w:rsidR="00F93E9C">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9"/>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lastRenderedPageBreak/>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234AB5">
      <w:pPr>
        <w:pStyle w:val="2"/>
        <w:jc w:val="center"/>
        <w:rPr>
          <w:rFonts w:ascii="Times New Roman" w:hAnsi="Times New Roman" w:cs="Times New Roman"/>
        </w:rPr>
      </w:pPr>
      <w:bookmarkStart w:id="30" w:name="_Toc289117676"/>
      <w:r w:rsidRPr="00234AB5">
        <w:rPr>
          <w:rFonts w:ascii="Times New Roman" w:hAnsi="Times New Roman" w:cs="Times New Roman"/>
        </w:rPr>
        <w:t>3.2. Содержательный раздел</w:t>
      </w:r>
      <w:bookmarkEnd w:id="30"/>
    </w:p>
    <w:p w:rsidR="00C1587E" w:rsidRPr="00234AB5" w:rsidRDefault="00C1587E" w:rsidP="00234AB5">
      <w:pPr>
        <w:pStyle w:val="3"/>
        <w:jc w:val="center"/>
        <w:rPr>
          <w:rFonts w:ascii="Times New Roman" w:hAnsi="Times New Roman" w:cs="Times New Roman"/>
          <w:i w:val="0"/>
        </w:rPr>
      </w:pPr>
      <w:bookmarkStart w:id="31" w:name="_Toc289117677"/>
      <w:r w:rsidRPr="00234AB5">
        <w:rPr>
          <w:rFonts w:ascii="Times New Roman" w:hAnsi="Times New Roman" w:cs="Times New Roman"/>
          <w:i w:val="0"/>
        </w:rPr>
        <w:t>3.2.1. Программа формирования универсальных учебных действий</w:t>
      </w:r>
      <w:bookmarkEnd w:id="31"/>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lastRenderedPageBreak/>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lastRenderedPageBreak/>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3F3162" w:rsidP="00234AB5">
      <w:pPr>
        <w:pStyle w:val="3"/>
        <w:jc w:val="center"/>
        <w:rPr>
          <w:rFonts w:ascii="Times New Roman" w:hAnsi="Times New Roman" w:cs="Times New Roman"/>
          <w:i w:val="0"/>
        </w:rPr>
      </w:pPr>
      <w:bookmarkStart w:id="32" w:name="_Toc289117678"/>
      <w:r w:rsidRPr="00234AB5">
        <w:rPr>
          <w:rFonts w:ascii="Times New Roman" w:hAnsi="Times New Roman" w:cs="Times New Roman"/>
          <w:i w:val="0"/>
        </w:rPr>
        <w:t>3</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32"/>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lastRenderedPageBreak/>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lastRenderedPageBreak/>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lastRenderedPageBreak/>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Составление предложений с сочетаниями, обозначающими:предмет и действие; предмет и состояние предмета; пространственные отношения;  </w:t>
      </w:r>
      <w:r w:rsidRPr="00A43D85">
        <w:rPr>
          <w:rFonts w:ascii="Times New Roman" w:hAnsi="Times New Roman" w:cs="Times New Roman"/>
          <w:sz w:val="28"/>
          <w:szCs w:val="28"/>
        </w:rPr>
        <w:lastRenderedPageBreak/>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lastRenderedPageBreak/>
        <w:t>Разделительные знаки (буквы ъ, ь), двойные согласные в простейших словах.  Раздельное написание со словами предлогов с(со),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w:t>
      </w:r>
      <w:r w:rsidRPr="00AC4631">
        <w:rPr>
          <w:rFonts w:cs="Times New Roman"/>
          <w:sz w:val="28"/>
          <w:szCs w:val="28"/>
        </w:rPr>
        <w:lastRenderedPageBreak/>
        <w:t xml:space="preserve">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w:t>
      </w:r>
      <w:r w:rsidRPr="00AC4631">
        <w:rPr>
          <w:rFonts w:cs="Times New Roman"/>
          <w:sz w:val="28"/>
          <w:szCs w:val="28"/>
        </w:rPr>
        <w:lastRenderedPageBreak/>
        <w:t>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lastRenderedPageBreak/>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 xml:space="preserve">чтении про себя (доступных по объёму и жанру произведений). Определение вида чтения (изучающее, ознакомительное, просмотровое, выборочное). Умение находить </w:t>
      </w:r>
      <w:r w:rsidRPr="0082734E">
        <w:rPr>
          <w:rFonts w:cs="Times New Roman"/>
          <w:spacing w:val="-2"/>
          <w:sz w:val="28"/>
          <w:szCs w:val="28"/>
        </w:rPr>
        <w:lastRenderedPageBreak/>
        <w:t>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w:t>
      </w:r>
      <w:r w:rsidRPr="0082734E">
        <w:rPr>
          <w:rFonts w:cs="Times New Roman"/>
          <w:sz w:val="28"/>
          <w:szCs w:val="28"/>
        </w:rPr>
        <w:lastRenderedPageBreak/>
        <w:t xml:space="preserve">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lastRenderedPageBreak/>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lastRenderedPageBreak/>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w:t>
      </w:r>
      <w:r w:rsidRPr="00056437">
        <w:rPr>
          <w:rFonts w:cs="Times New Roman"/>
          <w:iCs/>
          <w:sz w:val="28"/>
          <w:szCs w:val="28"/>
        </w:rPr>
        <w:lastRenderedPageBreak/>
        <w:t>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lastRenderedPageBreak/>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смычных: ц—т, ч—т;</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глухих и звонких: ф—в, п—б, т—д, к—г,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звонких и глухих: б-п, д-т,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ф-фь,п-пь, т-ть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w:t>
      </w:r>
      <w:r w:rsidRPr="005C5B52">
        <w:rPr>
          <w:rFonts w:cs="Times New Roman"/>
          <w:iCs/>
          <w:sz w:val="28"/>
          <w:szCs w:val="28"/>
        </w:rPr>
        <w:lastRenderedPageBreak/>
        <w:t>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w:t>
      </w:r>
      <w:r w:rsidRPr="005C5B52">
        <w:rPr>
          <w:rFonts w:cs="Times New Roman"/>
          <w:iCs/>
          <w:sz w:val="28"/>
          <w:szCs w:val="28"/>
        </w:rPr>
        <w:lastRenderedPageBreak/>
        <w:t>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lastRenderedPageBreak/>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 xml:space="preserve">и домашние животные. Роль животных в природе и </w:t>
      </w:r>
      <w:r w:rsidRPr="00AC4631">
        <w:rPr>
          <w:rFonts w:cs="Times New Roman"/>
          <w:sz w:val="28"/>
          <w:szCs w:val="28"/>
        </w:rPr>
        <w:lastRenderedPageBreak/>
        <w:t>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 xml:space="preserve">и </w:t>
      </w:r>
      <w:r w:rsidRPr="00AC4631">
        <w:rPr>
          <w:rFonts w:cs="Times New Roman"/>
          <w:sz w:val="28"/>
          <w:szCs w:val="28"/>
        </w:rPr>
        <w:lastRenderedPageBreak/>
        <w:t>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AC4631">
        <w:rPr>
          <w:rFonts w:cs="Times New Roman"/>
          <w:spacing w:val="-3"/>
          <w:sz w:val="28"/>
          <w:szCs w:val="28"/>
        </w:rPr>
        <w:lastRenderedPageBreak/>
        <w:t xml:space="preserve">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w:t>
      </w:r>
      <w:r w:rsidRPr="00AC4631">
        <w:rPr>
          <w:rFonts w:cs="Times New Roman"/>
          <w:spacing w:val="2"/>
          <w:sz w:val="28"/>
          <w:szCs w:val="28"/>
        </w:rPr>
        <w:lastRenderedPageBreak/>
        <w:t xml:space="preserve">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lastRenderedPageBreak/>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 xml:space="preserve">ального </w:t>
      </w:r>
      <w:r w:rsidRPr="00AC4631">
        <w:rPr>
          <w:rFonts w:cs="Times New Roman"/>
          <w:spacing w:val="2"/>
          <w:sz w:val="28"/>
          <w:szCs w:val="28"/>
        </w:rPr>
        <w:lastRenderedPageBreak/>
        <w:t>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lastRenderedPageBreak/>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14"/>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w:t>
      </w:r>
      <w:r w:rsidRPr="00AC4631">
        <w:rPr>
          <w:rFonts w:cs="Times New Roman"/>
          <w:sz w:val="28"/>
          <w:szCs w:val="28"/>
        </w:rPr>
        <w:lastRenderedPageBreak/>
        <w:t xml:space="preserve">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lastRenderedPageBreak/>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 xml:space="preserve">Измерение длины и массы тела, показателей осанки и </w:t>
      </w:r>
      <w:r w:rsidRPr="00AC4631">
        <w:rPr>
          <w:rFonts w:cs="Times New Roman"/>
          <w:sz w:val="28"/>
          <w:szCs w:val="28"/>
        </w:rPr>
        <w:lastRenderedPageBreak/>
        <w:t>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lastRenderedPageBreak/>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w:t>
      </w:r>
      <w:r w:rsidRPr="0081550A">
        <w:rPr>
          <w:rFonts w:ascii="Times New Roman" w:hAnsi="Times New Roman" w:cs="Times New Roman"/>
          <w:color w:val="00000A"/>
          <w:sz w:val="28"/>
          <w:szCs w:val="28"/>
        </w:rPr>
        <w:lastRenderedPageBreak/>
        <w:t>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lastRenderedPageBreak/>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C1587E" w:rsidP="00A43D85">
      <w:pPr>
        <w:pStyle w:val="3"/>
        <w:jc w:val="center"/>
        <w:rPr>
          <w:rFonts w:ascii="Times New Roman" w:hAnsi="Times New Roman" w:cs="Times New Roman"/>
          <w:i w:val="0"/>
        </w:rPr>
      </w:pPr>
      <w:bookmarkStart w:id="33" w:name="_Toc289117679"/>
      <w:r w:rsidRPr="00A43D85">
        <w:rPr>
          <w:rFonts w:ascii="Times New Roman" w:hAnsi="Times New Roman" w:cs="Times New Roman"/>
          <w:i w:val="0"/>
        </w:rPr>
        <w:t>3.2.3. Программа духовно-нравственного развития, воспитания</w:t>
      </w:r>
      <w:bookmarkEnd w:id="33"/>
    </w:p>
    <w:p w:rsidR="00C1587E" w:rsidRPr="002E4C98" w:rsidRDefault="00C1587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 xml:space="preserve">Программа должна включать: цель, задачи, основные направления работы, перечень планируемых результатов воспитания (социальных </w:t>
      </w:r>
      <w:r w:rsidRPr="003B49E9">
        <w:rPr>
          <w:rFonts w:ascii="Times New Roman" w:hAnsi="Times New Roman" w:cs="Times New Roman"/>
          <w:kern w:val="2"/>
          <w:sz w:val="28"/>
          <w:szCs w:val="28"/>
        </w:rPr>
        <w:lastRenderedPageBreak/>
        <w:t>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C1587E" w:rsidP="00A43D85">
      <w:pPr>
        <w:pStyle w:val="3"/>
        <w:jc w:val="center"/>
        <w:rPr>
          <w:rFonts w:ascii="Times New Roman" w:hAnsi="Times New Roman" w:cs="Times New Roman"/>
          <w:i w:val="0"/>
        </w:rPr>
      </w:pPr>
      <w:bookmarkStart w:id="34" w:name="_Toc289117680"/>
      <w:r w:rsidRPr="00A43D85">
        <w:rPr>
          <w:rFonts w:ascii="Times New Roman" w:hAnsi="Times New Roman" w:cs="Times New Roman"/>
          <w:i w:val="0"/>
        </w:rPr>
        <w:lastRenderedPageBreak/>
        <w:t xml:space="preserve">3.2.4. Программа формирования экологической культуры, </w:t>
      </w:r>
      <w:r w:rsidR="00A43D85">
        <w:rPr>
          <w:rFonts w:ascii="Times New Roman" w:hAnsi="Times New Roman" w:cs="Times New Roman"/>
          <w:i w:val="0"/>
        </w:rPr>
        <w:br/>
      </w:r>
      <w:r w:rsidRPr="00A43D85">
        <w:rPr>
          <w:rFonts w:ascii="Times New Roman" w:hAnsi="Times New Roman" w:cs="Times New Roman"/>
          <w:i w:val="0"/>
        </w:rPr>
        <w:t>здоровогои безопасного образа жизни</w:t>
      </w:r>
      <w:bookmarkEnd w:id="34"/>
    </w:p>
    <w:p w:rsidR="00C1587E" w:rsidRPr="00A90127" w:rsidRDefault="00C1587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A43D85">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A43D85">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lastRenderedPageBreak/>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C1587E" w:rsidP="00A43D85">
      <w:pPr>
        <w:pStyle w:val="3"/>
        <w:jc w:val="center"/>
        <w:rPr>
          <w:rFonts w:ascii="Times New Roman" w:hAnsi="Times New Roman" w:cs="Times New Roman"/>
          <w:i w:val="0"/>
        </w:rPr>
      </w:pPr>
      <w:bookmarkStart w:id="35" w:name="_Toc289117681"/>
      <w:r w:rsidRPr="00A43D85">
        <w:rPr>
          <w:rFonts w:ascii="Times New Roman" w:hAnsi="Times New Roman" w:cs="Times New Roman"/>
          <w:i w:val="0"/>
        </w:rPr>
        <w:t>3.2.5. Программа коррекционной работы</w:t>
      </w:r>
      <w:bookmarkEnd w:id="35"/>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w:t>
      </w:r>
      <w:r w:rsidRPr="009C0639">
        <w:rPr>
          <w:rFonts w:ascii="Times New Roman" w:hAnsi="Times New Roman"/>
          <w:sz w:val="28"/>
          <w:szCs w:val="28"/>
        </w:rPr>
        <w:lastRenderedPageBreak/>
        <w:t>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C1587E" w:rsidP="00A43D85">
      <w:pPr>
        <w:pStyle w:val="3"/>
        <w:jc w:val="center"/>
        <w:rPr>
          <w:rFonts w:ascii="Times New Roman" w:hAnsi="Times New Roman" w:cs="Times New Roman"/>
          <w:i w:val="0"/>
        </w:rPr>
      </w:pPr>
      <w:bookmarkStart w:id="36" w:name="_Toc289117682"/>
      <w:r w:rsidRPr="00A43D85">
        <w:rPr>
          <w:rFonts w:ascii="Times New Roman" w:hAnsi="Times New Roman" w:cs="Times New Roman"/>
          <w:i w:val="0"/>
        </w:rPr>
        <w:t>3.2.6. Программа внеурочной деятельности</w:t>
      </w:r>
      <w:bookmarkEnd w:id="36"/>
    </w:p>
    <w:p w:rsidR="00C1587E" w:rsidRPr="00734876" w:rsidRDefault="00C1587E" w:rsidP="00C1587E">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 xml:space="preserve">спорта). В период каникул для продолжения внеурочной деятельности </w:t>
      </w:r>
      <w:r w:rsidRPr="00734876">
        <w:rPr>
          <w:sz w:val="28"/>
          <w:szCs w:val="28"/>
        </w:rPr>
        <w:lastRenderedPageBreak/>
        <w:t>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3D6B45" w:rsidP="00A43D85">
      <w:pPr>
        <w:pStyle w:val="2"/>
        <w:jc w:val="center"/>
        <w:rPr>
          <w:rFonts w:ascii="Times New Roman" w:hAnsi="Times New Roman" w:cs="Times New Roman"/>
        </w:rPr>
      </w:pPr>
      <w:bookmarkStart w:id="37" w:name="_Toc289117683"/>
      <w:r w:rsidRPr="00A43D85">
        <w:rPr>
          <w:rFonts w:ascii="Times New Roman" w:hAnsi="Times New Roman" w:cs="Times New Roman"/>
        </w:rPr>
        <w:t>3</w:t>
      </w:r>
      <w:r w:rsidR="00C1587E" w:rsidRPr="00A43D85">
        <w:rPr>
          <w:rFonts w:ascii="Times New Roman" w:hAnsi="Times New Roman" w:cs="Times New Roman"/>
        </w:rPr>
        <w:t>.3. Организационный раздел</w:t>
      </w:r>
      <w:bookmarkStart w:id="38" w:name="_Toc289117684"/>
      <w:bookmarkEnd w:id="37"/>
    </w:p>
    <w:p w:rsidR="00C1587E" w:rsidRPr="00A43D85" w:rsidRDefault="003D6B45" w:rsidP="00A43D85">
      <w:pPr>
        <w:pStyle w:val="2"/>
        <w:jc w:val="center"/>
        <w:rPr>
          <w:rFonts w:ascii="Times New Roman" w:hAnsi="Times New Roman" w:cs="Times New Roman"/>
        </w:rPr>
      </w:pPr>
      <w:r w:rsidRPr="00A43D85">
        <w:rPr>
          <w:rFonts w:ascii="Times New Roman" w:hAnsi="Times New Roman" w:cs="Times New Roman"/>
        </w:rPr>
        <w:t>3</w:t>
      </w:r>
      <w:r w:rsidR="00C1587E" w:rsidRPr="00A43D85">
        <w:rPr>
          <w:rFonts w:ascii="Times New Roman" w:hAnsi="Times New Roman" w:cs="Times New Roman"/>
        </w:rPr>
        <w:t>.3.1. Учебный план</w:t>
      </w:r>
      <w:bookmarkEnd w:id="38"/>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15"/>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w:t>
      </w:r>
      <w:r w:rsidRPr="005F59FB">
        <w:rPr>
          <w:rFonts w:ascii="Times New Roman" w:hAnsi="Times New Roman" w:cs="Times New Roman"/>
          <w:sz w:val="28"/>
          <w:szCs w:val="28"/>
        </w:rPr>
        <w:lastRenderedPageBreak/>
        <w:t>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5F59FB">
        <w:rPr>
          <w:rFonts w:ascii="Times New Roman" w:hAnsi="Times New Roman" w:cs="Times New Roman"/>
          <w:sz w:val="28"/>
          <w:szCs w:val="28"/>
        </w:rPr>
        <w:lastRenderedPageBreak/>
        <w:t>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введение</w:t>
      </w:r>
      <w:r w:rsidR="00B615C0" w:rsidRPr="00F95E6D">
        <w:rPr>
          <w:rFonts w:ascii="Times New Roman" w:hAnsi="Times New Roman"/>
          <w:sz w:val="28"/>
          <w:szCs w:val="28"/>
        </w:rPr>
        <w:t>дополнительного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Примерный 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A43D85">
      <w:pPr>
        <w:pStyle w:val="Heading"/>
        <w:spacing w:line="360" w:lineRule="auto"/>
        <w:ind w:firstLine="567"/>
        <w:jc w:val="both"/>
        <w:rPr>
          <w:rFonts w:ascii="Times New Roman" w:hAnsi="Times New Roman" w:cs="Times New Roman"/>
          <w:b w:val="0"/>
          <w:sz w:val="28"/>
          <w:szCs w:val="28"/>
        </w:rPr>
      </w:pPr>
      <w:bookmarkStart w:id="39" w:name="_Toc269077668"/>
      <w:r>
        <w:rPr>
          <w:rFonts w:ascii="Times New Roman" w:hAnsi="Times New Roman" w:cs="Times New Roman"/>
          <w:b w:val="0"/>
          <w:sz w:val="28"/>
          <w:szCs w:val="28"/>
        </w:rPr>
        <w:lastRenderedPageBreak/>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A43D85">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При наличии запросов участников образовательных отношений</w:t>
      </w:r>
      <w:r w:rsidR="00CE088B">
        <w:rPr>
          <w:rFonts w:ascii="Times New Roman" w:hAnsi="Times New Roman"/>
          <w:sz w:val="28"/>
          <w:szCs w:val="28"/>
        </w:rPr>
        <w:t xml:space="preserve"> </w:t>
      </w:r>
      <w:r>
        <w:rPr>
          <w:rFonts w:ascii="Times New Roman" w:hAnsi="Times New Roman"/>
          <w:sz w:val="28"/>
          <w:szCs w:val="28"/>
        </w:rPr>
        <w:t>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39"/>
    </w:p>
    <w:p w:rsidR="00C1587E" w:rsidRPr="00AC4631" w:rsidRDefault="00C1587E" w:rsidP="007B24AB">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lastRenderedPageBreak/>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7B24AB">
      <w:pPr>
        <w:pStyle w:val="3"/>
        <w:jc w:val="center"/>
        <w:rPr>
          <w:rFonts w:ascii="Times New Roman" w:hAnsi="Times New Roman" w:cs="Times New Roman"/>
          <w:i w:val="0"/>
        </w:rPr>
      </w:pPr>
      <w:bookmarkStart w:id="40"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40"/>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 xml:space="preserve">зовательную </w:t>
      </w:r>
      <w:r>
        <w:rPr>
          <w:rFonts w:ascii="Times New Roman" w:hAnsi="Times New Roman"/>
          <w:kern w:val="2"/>
          <w:sz w:val="28"/>
          <w:szCs w:val="28"/>
        </w:rPr>
        <w:lastRenderedPageBreak/>
        <w:t>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w:t>
      </w:r>
      <w:r w:rsidRPr="00663EE9">
        <w:rPr>
          <w:rFonts w:ascii="Times New Roman" w:hAnsi="Times New Roman"/>
          <w:kern w:val="2"/>
          <w:sz w:val="28"/>
          <w:szCs w:val="28"/>
        </w:rPr>
        <w:lastRenderedPageBreak/>
        <w:t xml:space="preserve">«Педагогическое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w:t>
      </w:r>
      <w:r w:rsidRPr="003C608C">
        <w:rPr>
          <w:rFonts w:ascii="Times New Roman" w:hAnsi="Times New Roman" w:cs="Times New Roman"/>
          <w:kern w:val="2"/>
          <w:sz w:val="28"/>
          <w:szCs w:val="28"/>
        </w:rPr>
        <w:lastRenderedPageBreak/>
        <w:t xml:space="preserve">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16"/>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7"/>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3C608C">
        <w:rPr>
          <w:rFonts w:ascii="Times New Roman" w:hAnsi="Times New Roman" w:cs="Times New Roman"/>
          <w:kern w:val="2"/>
          <w:sz w:val="28"/>
          <w:szCs w:val="28"/>
        </w:rPr>
        <w:lastRenderedPageBreak/>
        <w:t xml:space="preserve">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8"/>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организации рабочего места ребёнка с НОДА, в том числе для работы </w:t>
      </w:r>
      <w:r w:rsidRPr="003C608C">
        <w:rPr>
          <w:rFonts w:ascii="Times New Roman" w:hAnsi="Times New Roman" w:cs="Times New Roman"/>
          <w:kern w:val="2"/>
          <w:sz w:val="28"/>
          <w:szCs w:val="28"/>
        </w:rPr>
        <w:lastRenderedPageBreak/>
        <w:t>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4933BE" w:rsidRDefault="004933BE" w:rsidP="004933BE">
      <w:pPr>
        <w:pStyle w:val="1"/>
      </w:pPr>
      <w:bookmarkStart w:id="41" w:name="_Toc289117686"/>
      <w:r w:rsidRPr="004933BE">
        <w:lastRenderedPageBreak/>
        <w:t xml:space="preserve">4. ПРИМЕРНАЯ АДАПТИРОВАННАЯ ОСНОВНАЯ ОБЩЕОБРАЗОВАТЕЛЬНАЯ ПРОГРАММА НАЧАЛЬНОГО ОБЩЕГО ОБРАЗОВАНИЯ УМСТВЕННО ОТСТАЛЫХ ОБУЧАЮЩИХСЯ </w:t>
      </w:r>
      <w:r w:rsidRPr="004933BE">
        <w:br/>
        <w:t>С НАРУШЕНИЯМИ ОПОРНО-ДВИГАТЕЛЬНОГО АППАРАТА (ВАРИАНТ 6.3.)</w:t>
      </w:r>
      <w:bookmarkEnd w:id="41"/>
    </w:p>
    <w:p w:rsidR="00106589" w:rsidRPr="007B24AB" w:rsidRDefault="00106589" w:rsidP="007B24AB">
      <w:pPr>
        <w:pStyle w:val="2"/>
        <w:jc w:val="center"/>
        <w:rPr>
          <w:rFonts w:ascii="Times New Roman" w:hAnsi="Times New Roman" w:cs="Times New Roman"/>
        </w:rPr>
      </w:pPr>
      <w:bookmarkStart w:id="42" w:name="_Toc289117687"/>
      <w:r w:rsidRPr="007B24AB">
        <w:rPr>
          <w:rFonts w:ascii="Times New Roman" w:hAnsi="Times New Roman" w:cs="Times New Roman"/>
        </w:rPr>
        <w:t>4.1. Целевой раздел</w:t>
      </w:r>
      <w:bookmarkEnd w:id="42"/>
    </w:p>
    <w:p w:rsidR="00106589" w:rsidRPr="007B24AB" w:rsidRDefault="00106589" w:rsidP="007B24AB">
      <w:pPr>
        <w:pStyle w:val="3"/>
        <w:jc w:val="center"/>
        <w:rPr>
          <w:rFonts w:ascii="Times New Roman" w:hAnsi="Times New Roman" w:cs="Times New Roman"/>
          <w:i w:val="0"/>
        </w:rPr>
      </w:pPr>
      <w:bookmarkStart w:id="43" w:name="_Toc289117688"/>
      <w:r w:rsidRPr="007B24AB">
        <w:rPr>
          <w:rFonts w:ascii="Times New Roman" w:hAnsi="Times New Roman" w:cs="Times New Roman"/>
          <w:i w:val="0"/>
        </w:rPr>
        <w:t>4.1.1. Пояснительная записка</w:t>
      </w:r>
      <w:bookmarkEnd w:id="43"/>
    </w:p>
    <w:p w:rsidR="00106589" w:rsidRPr="00597333" w:rsidRDefault="0010658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101B03" w:rsidRPr="00101B03" w:rsidRDefault="00101B03" w:rsidP="000059E6">
      <w:pPr>
        <w:spacing w:after="0" w:line="360" w:lineRule="auto"/>
        <w:ind w:firstLine="567"/>
        <w:contextualSpacing/>
        <w:jc w:val="both"/>
        <w:rPr>
          <w:rFonts w:ascii="Times New Roman" w:hAnsi="Times New Roman"/>
          <w:kern w:val="2"/>
          <w:sz w:val="28"/>
          <w:szCs w:val="28"/>
        </w:rPr>
      </w:pPr>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101B03" w:rsidRDefault="00101B03" w:rsidP="000059E6">
      <w:pPr>
        <w:pStyle w:val="Standard"/>
        <w:spacing w:line="360" w:lineRule="auto"/>
        <w:ind w:firstLine="720"/>
        <w:jc w:val="both"/>
        <w:rPr>
          <w:sz w:val="28"/>
          <w:szCs w:val="28"/>
        </w:rPr>
      </w:pPr>
      <w:r w:rsidRPr="00101B03">
        <w:rPr>
          <w:sz w:val="28"/>
          <w:szCs w:val="28"/>
        </w:rPr>
        <w:t xml:space="preserve">Целью реализации АООП НОО для умственно отсталых обучающихся с НОДА </w:t>
      </w:r>
      <w:r w:rsidRPr="00101B03">
        <w:rPr>
          <w:sz w:val="28"/>
          <w:szCs w:val="28"/>
          <w:lang w:val="ru-RU"/>
        </w:rPr>
        <w:t xml:space="preserve"> является </w:t>
      </w:r>
      <w:r w:rsidRPr="00101B03">
        <w:rPr>
          <w:sz w:val="28"/>
          <w:szCs w:val="28"/>
        </w:rPr>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106589" w:rsidRPr="00597333" w:rsidRDefault="00106589" w:rsidP="00597333">
      <w:pPr>
        <w:pStyle w:val="Standard"/>
        <w:spacing w:line="360" w:lineRule="auto"/>
        <w:ind w:firstLine="720"/>
        <w:jc w:val="both"/>
        <w:rPr>
          <w:b/>
          <w:sz w:val="28"/>
          <w:szCs w:val="28"/>
        </w:rPr>
      </w:pPr>
      <w:r w:rsidRPr="00597333">
        <w:rPr>
          <w:b/>
          <w:sz w:val="28"/>
          <w:szCs w:val="28"/>
        </w:rPr>
        <w:t xml:space="preserve">Принципы и подходы к формированию АООП НОО </w:t>
      </w:r>
    </w:p>
    <w:p w:rsidR="00106589" w:rsidRDefault="00106589" w:rsidP="000059E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27757E" w:rsidRPr="00597333" w:rsidRDefault="0027757E" w:rsidP="00597333">
      <w:pPr>
        <w:pStyle w:val="Standard"/>
        <w:spacing w:line="360" w:lineRule="auto"/>
        <w:ind w:firstLine="720"/>
        <w:jc w:val="both"/>
        <w:rPr>
          <w:b/>
          <w:sz w:val="28"/>
          <w:szCs w:val="28"/>
        </w:rPr>
      </w:pPr>
      <w:r w:rsidRPr="00597333">
        <w:rPr>
          <w:b/>
          <w:sz w:val="28"/>
          <w:szCs w:val="28"/>
        </w:rPr>
        <w:t>Общая характеристика АООП НОО</w:t>
      </w:r>
    </w:p>
    <w:p w:rsidR="0027757E" w:rsidRPr="0027757E" w:rsidRDefault="0027757E" w:rsidP="000059E6">
      <w:pPr>
        <w:pStyle w:val="Standard"/>
        <w:spacing w:line="360" w:lineRule="auto"/>
        <w:ind w:firstLine="720"/>
        <w:jc w:val="both"/>
        <w:rPr>
          <w:sz w:val="28"/>
          <w:szCs w:val="28"/>
        </w:rPr>
      </w:pPr>
      <w:r w:rsidRPr="0027757E">
        <w:rPr>
          <w:sz w:val="28"/>
          <w:szCs w:val="28"/>
        </w:rPr>
        <w:t xml:space="preserve">Адаптированная основная </w:t>
      </w:r>
      <w:r w:rsidRPr="0027757E">
        <w:rPr>
          <w:sz w:val="28"/>
          <w:szCs w:val="28"/>
          <w:lang w:val="ru-RU"/>
        </w:rPr>
        <w:t>обще</w:t>
      </w:r>
      <w:r w:rsidRPr="0027757E">
        <w:rPr>
          <w:sz w:val="28"/>
          <w:szCs w:val="28"/>
        </w:rPr>
        <w:t>образовательная программа</w:t>
      </w:r>
      <w:r w:rsidRPr="0027757E">
        <w:rPr>
          <w:sz w:val="28"/>
          <w:szCs w:val="28"/>
          <w:lang w:val="ru-RU"/>
        </w:rPr>
        <w:t xml:space="preserve"> НОО </w:t>
      </w:r>
      <w:r w:rsidRPr="0027757E">
        <w:rPr>
          <w:sz w:val="28"/>
          <w:szCs w:val="28"/>
        </w:rPr>
        <w:t>обучающихся с умственной отсталостью</w:t>
      </w:r>
      <w:r w:rsidRPr="0027757E">
        <w:rPr>
          <w:sz w:val="28"/>
          <w:szCs w:val="28"/>
          <w:lang w:val="ru-RU"/>
        </w:rPr>
        <w:t xml:space="preserve"> и НОДА</w:t>
      </w:r>
      <w:r w:rsidRPr="0027757E">
        <w:rPr>
          <w:sz w:val="28"/>
          <w:szCs w:val="28"/>
        </w:rPr>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27757E" w:rsidRDefault="000917DF"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t xml:space="preserve">Адаптированная </w:t>
      </w:r>
      <w:r w:rsidR="0027757E" w:rsidRPr="0027757E">
        <w:rPr>
          <w:rFonts w:ascii="Times New Roman" w:hAnsi="Times New Roman"/>
          <w:kern w:val="2"/>
          <w:sz w:val="28"/>
          <w:szCs w:val="28"/>
        </w:rPr>
        <w:t>основная обще</w:t>
      </w:r>
      <w:r w:rsidRPr="0027757E">
        <w:rPr>
          <w:rFonts w:ascii="Times New Roman" w:hAnsi="Times New Roman"/>
          <w:kern w:val="2"/>
          <w:sz w:val="28"/>
          <w:szCs w:val="28"/>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27757E" w:rsidRDefault="000917DF"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lastRenderedPageBreak/>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27757E">
        <w:rPr>
          <w:rFonts w:ascii="Times New Roman" w:hAnsi="Times New Roman"/>
          <w:kern w:val="2"/>
          <w:sz w:val="28"/>
          <w:szCs w:val="28"/>
        </w:rPr>
        <w:t>для умственно отсталых обучающихся</w:t>
      </w:r>
      <w:r w:rsidRPr="0027757E">
        <w:rPr>
          <w:rFonts w:ascii="Times New Roman" w:hAnsi="Times New Roman"/>
          <w:kern w:val="2"/>
          <w:sz w:val="28"/>
          <w:szCs w:val="28"/>
        </w:rPr>
        <w:t xml:space="preserve"> с </w:t>
      </w:r>
      <w:r w:rsidR="0027757E" w:rsidRPr="0027757E">
        <w:rPr>
          <w:rFonts w:ascii="Times New Roman" w:hAnsi="Times New Roman"/>
          <w:kern w:val="2"/>
          <w:sz w:val="28"/>
          <w:szCs w:val="28"/>
        </w:rPr>
        <w:t xml:space="preserve">НОДА с </w:t>
      </w:r>
      <w:r w:rsidRPr="0027757E">
        <w:rPr>
          <w:rFonts w:ascii="Times New Roman" w:hAnsi="Times New Roman"/>
          <w:kern w:val="2"/>
          <w:sz w:val="28"/>
          <w:szCs w:val="28"/>
        </w:rPr>
        <w:t>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19"/>
      </w:r>
      <w:r w:rsidRPr="0027757E">
        <w:rPr>
          <w:rFonts w:ascii="Times New Roman" w:hAnsi="Times New Roman"/>
          <w:kern w:val="2"/>
          <w:sz w:val="28"/>
          <w:szCs w:val="28"/>
        </w:rPr>
        <w:t>.</w:t>
      </w:r>
    </w:p>
    <w:p w:rsidR="0027757E" w:rsidRDefault="0027757E"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r w:rsidR="0071369C">
        <w:rPr>
          <w:rFonts w:ascii="Times New Roman" w:hAnsi="Times New Roman" w:cs="Times New Roman"/>
          <w:b/>
          <w:color w:val="auto"/>
          <w:sz w:val="28"/>
          <w:szCs w:val="28"/>
        </w:rPr>
        <w:t>умственно отсталых обучающихся с НОДА</w:t>
      </w:r>
    </w:p>
    <w:p w:rsidR="0071369C" w:rsidRPr="0071369C" w:rsidRDefault="0071369C"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71369C" w:rsidRDefault="0027757E" w:rsidP="005550FB">
      <w:pPr>
        <w:pStyle w:val="a4"/>
        <w:spacing w:before="0" w:after="0"/>
        <w:ind w:firstLine="709"/>
        <w:contextualSpacing/>
        <w:jc w:val="both"/>
        <w:rPr>
          <w:sz w:val="28"/>
          <w:szCs w:val="28"/>
        </w:rPr>
      </w:pPr>
      <w:r>
        <w:rPr>
          <w:b/>
          <w:sz w:val="28"/>
          <w:szCs w:val="28"/>
        </w:rPr>
        <w:t>Особые образовательн</w:t>
      </w:r>
      <w:r w:rsidR="0071369C">
        <w:rPr>
          <w:b/>
          <w:sz w:val="28"/>
          <w:szCs w:val="28"/>
        </w:rPr>
        <w:t>ые потребности умственно отсталых обучающихся с НОДА</w:t>
      </w:r>
      <w:r w:rsidR="0071369C" w:rsidRPr="0071369C">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71369C" w:rsidRPr="0071369C" w:rsidRDefault="0071369C"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71369C" w:rsidRPr="0071369C" w:rsidRDefault="0071369C"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максимальное расширение образовательного пространства – выход за пределы образовательного учреждения.</w:t>
      </w:r>
    </w:p>
    <w:p w:rsidR="0071369C" w:rsidRPr="0071369C" w:rsidRDefault="0071369C" w:rsidP="005550FB">
      <w:pPr>
        <w:pStyle w:val="a4"/>
        <w:spacing w:before="0" w:after="0"/>
        <w:ind w:firstLine="709"/>
        <w:contextualSpacing/>
        <w:jc w:val="both"/>
        <w:rPr>
          <w:sz w:val="28"/>
          <w:szCs w:val="28"/>
        </w:rPr>
      </w:pPr>
      <w:r w:rsidRPr="0071369C">
        <w:rPr>
          <w:sz w:val="28"/>
          <w:szCs w:val="28"/>
        </w:rPr>
        <w:t xml:space="preserve">Для этой группы обучающихся выделяются особые образовательные потребности: учет особенностей и возможностей обучающихся реализуется </w:t>
      </w:r>
      <w:r w:rsidRPr="0071369C">
        <w:rPr>
          <w:sz w:val="28"/>
          <w:szCs w:val="28"/>
        </w:rPr>
        <w:lastRenderedPageBreak/>
        <w:t>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5550FB" w:rsidRDefault="0071369C" w:rsidP="005550FB">
      <w:pPr>
        <w:pStyle w:val="3"/>
        <w:spacing w:before="120" w:after="120" w:line="240" w:lineRule="auto"/>
        <w:jc w:val="center"/>
        <w:rPr>
          <w:rFonts w:ascii="Times New Roman" w:hAnsi="Times New Roman" w:cs="Times New Roman"/>
          <w:i w:val="0"/>
        </w:rPr>
      </w:pPr>
      <w:bookmarkStart w:id="44" w:name="_Toc289117689"/>
      <w:r w:rsidRPr="00AE24E0">
        <w:t>4.1.</w:t>
      </w:r>
      <w:r w:rsidRPr="005550FB">
        <w:rPr>
          <w:rFonts w:ascii="Times New Roman" w:hAnsi="Times New Roman" w:cs="Times New Roman"/>
          <w:i w:val="0"/>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4"/>
    </w:p>
    <w:p w:rsidR="00A17EFE" w:rsidRDefault="00A17EFE" w:rsidP="005550FB">
      <w:pPr>
        <w:spacing w:after="0" w:line="360" w:lineRule="auto"/>
        <w:ind w:firstLine="709"/>
        <w:jc w:val="both"/>
        <w:rPr>
          <w:spacing w:val="2"/>
          <w:sz w:val="28"/>
          <w:szCs w:val="28"/>
        </w:rPr>
      </w:pPr>
      <w:r>
        <w:rPr>
          <w:rFonts w:ascii="Times New Roman" w:hAnsi="Times New Roman" w:cs="Times New Roman"/>
          <w:sz w:val="28"/>
          <w:szCs w:val="28"/>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Pr>
          <w:rFonts w:ascii="Times New Roman" w:hAnsi="Times New Roman" w:cs="Times New Roman"/>
          <w:i/>
          <w:sz w:val="28"/>
          <w:szCs w:val="28"/>
        </w:rPr>
        <w:t xml:space="preserve">личностных и предметных.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Личностные результаты </w:t>
      </w:r>
      <w:r>
        <w:rPr>
          <w:rFonts w:ascii="Times New Roman" w:hAnsi="Times New Roman" w:cs="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Default="00A17EFE" w:rsidP="005550FB">
      <w:pPr>
        <w:spacing w:after="0" w:line="360" w:lineRule="auto"/>
        <w:ind w:firstLine="709"/>
        <w:jc w:val="both"/>
      </w:pPr>
      <w:r>
        <w:rPr>
          <w:rFonts w:ascii="Times New Roman" w:hAnsi="Times New Roman" w:cs="Times New Roman"/>
          <w:sz w:val="28"/>
          <w:szCs w:val="28"/>
        </w:rPr>
        <w:lastRenderedPageBreak/>
        <w:t>Минимальный уровень является обязательным для всех обучающихся с ум</w:t>
      </w:r>
      <w:r>
        <w:rPr>
          <w:rFonts w:ascii="Times New Roman" w:hAnsi="Times New Roman" w:cs="Times New Roman"/>
          <w:sz w:val="28"/>
          <w:szCs w:val="28"/>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Pr>
          <w:rFonts w:ascii="Times New Roman" w:hAnsi="Times New Roman" w:cs="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5550FB" w:rsidRDefault="00561B80" w:rsidP="005550FB">
      <w:pPr>
        <w:pStyle w:val="3"/>
        <w:spacing w:before="120" w:after="120" w:line="240" w:lineRule="auto"/>
        <w:jc w:val="center"/>
        <w:rPr>
          <w:rFonts w:ascii="Times New Roman" w:hAnsi="Times New Roman" w:cs="Times New Roman"/>
          <w:i w:val="0"/>
        </w:rPr>
      </w:pPr>
      <w:bookmarkStart w:id="45" w:name="_Toc289117690"/>
      <w:r w:rsidRPr="005550FB">
        <w:rPr>
          <w:rFonts w:ascii="Times New Roman" w:hAnsi="Times New Roman" w:cs="Times New Roman"/>
          <w:i w:val="0"/>
        </w:rPr>
        <w:t xml:space="preserve">4.1.3. Система оценки достижения </w:t>
      </w:r>
      <w:r w:rsidR="00B718DD" w:rsidRPr="005550FB">
        <w:rPr>
          <w:rFonts w:ascii="Times New Roman" w:hAnsi="Times New Roman" w:cs="Times New Roman"/>
          <w:i w:val="0"/>
        </w:rPr>
        <w:t xml:space="preserve">умственно отсталых </w:t>
      </w:r>
      <w:r w:rsidRPr="005550FB">
        <w:rPr>
          <w:rFonts w:ascii="Times New Roman" w:hAnsi="Times New Roman" w:cs="Times New Roman"/>
          <w:i w:val="0"/>
        </w:rPr>
        <w:t xml:space="preserve">обучающимися </w:t>
      </w:r>
      <w:r w:rsidR="005550FB">
        <w:rPr>
          <w:rFonts w:ascii="Times New Roman" w:hAnsi="Times New Roman" w:cs="Times New Roman"/>
          <w:i w:val="0"/>
        </w:rPr>
        <w:br/>
      </w:r>
      <w:r w:rsidRPr="005550FB">
        <w:rPr>
          <w:rFonts w:ascii="Times New Roman" w:hAnsi="Times New Roman" w:cs="Times New Roman"/>
          <w:i w:val="0"/>
        </w:rPr>
        <w:t>с</w:t>
      </w:r>
      <w:r w:rsidR="00B718DD" w:rsidRPr="005550FB">
        <w:rPr>
          <w:rFonts w:ascii="Times New Roman" w:hAnsi="Times New Roman" w:cs="Times New Roman"/>
          <w:i w:val="0"/>
        </w:rPr>
        <w:t xml:space="preserve"> НОДА</w:t>
      </w:r>
      <w:r w:rsidRPr="005550FB">
        <w:rPr>
          <w:rFonts w:ascii="Times New Roman" w:hAnsi="Times New Roman" w:cs="Times New Roman"/>
          <w:i w:val="0"/>
        </w:rPr>
        <w:t xml:space="preserve"> планируемых результатов освоения адаптированной основной общеобразовательной программы начального общего образования</w:t>
      </w:r>
      <w:bookmarkEnd w:id="45"/>
    </w:p>
    <w:p w:rsidR="00561B80"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Система оценки достижения умственно отсталыми обучающимися с НОДА должна:</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2) ориентировать образовательный процесс на развитие личности обу</w:t>
      </w:r>
      <w:r w:rsidRPr="0060539F">
        <w:rPr>
          <w:rFonts w:ascii="Times New Roman" w:hAnsi="Times New Roman" w:cs="Times New Roman"/>
          <w:sz w:val="28"/>
          <w:szCs w:val="28"/>
        </w:rPr>
        <w:softHyphen/>
        <w:t>чающихся, достижение планируемых результатов освоения содержания учеб</w:t>
      </w:r>
      <w:r w:rsidRPr="0060539F">
        <w:rPr>
          <w:rFonts w:ascii="Times New Roman" w:hAnsi="Times New Roman" w:cs="Times New Roman"/>
          <w:sz w:val="28"/>
          <w:szCs w:val="28"/>
        </w:rPr>
        <w:softHyphen/>
        <w:t>ных предметов и формирование базовых учебных действий;</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4) позволять осуществлять оценку динамики учебных достижений</w:t>
      </w:r>
    </w:p>
    <w:p w:rsidR="00403551" w:rsidRPr="005550FB" w:rsidRDefault="00561B80" w:rsidP="005550FB">
      <w:pPr>
        <w:pStyle w:val="2"/>
        <w:jc w:val="center"/>
        <w:rPr>
          <w:rFonts w:ascii="Times New Roman" w:hAnsi="Times New Roman" w:cs="Times New Roman"/>
        </w:rPr>
      </w:pPr>
      <w:bookmarkStart w:id="46" w:name="_Toc289117691"/>
      <w:r w:rsidRPr="005550FB">
        <w:rPr>
          <w:rFonts w:ascii="Times New Roman" w:hAnsi="Times New Roman" w:cs="Times New Roman"/>
        </w:rPr>
        <w:t>4.2. Содержательный раздел</w:t>
      </w:r>
      <w:bookmarkEnd w:id="46"/>
    </w:p>
    <w:p w:rsidR="00561B80" w:rsidRPr="005550FB" w:rsidRDefault="00561B80" w:rsidP="005550FB">
      <w:pPr>
        <w:pStyle w:val="3"/>
        <w:jc w:val="center"/>
        <w:rPr>
          <w:rFonts w:ascii="Times New Roman" w:hAnsi="Times New Roman" w:cs="Times New Roman"/>
          <w:i w:val="0"/>
        </w:rPr>
      </w:pPr>
      <w:bookmarkStart w:id="47" w:name="_Toc289117692"/>
      <w:r w:rsidRPr="005550FB">
        <w:rPr>
          <w:rFonts w:ascii="Times New Roman" w:hAnsi="Times New Roman" w:cs="Times New Roman"/>
          <w:i w:val="0"/>
        </w:rPr>
        <w:t>4.2.1. Прог</w:t>
      </w:r>
      <w:r w:rsidR="00B718DD" w:rsidRPr="005550FB">
        <w:rPr>
          <w:rFonts w:ascii="Times New Roman" w:hAnsi="Times New Roman" w:cs="Times New Roman"/>
          <w:i w:val="0"/>
        </w:rPr>
        <w:t>рамма формирования базовых</w:t>
      </w:r>
      <w:r w:rsidRPr="005550FB">
        <w:rPr>
          <w:rFonts w:ascii="Times New Roman" w:hAnsi="Times New Roman" w:cs="Times New Roman"/>
          <w:i w:val="0"/>
        </w:rPr>
        <w:t xml:space="preserve"> учебных действий</w:t>
      </w:r>
      <w:bookmarkEnd w:id="47"/>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Программа формирования базовых учебных действий у умственно отсталых обучающихся с НОДА должна обеспечивать:</w:t>
      </w:r>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lastRenderedPageBreak/>
        <w:t>связь базовых учебных действий с содержанием учебных предметов;</w:t>
      </w:r>
    </w:p>
    <w:p w:rsid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403551" w:rsidRPr="00403551" w:rsidRDefault="00403551"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Овладение базовыми учебными действиями у умственно отсталых обучающихся с НОДА по итогам начальной школы не определяются</w:t>
      </w:r>
      <w:r w:rsidR="005E266D">
        <w:rPr>
          <w:rFonts w:ascii="Times New Roman" w:hAnsi="Times New Roman" w:cs="Times New Roman"/>
          <w:sz w:val="28"/>
          <w:szCs w:val="28"/>
        </w:rPr>
        <w:t>, а могут оцениваться по завершении полного курса обучения.</w:t>
      </w:r>
    </w:p>
    <w:p w:rsidR="00403551" w:rsidRPr="005550FB" w:rsidRDefault="00403551" w:rsidP="005550FB">
      <w:pPr>
        <w:pStyle w:val="3"/>
        <w:jc w:val="center"/>
        <w:rPr>
          <w:rFonts w:ascii="Times New Roman" w:hAnsi="Times New Roman" w:cs="Times New Roman"/>
          <w:i w:val="0"/>
        </w:rPr>
      </w:pPr>
      <w:bookmarkStart w:id="48" w:name="_Toc289117693"/>
      <w:r w:rsidRPr="005550FB">
        <w:rPr>
          <w:rFonts w:ascii="Times New Roman" w:hAnsi="Times New Roman" w:cs="Times New Roman"/>
          <w:i w:val="0"/>
        </w:rPr>
        <w:t xml:space="preserve">4.2.2. Программы учебных предметов, курсов </w:t>
      </w:r>
      <w:r w:rsidRPr="005550FB">
        <w:rPr>
          <w:rFonts w:ascii="Times New Roman" w:hAnsi="Times New Roman" w:cs="Times New Roman"/>
          <w:i w:val="0"/>
        </w:rPr>
        <w:br/>
        <w:t>коррекционно-развивающей области</w:t>
      </w:r>
      <w:bookmarkEnd w:id="48"/>
    </w:p>
    <w:p w:rsidR="005E266D" w:rsidRPr="0060539F" w:rsidRDefault="00403551" w:rsidP="0060539F">
      <w:pPr>
        <w:spacing w:after="0" w:line="360" w:lineRule="auto"/>
        <w:ind w:firstLine="567"/>
        <w:jc w:val="both"/>
        <w:rPr>
          <w:rFonts w:ascii="Times New Roman" w:hAnsi="Times New Roman" w:cs="Times New Roman"/>
          <w:b/>
          <w:sz w:val="28"/>
          <w:szCs w:val="28"/>
        </w:rPr>
      </w:pPr>
      <w:r w:rsidRPr="0060539F">
        <w:rPr>
          <w:rFonts w:ascii="Times New Roman" w:hAnsi="Times New Roman" w:cs="Times New Roman"/>
          <w:b/>
          <w:sz w:val="28"/>
          <w:szCs w:val="28"/>
        </w:rPr>
        <w:t>Основное содержание учебных предметов</w:t>
      </w:r>
    </w:p>
    <w:p w:rsidR="005E266D" w:rsidRPr="0060539F" w:rsidRDefault="005E266D" w:rsidP="0060539F">
      <w:pPr>
        <w:spacing w:after="0" w:line="360" w:lineRule="auto"/>
        <w:ind w:firstLine="567"/>
        <w:jc w:val="both"/>
        <w:rPr>
          <w:rFonts w:ascii="Times New Roman" w:hAnsi="Times New Roman" w:cs="Times New Roman"/>
          <w:b/>
          <w:i/>
          <w:sz w:val="28"/>
          <w:szCs w:val="28"/>
        </w:rPr>
      </w:pPr>
      <w:r w:rsidRPr="0060539F">
        <w:rPr>
          <w:rFonts w:ascii="Times New Roman" w:hAnsi="Times New Roman" w:cs="Times New Roman"/>
          <w:b/>
          <w:i/>
          <w:sz w:val="28"/>
          <w:szCs w:val="28"/>
        </w:rPr>
        <w:t>Русский язык.</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Техника чтения.</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Понимание прочитанного. </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Развитие устной речи.</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Полный и выборочный пересказ (с помощью взрослого), рассказ по аналогии с прочитанным.</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Заучивание наизусть стихотворений, басен.</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Внеклассное чтение.</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lastRenderedPageBreak/>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Примерная тематика.</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произведений устного народного творчества в обработке русских писателей.</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Рассказы и стихотворения о ге</w:t>
      </w:r>
      <w:r w:rsidR="0060539F">
        <w:rPr>
          <w:rFonts w:ascii="Times New Roman" w:hAnsi="Times New Roman" w:cs="Times New Roman"/>
          <w:sz w:val="28"/>
          <w:szCs w:val="28"/>
        </w:rPr>
        <w:t>роизме народа во время войны.</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Общественно полезные дела школьников.</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Практические грамматические упражнения, правописание и развитие речи.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Грамматика, правописание и развитие речи.</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Звукии буквы.</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r w:rsidRPr="004E428C">
        <w:rPr>
          <w:rFonts w:ascii="Times New Roman" w:hAnsi="Times New Roman"/>
          <w:b/>
          <w:bCs/>
          <w:sz w:val="28"/>
          <w:szCs w:val="28"/>
        </w:rPr>
        <w:t>жи, ши, ча, ща, чу, щу</w:t>
      </w:r>
      <w:r w:rsidRPr="004E428C">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E428C" w:rsidRDefault="005E266D"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t>Ударение. Различение ударных и безударных гласных. Правописание безударных гласных путем изменения формы слова (</w:t>
      </w:r>
      <w:r w:rsidRPr="004E428C">
        <w:rPr>
          <w:rFonts w:ascii="Times New Roman" w:hAnsi="Times New Roman"/>
          <w:i/>
          <w:iCs/>
          <w:sz w:val="28"/>
          <w:szCs w:val="28"/>
        </w:rPr>
        <w:t>водá — вóды</w:t>
      </w:r>
      <w:r w:rsidRPr="004E428C">
        <w:rPr>
          <w:rFonts w:ascii="Times New Roman" w:hAnsi="Times New Roman"/>
          <w:sz w:val="28"/>
          <w:szCs w:val="28"/>
        </w:rPr>
        <w:t>) или подбора по образцу родственных слов (</w:t>
      </w:r>
      <w:r w:rsidRPr="004E428C">
        <w:rPr>
          <w:rFonts w:ascii="Times New Roman" w:hAnsi="Times New Roman"/>
          <w:i/>
          <w:iCs/>
          <w:sz w:val="28"/>
          <w:szCs w:val="28"/>
        </w:rPr>
        <w:t>водá — вóдный</w:t>
      </w:r>
      <w:r w:rsidRPr="004E428C">
        <w:rPr>
          <w:rFonts w:ascii="Times New Roman" w:hAnsi="Times New Roman"/>
          <w:sz w:val="28"/>
          <w:szCs w:val="28"/>
        </w:rPr>
        <w:t>)</w:t>
      </w:r>
      <w:r w:rsidRPr="004E428C">
        <w:rPr>
          <w:rFonts w:ascii="Times New Roman" w:hAnsi="Times New Roman"/>
          <w:i/>
          <w:iCs/>
          <w:sz w:val="28"/>
          <w:szCs w:val="28"/>
        </w:rPr>
        <w:t xml:space="preserve">. </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r w:rsidRPr="004E428C">
        <w:rPr>
          <w:rFonts w:ascii="Times New Roman" w:hAnsi="Times New Roman"/>
          <w:b/>
          <w:bCs/>
          <w:sz w:val="28"/>
          <w:szCs w:val="28"/>
        </w:rPr>
        <w:t xml:space="preserve">до, без, под, над, около, перед. </w:t>
      </w:r>
      <w:r w:rsidRPr="004E428C">
        <w:rPr>
          <w:rFonts w:ascii="Times New Roman" w:hAnsi="Times New Roman"/>
          <w:sz w:val="28"/>
          <w:szCs w:val="28"/>
        </w:rPr>
        <w:t>Раздельное написание предлогов с другими славами.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60539F"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5E266D" w:rsidRPr="004E428C"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слов с непроверяемыми написаниями в корне: умение пользоваться словарем, данным в учебнике.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sidR="0060539F">
        <w:rPr>
          <w:rFonts w:ascii="Times New Roman" w:hAnsi="Times New Roman"/>
          <w:sz w:val="28"/>
          <w:szCs w:val="28"/>
        </w:rPr>
        <w:t>инок под руководством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Писать изложение под руководством учителя небольшого текста (20—30 слов</w:t>
      </w:r>
      <w:r w:rsidR="0060539F">
        <w:rPr>
          <w:rFonts w:ascii="Times New Roman" w:hAnsi="Times New Roman"/>
          <w:sz w:val="28"/>
          <w:szCs w:val="28"/>
        </w:rPr>
        <w:t>) по данным учителем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Описывать несложные знакомые предметы и картины по коллективно составленному плану в виде вопросов.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sidR="0060539F">
        <w:rPr>
          <w:rFonts w:ascii="Times New Roman" w:hAnsi="Times New Roman"/>
          <w:sz w:val="28"/>
          <w:szCs w:val="28"/>
        </w:rPr>
        <w:t>кой пропущенных букв или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sidR="0060539F">
        <w:rPr>
          <w:rFonts w:ascii="Times New Roman" w:hAnsi="Times New Roman"/>
          <w:sz w:val="28"/>
          <w:szCs w:val="28"/>
        </w:rPr>
        <w:t>писывание по указанию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Письмо под диктовку предложений и связных текстов с соблюдением правил правописания (с учетом физических возможностей обу</w:t>
      </w:r>
      <w:r w:rsidR="0060539F">
        <w:rPr>
          <w:rFonts w:ascii="Times New Roman" w:hAnsi="Times New Roman"/>
          <w:sz w:val="28"/>
          <w:szCs w:val="28"/>
        </w:rPr>
        <w:t>чающихся).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4E428C">
        <w:rPr>
          <w:rFonts w:ascii="Times New Roman" w:hAnsi="Times New Roman"/>
          <w:b/>
          <w:bCs/>
          <w:sz w:val="28"/>
          <w:szCs w:val="28"/>
        </w:rPr>
        <w:t>уметь</w:t>
      </w:r>
      <w:r w:rsidR="0060539F">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sidR="0060539F">
        <w:rPr>
          <w:rFonts w:ascii="Times New Roman" w:hAnsi="Times New Roman"/>
          <w:sz w:val="28"/>
          <w:szCs w:val="28"/>
        </w:rPr>
        <w:t>репинания в конце предложения;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анализировать слова по звуковому составу (выделять и дифференцировать звуки, устанавливать после</w:t>
      </w:r>
      <w:r w:rsidR="0060539F">
        <w:rPr>
          <w:rFonts w:ascii="Times New Roman" w:hAnsi="Times New Roman"/>
          <w:sz w:val="28"/>
          <w:szCs w:val="28"/>
        </w:rPr>
        <w:t>довательность звуков в слове);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sidR="0060539F">
        <w:rPr>
          <w:rFonts w:ascii="Times New Roman" w:hAnsi="Times New Roman"/>
          <w:sz w:val="28"/>
          <w:szCs w:val="28"/>
        </w:rPr>
        <w:t>ми;</w:t>
      </w:r>
      <w:r w:rsidR="0060539F">
        <w:rPr>
          <w:rFonts w:ascii="Times New Roman" w:hAnsi="Times New Roman"/>
          <w:sz w:val="28"/>
          <w:szCs w:val="28"/>
        </w:rPr>
        <w:br/>
      </w:r>
      <w:r w:rsidRPr="004E428C">
        <w:rPr>
          <w:rFonts w:ascii="Times New Roman" w:hAnsi="Times New Roman"/>
          <w:sz w:val="28"/>
          <w:szCs w:val="28"/>
        </w:rPr>
        <w:t>писать под диктовку пред</w:t>
      </w:r>
      <w:r w:rsidR="0060539F">
        <w:rPr>
          <w:rFonts w:ascii="Times New Roman" w:hAnsi="Times New Roman"/>
          <w:sz w:val="28"/>
          <w:szCs w:val="28"/>
        </w:rPr>
        <w:t>ложения и тексты (30—35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5E266D" w:rsidRPr="005E266D" w:rsidRDefault="005E266D"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60539F"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«Окружающий мир»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E428C"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Дополнение высказываний собеседников на основе материала личных наблюдений и прочитанного.</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Примерная тематика: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Сезонные изменения в природе. </w:t>
      </w:r>
      <w:r w:rsidRPr="004E428C">
        <w:rPr>
          <w:rFonts w:eastAsia="Arial Unicode MS" w:cs="Calibri"/>
          <w:color w:val="00000A"/>
          <w:kern w:val="1"/>
          <w:szCs w:val="28"/>
          <w:lang w:eastAsia="en-US"/>
        </w:rPr>
        <w:t xml:space="preserve">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w:t>
      </w:r>
      <w:r w:rsidRPr="004E428C">
        <w:rPr>
          <w:rFonts w:eastAsia="Arial Unicode MS" w:cs="Calibri"/>
          <w:color w:val="00000A"/>
          <w:kern w:val="1"/>
          <w:szCs w:val="28"/>
          <w:lang w:eastAsia="en-US"/>
        </w:rPr>
        <w:lastRenderedPageBreak/>
        <w:t>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Город, село, деревня. </w:t>
      </w:r>
      <w:r w:rsidRPr="004E428C">
        <w:rPr>
          <w:rFonts w:eastAsia="Arial Unicode MS" w:cs="Calibri"/>
          <w:color w:val="00000A"/>
          <w:kern w:val="1"/>
          <w:szCs w:val="28"/>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Дорожное движение. </w:t>
      </w:r>
      <w:r w:rsidRPr="004E428C">
        <w:rPr>
          <w:rFonts w:eastAsia="Arial Unicode MS" w:cs="Calibri"/>
          <w:color w:val="00000A"/>
          <w:kern w:val="1"/>
          <w:szCs w:val="28"/>
          <w:lang w:eastAsia="en-US"/>
        </w:rPr>
        <w:t>Правила дорожного движения: правильный переход улицы (все случаи).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Овощи, фрукты, ягоды. </w:t>
      </w:r>
      <w:r w:rsidRPr="004E428C">
        <w:rPr>
          <w:rFonts w:eastAsia="Arial Unicode MS" w:cs="Calibri"/>
          <w:color w:val="00000A"/>
          <w:kern w:val="1"/>
          <w:szCs w:val="28"/>
          <w:lang w:eastAsia="en-US"/>
        </w:rPr>
        <w:t>Определение и различение.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Орехи. </w:t>
      </w:r>
      <w:r w:rsidRPr="004E428C">
        <w:rPr>
          <w:rFonts w:eastAsia="Arial Unicode MS" w:cs="Calibri"/>
          <w:color w:val="00000A"/>
          <w:kern w:val="1"/>
          <w:szCs w:val="28"/>
          <w:lang w:eastAsia="en-US"/>
        </w:rPr>
        <w:t>Орех лещины, грецкий орех, кедровый орешек. Различение по внешнему виду, вкусу.</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Грибы. </w:t>
      </w:r>
      <w:r w:rsidRPr="004E428C">
        <w:rPr>
          <w:rFonts w:eastAsia="Arial Unicode MS" w:cs="Calibri"/>
          <w:color w:val="00000A"/>
          <w:kern w:val="1"/>
          <w:szCs w:val="28"/>
          <w:lang w:eastAsia="en-US"/>
        </w:rPr>
        <w:t>Части гриба. Грибы съедобные и несъедобные.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Семена цветковых растений. </w:t>
      </w:r>
      <w:r w:rsidRPr="004E428C">
        <w:rPr>
          <w:rFonts w:eastAsia="Arial Unicode M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Полевые растения. </w:t>
      </w:r>
      <w:r w:rsidRPr="004E428C">
        <w:rPr>
          <w:rFonts w:eastAsia="Arial Unicode MS" w:cs="Calibri"/>
          <w:color w:val="00000A"/>
          <w:kern w:val="1"/>
          <w:szCs w:val="28"/>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Квартира, комната. </w:t>
      </w:r>
      <w:r w:rsidRPr="004E428C">
        <w:rPr>
          <w:rFonts w:eastAsia="Arial Unicode MS" w:cs="Calibri"/>
          <w:color w:val="00000A"/>
          <w:kern w:val="1"/>
          <w:szCs w:val="28"/>
          <w:lang w:eastAsia="en-US"/>
        </w:rPr>
        <w:t>Столовая, спальня, кухня и др. Назначение.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Мебель. </w:t>
      </w:r>
      <w:r w:rsidRPr="004E428C">
        <w:rPr>
          <w:rFonts w:eastAsia="Arial Unicode MS" w:cs="Calibri"/>
          <w:color w:val="00000A"/>
          <w:kern w:val="1"/>
          <w:szCs w:val="28"/>
          <w:lang w:eastAsia="en-US"/>
        </w:rPr>
        <w:t>Мебель для столовой, спальни, кухни. Назначение. Уход за мебелью.</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Посуда. </w:t>
      </w:r>
      <w:r w:rsidRPr="004E428C">
        <w:rPr>
          <w:rFonts w:eastAsia="Arial Unicode MS" w:cs="Calibri"/>
          <w:color w:val="00000A"/>
          <w:kern w:val="1"/>
          <w:szCs w:val="28"/>
          <w:lang w:eastAsia="en-US"/>
        </w:rPr>
        <w:t>Называние посуды. Посуда столовая, чайная, кухонная. Уход и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lastRenderedPageBreak/>
        <w:t xml:space="preserve">Одежда. </w:t>
      </w:r>
      <w:r w:rsidRPr="004E428C">
        <w:rPr>
          <w:rFonts w:eastAsia="Arial Unicode M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Обувь. </w:t>
      </w:r>
      <w:r w:rsidRPr="004E428C">
        <w:rPr>
          <w:rFonts w:eastAsia="Arial Unicode MS" w:cs="Calibri"/>
          <w:color w:val="00000A"/>
          <w:kern w:val="1"/>
          <w:szCs w:val="28"/>
          <w:lang w:eastAsia="en-US"/>
        </w:rPr>
        <w:t>Из чего делают обувь. Обувь кожаная, резиновая, валяная, текстильная. Уход за разными видами обуви.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Комнатные растения. </w:t>
      </w:r>
      <w:r w:rsidRPr="004E428C">
        <w:rPr>
          <w:rFonts w:eastAsia="Arial Unicode M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Деревья. </w:t>
      </w:r>
      <w:r w:rsidRPr="004E428C">
        <w:rPr>
          <w:rFonts w:eastAsia="Arial Unicode M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Домашние животные. </w:t>
      </w:r>
      <w:r w:rsidRPr="004E428C">
        <w:rPr>
          <w:rFonts w:eastAsia="Arial Unicode M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животные. </w:t>
      </w:r>
      <w:r w:rsidRPr="004E428C">
        <w:rPr>
          <w:rFonts w:eastAsia="Arial Unicode MS" w:cs="Calibri"/>
          <w:color w:val="00000A"/>
          <w:kern w:val="1"/>
          <w:szCs w:val="28"/>
          <w:lang w:eastAsia="en-US"/>
        </w:rPr>
        <w:t>Лось, олень. Внешний вид, пища, повадки.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Домашние птицы. </w:t>
      </w:r>
      <w:r w:rsidRPr="004E428C">
        <w:rPr>
          <w:rFonts w:eastAsia="Arial Unicode MS" w:cs="Calibri"/>
          <w:color w:val="00000A"/>
          <w:kern w:val="1"/>
          <w:szCs w:val="28"/>
          <w:lang w:eastAsia="en-US"/>
        </w:rPr>
        <w:t>Гусь, индюк и др. Внешний вид, пища, повадки.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птицы. </w:t>
      </w:r>
      <w:r w:rsidRPr="004E428C">
        <w:rPr>
          <w:rFonts w:eastAsia="Arial Unicode MS" w:cs="Calibri"/>
          <w:color w:val="00000A"/>
          <w:kern w:val="1"/>
          <w:szCs w:val="28"/>
          <w:lang w:eastAsia="en-US"/>
        </w:rPr>
        <w:t>Гусь, лебедь и др. Внешний вид, места обитания, пища.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Птицы перелетные и зимующие.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Время отлета и прилета разных птиц.</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Насекомые вредные и полезные. </w:t>
      </w:r>
      <w:r w:rsidRPr="004E428C">
        <w:rPr>
          <w:rFonts w:eastAsia="Arial Unicode MS" w:cs="Calibri"/>
          <w:color w:val="00000A"/>
          <w:kern w:val="1"/>
          <w:szCs w:val="28"/>
          <w:lang w:eastAsia="en-US"/>
        </w:rPr>
        <w:t>Бабочки, майский жук, пчела, муравей, муха.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Рыбы. </w:t>
      </w:r>
      <w:r w:rsidRPr="004E428C">
        <w:rPr>
          <w:rFonts w:eastAsia="Arial Unicode MS" w:cs="Calibri"/>
          <w:color w:val="00000A"/>
          <w:kern w:val="1"/>
          <w:szCs w:val="28"/>
          <w:lang w:eastAsia="en-US"/>
        </w:rPr>
        <w:t>Чем покрыто тело рыбы. Как передвигаются, чем и как питаются рыбы. Уход за рыбами в аквариуме.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Охрана здоровья. </w:t>
      </w:r>
      <w:r w:rsidRPr="004E428C">
        <w:rPr>
          <w:rFonts w:eastAsia="Arial Unicode MS" w:cs="Calibri"/>
          <w:color w:val="00000A"/>
          <w:kern w:val="1"/>
          <w:szCs w:val="28"/>
          <w:lang w:eastAsia="en-US"/>
        </w:rPr>
        <w:t>Отдых и труд дома. Режим сна. Режим питания.</w:t>
      </w:r>
    </w:p>
    <w:p w:rsidR="005E266D" w:rsidRPr="004E428C" w:rsidRDefault="005E266D" w:rsidP="005E266D">
      <w:pPr>
        <w:pStyle w:val="ad"/>
        <w:spacing w:line="360" w:lineRule="auto"/>
        <w:ind w:firstLine="567"/>
        <w:jc w:val="both"/>
        <w:rPr>
          <w:rStyle w:val="affa"/>
        </w:rPr>
      </w:pPr>
      <w:r w:rsidRPr="005E266D">
        <w:rPr>
          <w:rStyle w:val="affa"/>
          <w:b w:val="0"/>
          <w:color w:val="000000"/>
          <w:szCs w:val="28"/>
        </w:rPr>
        <w:t>Экскурсии, наблюдения и практические работы по темам</w:t>
      </w:r>
      <w:r>
        <w:rPr>
          <w:rStyle w:val="affa"/>
          <w:b w:val="0"/>
          <w:color w:val="000000"/>
          <w:szCs w:val="28"/>
        </w:rPr>
        <w:t>:</w:t>
      </w:r>
    </w:p>
    <w:p w:rsidR="0060539F"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Pr>
          <w:rFonts w:eastAsia="Arial Unicode MS" w:cs="Calibri"/>
          <w:color w:val="00000A"/>
          <w:kern w:val="1"/>
          <w:szCs w:val="28"/>
          <w:lang w:eastAsia="en-US"/>
        </w:rPr>
        <w:t>ого календаря природы и труда.</w:t>
      </w:r>
    </w:p>
    <w:p w:rsidR="00F44E81"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 xml:space="preserve">Экскурсии (по возможности) по главной улице города, села, деревни, в школьные мастерские, магазины, огород, сад, парк или лес, к цветочной </w:t>
      </w:r>
      <w:r w:rsidRPr="004E428C">
        <w:rPr>
          <w:rFonts w:eastAsia="Arial Unicode MS" w:cs="Calibri"/>
          <w:color w:val="00000A"/>
          <w:kern w:val="1"/>
          <w:szCs w:val="28"/>
          <w:lang w:eastAsia="en-US"/>
        </w:rPr>
        <w:lastRenderedPageBreak/>
        <w:t>клумбе, в зоопарк, на животноводческую ферму, звероферму, птицеферму (исходя из местных условий).</w:t>
      </w:r>
    </w:p>
    <w:p w:rsidR="005E266D" w:rsidRPr="004E428C"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Математика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двузначного числа с однозначным и вычитание однозначного числа из двузначного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Умножение 1, 0, 10 и на 1, 0, 10. Деление 0, деление на 1, на 10. Названия компонентов и результатов умножения и деления в речи учащихся.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массы — центнер. Обозначение: 1 ц. Соотношение: 1 ц = 100 кг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r w:rsidR="00BB58E7" w:rsidRPr="00F44E81">
        <w:rPr>
          <w:rFonts w:ascii="Times New Roman" w:hAnsi="Times New Roman"/>
          <w:bCs/>
          <w:sz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-таблицы умножения всех однозначных чисел и числа 10. Правило умножения чисел 1 и 0, на 1 и 0, деления 0 и деления на 1, на 10;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5E266D" w:rsidRPr="00BB58E7"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-вычислять длину ломаной;</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sidR="00F44E81">
        <w:rPr>
          <w:rFonts w:ascii="Times New Roman" w:hAnsi="Times New Roman"/>
          <w:sz w:val="28"/>
          <w:szCs w:val="28"/>
        </w:rPr>
        <w:t>тей, находить точки пересечения.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Изобразительная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С помощью учителя определять величину изображения в зависимости от размера листа бумаги;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рассказывать о содержании и особенностях рассматриваемого произведения изобразительного искусства.</w:t>
      </w:r>
    </w:p>
    <w:p w:rsidR="00F44E81" w:rsidRDefault="005E266D" w:rsidP="005E266D">
      <w:pPr>
        <w:spacing w:after="0" w:line="360" w:lineRule="auto"/>
        <w:ind w:firstLine="567"/>
        <w:jc w:val="both"/>
        <w:rPr>
          <w:rFonts w:cs="Times New Roman"/>
          <w:b/>
          <w:bCs/>
          <w:sz w:val="28"/>
          <w:szCs w:val="28"/>
        </w:rPr>
      </w:pPr>
      <w:r w:rsidRPr="00F44E81">
        <w:rPr>
          <w:rFonts w:ascii="Times New Roman" w:hAnsi="Times New Roman" w:cs="Times New Roman"/>
          <w:b/>
          <w:i/>
          <w:sz w:val="28"/>
          <w:szCs w:val="28"/>
        </w:rPr>
        <w:t>Физическая культура.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pacing w:val="-4"/>
          <w:sz w:val="28"/>
          <w:szCs w:val="28"/>
        </w:rPr>
        <w:t>Физические упражнения</w:t>
      </w:r>
      <w:r w:rsidRPr="004E428C">
        <w:rPr>
          <w:rFonts w:cs="Times New Roman"/>
          <w:b/>
          <w:bCs/>
          <w:spacing w:val="-4"/>
          <w:sz w:val="28"/>
          <w:szCs w:val="28"/>
        </w:rPr>
        <w:t xml:space="preserve">. </w:t>
      </w:r>
      <w:r w:rsidRPr="004E428C">
        <w:rPr>
          <w:rFonts w:ascii="Times New Roman" w:eastAsia="Arial Unicode MS"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Способы физкультурнойдеятельности</w:t>
      </w:r>
    </w:p>
    <w:p w:rsidR="005E266D" w:rsidRPr="004E428C" w:rsidRDefault="005E266D" w:rsidP="00F44E81">
      <w:pPr>
        <w:spacing w:after="0" w:line="360" w:lineRule="auto"/>
        <w:ind w:firstLine="567"/>
        <w:jc w:val="both"/>
        <w:rPr>
          <w:rFonts w:ascii="Times New Roman" w:eastAsia="Arial Unicode MS" w:hAnsi="Times New Roman" w:cs="Calibri"/>
          <w:color w:val="00000A"/>
          <w:kern w:val="1"/>
          <w:sz w:val="28"/>
          <w:szCs w:val="28"/>
          <w:lang w:eastAsia="en-US"/>
        </w:rPr>
      </w:pPr>
      <w:r w:rsidRPr="00F44E81">
        <w:rPr>
          <w:rFonts w:ascii="Times New Roman" w:hAnsi="Times New Roman"/>
          <w:sz w:val="28"/>
          <w:szCs w:val="28"/>
        </w:rPr>
        <w:t>Составлениережимадня.В</w:t>
      </w:r>
      <w:r w:rsidRPr="004E428C">
        <w:rPr>
          <w:rFonts w:ascii="Times New Roman" w:eastAsia="Arial Unicode MS" w:hAnsi="Times New Roman" w:cs="Calibri"/>
          <w:color w:val="00000A"/>
          <w:kern w:val="1"/>
          <w:sz w:val="28"/>
          <w:szCs w:val="28"/>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lastRenderedPageBreak/>
        <w:t xml:space="preserve">Наблюдения за физическим развитием и физической подготовленностью. </w:t>
      </w:r>
      <w:r w:rsidRPr="004E428C">
        <w:rPr>
          <w:rFonts w:ascii="Times New Roman" w:eastAsia="Arial Unicode MS"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Игры и развлечения.</w:t>
      </w:r>
      <w:r w:rsidRPr="004E428C">
        <w:rPr>
          <w:rFonts w:ascii="Times New Roman" w:eastAsia="Arial Unicode MS" w:hAnsi="Times New Roman" w:cs="Calibri"/>
          <w:color w:val="00000A"/>
          <w:kern w:val="1"/>
          <w:sz w:val="28"/>
          <w:szCs w:val="28"/>
          <w:lang w:eastAsia="en-US"/>
        </w:rPr>
        <w:t>Организация и проведение подвижных игр (на спортивных площадках и в спортивных залах).</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Физкультурно­оздоровительная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Спортивно­оздоровительная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BB58E7">
        <w:rPr>
          <w:rFonts w:ascii="Times New Roman" w:hAnsi="Times New Roman" w:cs="Times New Roman"/>
          <w:b/>
          <w:bCs/>
          <w:i/>
          <w:iCs/>
          <w:spacing w:val="2"/>
          <w:sz w:val="28"/>
          <w:szCs w:val="28"/>
        </w:rPr>
        <w:t>Гимнастика</w:t>
      </w:r>
      <w:r w:rsidRPr="00BB58E7">
        <w:rPr>
          <w:rFonts w:ascii="Times New Roman" w:hAnsi="Times New Roman" w:cs="Times New Roman"/>
          <w:sz w:val="28"/>
          <w:szCs w:val="28"/>
        </w:rPr>
        <w:t>. Организующие</w:t>
      </w:r>
      <w:r w:rsidRPr="004E428C">
        <w:rPr>
          <w:rFonts w:ascii="Times New Roman" w:hAnsi="Times New Roman"/>
          <w:sz w:val="28"/>
          <w:szCs w:val="28"/>
        </w:rPr>
        <w:t xml:space="preserve"> команды и приёмы</w:t>
      </w:r>
      <w:r w:rsidR="003432B0">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Лазание. Перелезания.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Акробатические упражнения. Группировка лежа на спине, перекат назад.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F44E81" w:rsidRDefault="005E266D" w:rsidP="00F44E81">
      <w:pPr>
        <w:pStyle w:val="af"/>
        <w:spacing w:line="360" w:lineRule="auto"/>
        <w:ind w:firstLine="567"/>
        <w:contextualSpacing/>
        <w:rPr>
          <w:rFonts w:cs="Times New Roman"/>
          <w:b/>
          <w:i/>
          <w:sz w:val="28"/>
          <w:szCs w:val="28"/>
        </w:rPr>
      </w:pPr>
      <w:r w:rsidRPr="00F44E81">
        <w:rPr>
          <w:rFonts w:cs="Times New Roman"/>
          <w:b/>
          <w:i/>
          <w:sz w:val="28"/>
          <w:szCs w:val="28"/>
        </w:rPr>
        <w:t>Плавание.</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lastRenderedPageBreak/>
        <w:t>Основы плавательной подготовки</w:t>
      </w:r>
      <w:r w:rsidRPr="00BB58E7">
        <w:rPr>
          <w:rFonts w:ascii="Times New Roman" w:eastAsia="Arial Unicode MS" w:hAnsi="Times New Roman" w:cs="Calibri"/>
          <w:color w:val="00000A"/>
          <w:kern w:val="1"/>
          <w:sz w:val="28"/>
          <w:szCs w:val="28"/>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 xml:space="preserve">Упражнения на суше и в воде </w:t>
      </w:r>
      <w:r w:rsidRPr="00BB58E7">
        <w:rPr>
          <w:rFonts w:ascii="Times New Roman" w:eastAsia="Arial Unicode MS" w:hAnsi="Times New Roman" w:cs="Calibri"/>
          <w:color w:val="00000A"/>
          <w:kern w:val="1"/>
          <w:sz w:val="28"/>
          <w:szCs w:val="28"/>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BB58E7" w:rsidRDefault="005E266D" w:rsidP="005E266D">
      <w:pPr>
        <w:pStyle w:val="af"/>
        <w:spacing w:line="360" w:lineRule="auto"/>
        <w:ind w:firstLine="567"/>
        <w:contextualSpacing/>
        <w:rPr>
          <w:rFonts w:cs="Times New Roman"/>
          <w:sz w:val="28"/>
          <w:szCs w:val="28"/>
        </w:rPr>
      </w:pPr>
      <w:r w:rsidRPr="00BB58E7">
        <w:rPr>
          <w:rFonts w:cs="Times New Roman"/>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F44E81" w:rsidRDefault="005E266D"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4E428C">
        <w:rPr>
          <w:rFonts w:cs="Times New Roman"/>
          <w:sz w:val="28"/>
          <w:szCs w:val="28"/>
        </w:rPr>
        <w:t xml:space="preserve">Раздел </w:t>
      </w:r>
      <w:r w:rsidRPr="004E428C">
        <w:rPr>
          <w:rFonts w:cs="Times New Roman"/>
          <w:b/>
          <w:i/>
          <w:sz w:val="28"/>
          <w:szCs w:val="28"/>
        </w:rPr>
        <w:t>«Прикладные Упражнения»</w:t>
      </w:r>
      <w:r w:rsidRPr="004E428C">
        <w:rPr>
          <w:rFonts w:ascii="Times New Roman" w:eastAsia="Arial Unicode MS" w:hAnsi="Times New Roman" w:cs="Calibri"/>
          <w:color w:val="00000A"/>
          <w:kern w:val="1"/>
          <w:sz w:val="28"/>
          <w:szCs w:val="28"/>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w:t>
      </w:r>
      <w:r w:rsidRPr="004E428C">
        <w:rPr>
          <w:rFonts w:ascii="Times New Roman" w:eastAsia="Arial Unicode MS" w:hAnsi="Times New Roman" w:cs="Calibri"/>
          <w:color w:val="00000A"/>
          <w:kern w:val="1"/>
          <w:sz w:val="28"/>
          <w:szCs w:val="28"/>
          <w:lang w:eastAsia="en-US"/>
        </w:rPr>
        <w:lastRenderedPageBreak/>
        <w:t xml:space="preserve">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E428C">
        <w:rPr>
          <w:rFonts w:ascii="Times New Roman" w:eastAsia="Arial Unicode MS" w:hAnsi="Times New Roman" w:cs="Calibri"/>
          <w:color w:val="00000A"/>
          <w:kern w:val="1"/>
          <w:sz w:val="28"/>
          <w:szCs w:val="28"/>
          <w:lang w:eastAsia="en-US"/>
        </w:rPr>
        <w:t>опорно-двигательного</w:t>
      </w:r>
      <w:r w:rsidRPr="004E428C">
        <w:rPr>
          <w:rFonts w:ascii="Times New Roman" w:eastAsia="Arial Unicode MS" w:hAnsi="Times New Roman" w:cs="Calibri"/>
          <w:color w:val="00000A"/>
          <w:kern w:val="1"/>
          <w:sz w:val="28"/>
          <w:szCs w:val="28"/>
          <w:lang w:eastAsia="en-US"/>
        </w:rPr>
        <w:t xml:space="preserve"> аппарата.</w:t>
      </w:r>
    </w:p>
    <w:p w:rsidR="00BB58E7" w:rsidRPr="00F44E81" w:rsidRDefault="00BB58E7" w:rsidP="00F44E81">
      <w:pPr>
        <w:pStyle w:val="af"/>
        <w:spacing w:line="360" w:lineRule="auto"/>
        <w:ind w:firstLine="567"/>
        <w:contextualSpacing/>
        <w:rPr>
          <w:rFonts w:ascii="Times New Roman" w:eastAsia="Arial Unicode MS" w:hAnsi="Times New Roman" w:cs="Calibri"/>
          <w:b/>
          <w:color w:val="00000A"/>
          <w:kern w:val="1"/>
          <w:sz w:val="28"/>
          <w:szCs w:val="28"/>
          <w:lang w:eastAsia="en-US"/>
        </w:rPr>
      </w:pPr>
      <w:r w:rsidRPr="00F44E81">
        <w:rPr>
          <w:rFonts w:ascii="Times New Roman" w:eastAsia="Arial Unicode MS" w:hAnsi="Times New Roman" w:cs="Calibri"/>
          <w:b/>
          <w:color w:val="00000A"/>
          <w:kern w:val="1"/>
          <w:sz w:val="28"/>
          <w:szCs w:val="28"/>
          <w:lang w:eastAsia="en-US"/>
        </w:rPr>
        <w:t>Содержание курсов коррекционно-развивающей области</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Обязательным условием эффективной работы является практическое применение полученых умений.</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формирование умений одеваться и раздеваться в соответствии с погодой;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F44E81" w:rsidRDefault="005E266D" w:rsidP="00F44E81">
      <w:pPr>
        <w:pStyle w:val="ad"/>
        <w:spacing w:line="360" w:lineRule="auto"/>
        <w:ind w:firstLine="567"/>
        <w:jc w:val="both"/>
        <w:rPr>
          <w:bCs/>
          <w:i/>
          <w:spacing w:val="1"/>
          <w:szCs w:val="28"/>
        </w:rPr>
      </w:pPr>
      <w:r w:rsidRPr="00F44E81">
        <w:rPr>
          <w:bCs/>
          <w:i/>
          <w:spacing w:val="1"/>
          <w:szCs w:val="28"/>
        </w:rPr>
        <w:t>Программа по курсу «Психомоторика»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w:t>
      </w:r>
      <w:r w:rsidRPr="00C85E89">
        <w:rPr>
          <w:rFonts w:ascii="Times New Roman" w:hAnsi="Times New Roman"/>
          <w:sz w:val="28"/>
          <w:szCs w:val="28"/>
        </w:rPr>
        <w:lastRenderedPageBreak/>
        <w:t xml:space="preserve">широко использованы музыка, стихи (ритмическая организация движений), ролевые, сюжетные игры, импровизация и этюды, творческие работы. </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пространственного гнозиса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конструктивного праксиса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стереогноза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03551" w:rsidRPr="005550FB" w:rsidRDefault="00BB58E7" w:rsidP="005550FB">
      <w:pPr>
        <w:pStyle w:val="3"/>
        <w:jc w:val="center"/>
        <w:rPr>
          <w:rFonts w:ascii="Times New Roman" w:hAnsi="Times New Roman" w:cs="Times New Roman"/>
          <w:i w:val="0"/>
        </w:rPr>
      </w:pPr>
      <w:bookmarkStart w:id="49" w:name="_Toc289117694"/>
      <w:r w:rsidRPr="005550FB">
        <w:rPr>
          <w:rFonts w:ascii="Times New Roman" w:hAnsi="Times New Roman" w:cs="Times New Roman"/>
          <w:i w:val="0"/>
        </w:rPr>
        <w:t>4</w:t>
      </w:r>
      <w:r w:rsidR="00403551" w:rsidRPr="005550FB">
        <w:rPr>
          <w:rFonts w:ascii="Times New Roman" w:hAnsi="Times New Roman" w:cs="Times New Roman"/>
          <w:i w:val="0"/>
        </w:rPr>
        <w:t>.2.3. Программа нравственного развития, воспитания</w:t>
      </w:r>
      <w:bookmarkEnd w:id="49"/>
    </w:p>
    <w:p w:rsidR="00BB58E7" w:rsidRPr="00BB58E7" w:rsidRDefault="00BB58E7" w:rsidP="00F62A02">
      <w:pPr>
        <w:pStyle w:val="Standard"/>
        <w:tabs>
          <w:tab w:val="left" w:pos="2410"/>
        </w:tabs>
        <w:spacing w:line="360" w:lineRule="auto"/>
        <w:ind w:firstLine="720"/>
        <w:jc w:val="both"/>
        <w:rPr>
          <w:sz w:val="28"/>
          <w:szCs w:val="28"/>
        </w:rPr>
      </w:pPr>
      <w:r w:rsidRPr="00781409">
        <w:rPr>
          <w:sz w:val="28"/>
          <w:szCs w:val="28"/>
        </w:rPr>
        <w:t>Программа</w:t>
      </w:r>
      <w:r w:rsidRPr="00BB58E7">
        <w:rPr>
          <w:sz w:val="28"/>
          <w:szCs w:val="28"/>
        </w:rPr>
        <w:t xml:space="preserve"> </w:t>
      </w:r>
      <w:r w:rsidRPr="00F95E6D">
        <w:rPr>
          <w:sz w:val="28"/>
          <w:szCs w:val="28"/>
        </w:rPr>
        <w:t>обучающихся с умственной отсталостью</w:t>
      </w:r>
      <w:r w:rsidRPr="00F95E6D">
        <w:rPr>
          <w:sz w:val="28"/>
          <w:szCs w:val="28"/>
          <w:lang w:val="ru-RU"/>
        </w:rPr>
        <w:t xml:space="preserve"> и НОДА</w:t>
      </w:r>
      <w:r w:rsidRPr="00F95E6D">
        <w:rPr>
          <w:sz w:val="28"/>
          <w:szCs w:val="28"/>
        </w:rPr>
        <w:t xml:space="preserve"> должна быть направлена на формирование нравственного</w:t>
      </w:r>
      <w:r w:rsidRPr="00BB58E7">
        <w:rPr>
          <w:sz w:val="28"/>
          <w:szCs w:val="28"/>
        </w:rPr>
        <w:t xml:space="preserve">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 xml:space="preserve">В основу этой </w:t>
      </w:r>
      <w:r w:rsidRPr="00BB58E7">
        <w:rPr>
          <w:sz w:val="28"/>
          <w:szCs w:val="28"/>
          <w:lang w:val="ru-RU"/>
        </w:rPr>
        <w:t>п</w:t>
      </w:r>
      <w:r w:rsidRPr="00BB58E7">
        <w:rPr>
          <w:sz w:val="28"/>
          <w:szCs w:val="28"/>
        </w:rPr>
        <w:t xml:space="preserve">рограммы должны быть положены ключевые </w:t>
      </w:r>
      <w:r w:rsidRPr="00BB58E7">
        <w:rPr>
          <w:sz w:val="28"/>
          <w:szCs w:val="28"/>
        </w:rPr>
        <w:lastRenderedPageBreak/>
        <w:t>воспитательные задачи, базовые национальные ценности российского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обеспечивать:</w:t>
      </w:r>
    </w:p>
    <w:p w:rsidR="00BB58E7" w:rsidRPr="00BB58E7" w:rsidRDefault="00BB58E7" w:rsidP="00781409">
      <w:pPr>
        <w:pStyle w:val="Standard"/>
        <w:spacing w:line="360" w:lineRule="auto"/>
        <w:ind w:firstLine="720"/>
        <w:jc w:val="both"/>
        <w:rPr>
          <w:sz w:val="28"/>
          <w:szCs w:val="28"/>
        </w:rPr>
      </w:pPr>
      <w:r w:rsidRPr="00BB58E7">
        <w:rPr>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BB58E7" w:rsidRDefault="00BB58E7" w:rsidP="00781409">
      <w:pPr>
        <w:pStyle w:val="Standard"/>
        <w:spacing w:line="360" w:lineRule="auto"/>
        <w:ind w:firstLine="720"/>
        <w:jc w:val="both"/>
        <w:rPr>
          <w:sz w:val="28"/>
          <w:szCs w:val="28"/>
        </w:rPr>
      </w:pPr>
      <w:r w:rsidRPr="00BB58E7">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включать:</w:t>
      </w:r>
    </w:p>
    <w:p w:rsidR="00403551" w:rsidRPr="00781409" w:rsidRDefault="00BB58E7" w:rsidP="00781409">
      <w:pPr>
        <w:pStyle w:val="Standard"/>
        <w:spacing w:line="360" w:lineRule="auto"/>
        <w:ind w:firstLine="720"/>
        <w:jc w:val="both"/>
        <w:rPr>
          <w:sz w:val="28"/>
          <w:szCs w:val="28"/>
        </w:rPr>
      </w:pPr>
      <w:r>
        <w:rPr>
          <w:sz w:val="28"/>
          <w:szCs w:val="28"/>
          <w:lang w:val="ru-RU"/>
        </w:rPr>
        <w:t>ц</w:t>
      </w:r>
      <w:r w:rsidRPr="00BB58E7">
        <w:rPr>
          <w:sz w:val="28"/>
          <w:szCs w:val="28"/>
        </w:rPr>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5550FB" w:rsidRDefault="00781409" w:rsidP="005550FB">
      <w:pPr>
        <w:pStyle w:val="3"/>
        <w:jc w:val="center"/>
        <w:rPr>
          <w:rFonts w:ascii="Times New Roman" w:hAnsi="Times New Roman" w:cs="Times New Roman"/>
          <w:i w:val="0"/>
        </w:rPr>
      </w:pPr>
      <w:bookmarkStart w:id="50" w:name="_Toc289117695"/>
      <w:r w:rsidRPr="005550FB">
        <w:rPr>
          <w:rFonts w:ascii="Times New Roman" w:hAnsi="Times New Roman" w:cs="Times New Roman"/>
          <w:i w:val="0"/>
        </w:rPr>
        <w:t>4</w:t>
      </w:r>
      <w:r w:rsidR="00403551" w:rsidRPr="005550FB">
        <w:rPr>
          <w:rFonts w:ascii="Times New Roman" w:hAnsi="Times New Roman" w:cs="Times New Roman"/>
          <w:i w:val="0"/>
        </w:rPr>
        <w:t xml:space="preserve">.2.4. Программа формирования экологической культуры, </w:t>
      </w:r>
      <w:r w:rsidR="005550FB">
        <w:rPr>
          <w:rFonts w:ascii="Times New Roman" w:hAnsi="Times New Roman" w:cs="Times New Roman"/>
          <w:i w:val="0"/>
        </w:rPr>
        <w:br/>
      </w:r>
      <w:r w:rsidR="00403551" w:rsidRPr="005550FB">
        <w:rPr>
          <w:rFonts w:ascii="Times New Roman" w:hAnsi="Times New Roman" w:cs="Times New Roman"/>
          <w:i w:val="0"/>
        </w:rPr>
        <w:t>здоровогои безопасного образа жизни</w:t>
      </w:r>
      <w:bookmarkEnd w:id="50"/>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формирования экологической культуры, здорового и безопасного образа жизни должна обеспечивать: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позитивного отношения к собственному здоровью, соблюдение правил здорового образа жизни;</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здоровьесберегающий характер учебной деятельности и комм</w:t>
      </w:r>
      <w:r w:rsidRPr="00781409">
        <w:rPr>
          <w:sz w:val="28"/>
          <w:szCs w:val="28"/>
          <w:lang w:val="ru-RU"/>
        </w:rPr>
        <w:t>у</w:t>
      </w:r>
      <w:r w:rsidRPr="00781409">
        <w:rPr>
          <w:sz w:val="28"/>
          <w:szCs w:val="28"/>
        </w:rPr>
        <w:t>никации, соблюдение здоровьесозидающих режимов дня;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познавательного интереса к природе и бережного отношения к ней;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781409">
        <w:rPr>
          <w:sz w:val="28"/>
          <w:szCs w:val="28"/>
          <w:lang w:val="ru-RU"/>
        </w:rPr>
        <w:t xml:space="preserve">адаптивной </w:t>
      </w:r>
      <w:r w:rsidRPr="00781409">
        <w:rPr>
          <w:sz w:val="28"/>
          <w:szCs w:val="28"/>
        </w:rPr>
        <w:t>физической культурой и спортом;</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lastRenderedPageBreak/>
        <w:t>формирование положительного отношения к здоровому образу жизни (неприятие табакокурения, алкоголя, наркотических веществ и т. д.);</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моделей безопасного поведения в окружающей среде и умений вести себя в экстремальных (чрезвычайных) ситуациях.</w:t>
      </w:r>
    </w:p>
    <w:p w:rsidR="00403551" w:rsidRPr="00781409" w:rsidRDefault="00781409" w:rsidP="00781409">
      <w:pPr>
        <w:pStyle w:val="Standard"/>
        <w:tabs>
          <w:tab w:val="left" w:pos="720"/>
          <w:tab w:val="left" w:pos="1080"/>
        </w:tabs>
        <w:spacing w:line="360" w:lineRule="auto"/>
        <w:ind w:firstLine="720"/>
        <w:jc w:val="both"/>
        <w:rPr>
          <w:b/>
          <w:sz w:val="28"/>
          <w:szCs w:val="28"/>
        </w:rPr>
      </w:pPr>
      <w:r w:rsidRPr="00781409">
        <w:rPr>
          <w:sz w:val="28"/>
          <w:szCs w:val="28"/>
        </w:rPr>
        <w:t>Программа должна содержать цели, задачи, планируемые результаты, основные направления и перечень организационных форм.</w:t>
      </w:r>
    </w:p>
    <w:p w:rsidR="00403551" w:rsidRPr="005550FB" w:rsidRDefault="00781409" w:rsidP="005550FB">
      <w:pPr>
        <w:pStyle w:val="3"/>
        <w:jc w:val="center"/>
        <w:rPr>
          <w:rFonts w:ascii="Times New Roman" w:hAnsi="Times New Roman" w:cs="Times New Roman"/>
          <w:i w:val="0"/>
        </w:rPr>
      </w:pPr>
      <w:bookmarkStart w:id="51" w:name="_Toc289117696"/>
      <w:r w:rsidRPr="005550FB">
        <w:rPr>
          <w:rFonts w:ascii="Times New Roman" w:hAnsi="Times New Roman" w:cs="Times New Roman"/>
          <w:i w:val="0"/>
        </w:rPr>
        <w:t>4</w:t>
      </w:r>
      <w:r w:rsidR="00403551" w:rsidRPr="005550FB">
        <w:rPr>
          <w:rFonts w:ascii="Times New Roman" w:hAnsi="Times New Roman" w:cs="Times New Roman"/>
          <w:i w:val="0"/>
        </w:rPr>
        <w:t>.2.5. Программа коррекционной работы</w:t>
      </w:r>
      <w:bookmarkEnd w:id="51"/>
    </w:p>
    <w:p w:rsidR="00781409" w:rsidRPr="00781409" w:rsidRDefault="00781409" w:rsidP="00F44E81">
      <w:pPr>
        <w:pStyle w:val="Standard"/>
        <w:tabs>
          <w:tab w:val="left" w:pos="720"/>
          <w:tab w:val="left" w:pos="1080"/>
        </w:tabs>
        <w:spacing w:line="360" w:lineRule="auto"/>
        <w:ind w:firstLine="720"/>
        <w:jc w:val="both"/>
        <w:rPr>
          <w:sz w:val="28"/>
          <w:szCs w:val="28"/>
        </w:rPr>
      </w:pPr>
      <w:r w:rsidRPr="00F44E81">
        <w:rPr>
          <w:sz w:val="28"/>
          <w:szCs w:val="28"/>
        </w:rPr>
        <w:t>Программа коррекционной работы должна обеспечивать</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помощи обучающимся с умственной отсталостью</w:t>
      </w:r>
      <w:r w:rsidRPr="00781409">
        <w:rPr>
          <w:sz w:val="28"/>
          <w:szCs w:val="28"/>
          <w:lang w:val="ru-RU"/>
        </w:rPr>
        <w:t xml:space="preserve"> и НОДА</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781409">
        <w:rPr>
          <w:sz w:val="28"/>
          <w:szCs w:val="28"/>
          <w:lang w:val="ru-RU"/>
        </w:rPr>
        <w:t xml:space="preserve">НОДА и </w:t>
      </w:r>
      <w:r w:rsidRPr="00781409">
        <w:rPr>
          <w:sz w:val="28"/>
          <w:szCs w:val="28"/>
        </w:rPr>
        <w:t>умственной отсталостью;</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психолого-медико-педагогического и социального сопровож</w:t>
      </w:r>
      <w:r w:rsidRPr="00781409">
        <w:rPr>
          <w:sz w:val="28"/>
          <w:szCs w:val="28"/>
        </w:rPr>
        <w:softHyphen/>
        <w:t xml:space="preserve">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sidRPr="00781409">
        <w:rPr>
          <w:sz w:val="28"/>
          <w:szCs w:val="28"/>
        </w:rPr>
        <w:lastRenderedPageBreak/>
        <w:t>образовательной программы общего образования, корректировку коррекционных мероприятий;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5550FB" w:rsidRDefault="00260F50" w:rsidP="005550FB">
      <w:pPr>
        <w:pStyle w:val="3"/>
        <w:jc w:val="center"/>
        <w:rPr>
          <w:rFonts w:ascii="Times New Roman" w:hAnsi="Times New Roman" w:cs="Times New Roman"/>
          <w:i w:val="0"/>
        </w:rPr>
      </w:pPr>
      <w:bookmarkStart w:id="52" w:name="_Toc289117697"/>
      <w:r w:rsidRPr="005550FB">
        <w:rPr>
          <w:rFonts w:ascii="Times New Roman" w:hAnsi="Times New Roman" w:cs="Times New Roman"/>
          <w:i w:val="0"/>
        </w:rPr>
        <w:t>4</w:t>
      </w:r>
      <w:r w:rsidR="00403551" w:rsidRPr="005550FB">
        <w:rPr>
          <w:rFonts w:ascii="Times New Roman" w:hAnsi="Times New Roman" w:cs="Times New Roman"/>
          <w:i w:val="0"/>
        </w:rPr>
        <w:t>.2.6. Программа внеурочной деятельности</w:t>
      </w:r>
      <w:bookmarkEnd w:id="52"/>
    </w:p>
    <w:p w:rsidR="00260F50" w:rsidRPr="00734876" w:rsidRDefault="00260F50" w:rsidP="00260F50">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r w:rsidRPr="00734876">
        <w:rPr>
          <w:sz w:val="28"/>
          <w:szCs w:val="28"/>
        </w:rPr>
        <w:t>обучающихся</w:t>
      </w:r>
      <w:r>
        <w:rPr>
          <w:sz w:val="28"/>
          <w:szCs w:val="28"/>
        </w:rPr>
        <w:t>с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03551" w:rsidRPr="005550FB" w:rsidRDefault="00403551" w:rsidP="005550FB">
      <w:pPr>
        <w:pStyle w:val="2"/>
        <w:jc w:val="center"/>
        <w:rPr>
          <w:rFonts w:ascii="Times New Roman" w:hAnsi="Times New Roman" w:cs="Times New Roman"/>
        </w:rPr>
      </w:pPr>
      <w:bookmarkStart w:id="53" w:name="_Toc289117698"/>
      <w:r w:rsidRPr="005550FB">
        <w:rPr>
          <w:rFonts w:ascii="Times New Roman" w:hAnsi="Times New Roman" w:cs="Times New Roman"/>
        </w:rPr>
        <w:lastRenderedPageBreak/>
        <w:t>4.3. Организационный раздел</w:t>
      </w:r>
      <w:bookmarkEnd w:id="53"/>
    </w:p>
    <w:p w:rsidR="00403551" w:rsidRPr="005550FB" w:rsidRDefault="00403551" w:rsidP="005550FB">
      <w:pPr>
        <w:pStyle w:val="3"/>
        <w:jc w:val="center"/>
        <w:rPr>
          <w:rFonts w:ascii="Times New Roman" w:hAnsi="Times New Roman" w:cs="Times New Roman"/>
          <w:i w:val="0"/>
        </w:rPr>
      </w:pPr>
      <w:bookmarkStart w:id="54" w:name="_Toc289117699"/>
      <w:r w:rsidRPr="005550FB">
        <w:rPr>
          <w:rFonts w:ascii="Times New Roman" w:hAnsi="Times New Roman" w:cs="Times New Roman"/>
          <w:i w:val="0"/>
        </w:rPr>
        <w:t>4.3.1. Учебный план</w:t>
      </w:r>
      <w:bookmarkEnd w:id="54"/>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сНОДА может включать как один, так и несколько учебных планов.</w:t>
      </w:r>
    </w:p>
    <w:p w:rsidR="00583789"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0"/>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w:t>
      </w:r>
      <w:r w:rsidRPr="004E428C">
        <w:rPr>
          <w:rFonts w:ascii="Times New Roman" w:hAnsi="Times New Roman"/>
          <w:sz w:val="28"/>
          <w:szCs w:val="28"/>
        </w:rPr>
        <w:lastRenderedPageBreak/>
        <w:t>программу начального общего образования, и учебное время, отводимое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личностное развитие обучающегося в соответствии с его индивидуальностью.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583789" w:rsidRPr="004E428C" w:rsidRDefault="00583789" w:rsidP="00583789">
      <w:pPr>
        <w:pStyle w:val="af"/>
        <w:spacing w:line="360" w:lineRule="auto"/>
        <w:ind w:firstLine="454"/>
        <w:rPr>
          <w:rFonts w:ascii="Times New Roman" w:hAnsi="Times New Roman" w:cs="Times New Roman"/>
          <w:color w:val="auto"/>
          <w:sz w:val="28"/>
          <w:szCs w:val="28"/>
        </w:rPr>
      </w:pPr>
      <w:r w:rsidRPr="004E428C">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нагрузки обучающихся (в подготовительном и 1 классе в соответствии с сани</w:t>
      </w:r>
      <w:r w:rsidRPr="004E428C">
        <w:rPr>
          <w:rFonts w:ascii="Times New Roman" w:hAnsi="Times New Roman" w:cs="Times New Roman"/>
          <w:color w:val="auto"/>
          <w:sz w:val="28"/>
          <w:szCs w:val="28"/>
        </w:rPr>
        <w:t>тарно­гигиеническими требованиями эта часть отсутствует), может быть использовано: 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обеспечивающие удовлетворение особых образовательных потребностей</w:t>
      </w:r>
      <w:r>
        <w:rPr>
          <w:rFonts w:ascii="Times New Roman" w:hAnsi="Times New Roman"/>
          <w:sz w:val="28"/>
          <w:szCs w:val="28"/>
        </w:rPr>
        <w:t>умственно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sidR="00FC50B8">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4E428C">
        <w:rPr>
          <w:rFonts w:ascii="Times New Roman" w:hAnsi="Times New Roman"/>
          <w:b/>
          <w:sz w:val="28"/>
          <w:szCs w:val="28"/>
        </w:rPr>
        <w:t>внеурочная деятельность</w:t>
      </w:r>
      <w:r w:rsidRPr="004E428C">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Одно из направлений внеурочной деятельности – проведение коррекционно-развивающих занятий, которые являются обязательными для</w:t>
      </w:r>
      <w:r>
        <w:rPr>
          <w:rFonts w:ascii="Times New Roman" w:hAnsi="Times New Roman"/>
          <w:sz w:val="28"/>
          <w:szCs w:val="28"/>
        </w:rPr>
        <w:t>умственно отсталых</w:t>
      </w:r>
      <w:r w:rsidRPr="004E428C">
        <w:rPr>
          <w:rFonts w:ascii="Times New Roman" w:hAnsi="Times New Roman"/>
          <w:sz w:val="28"/>
          <w:szCs w:val="28"/>
        </w:rPr>
        <w:t xml:space="preserve"> обучающихся с НОДА.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определяет образовательная организация. Время, </w:t>
      </w:r>
      <w:r w:rsidRPr="004E428C">
        <w:rPr>
          <w:rFonts w:ascii="Times New Roman" w:hAnsi="Times New Roman"/>
          <w:sz w:val="28"/>
          <w:szCs w:val="28"/>
        </w:rPr>
        <w:lastRenderedPageBreak/>
        <w:t>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самостоятельно определяет режим работы (5</w:t>
      </w:r>
      <w:r w:rsidRPr="004E428C">
        <w:rPr>
          <w:rFonts w:ascii="Times New Roman" w:hAnsi="Times New Roman"/>
          <w:sz w:val="28"/>
          <w:szCs w:val="28"/>
        </w:rPr>
        <w:noBreakHyphen/>
        <w:t>дневная или 6</w:t>
      </w:r>
      <w:r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 обучение проводится без балльного оценивания знаний обучающихся и домашних заданий;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обучении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w:t>
      </w:r>
      <w:r w:rsidR="00C36576">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w:t>
      </w:r>
      <w:r w:rsidRPr="004E428C">
        <w:rPr>
          <w:rFonts w:ascii="Times New Roman" w:hAnsi="Times New Roman"/>
          <w:sz w:val="28"/>
          <w:szCs w:val="28"/>
        </w:rPr>
        <w:lastRenderedPageBreak/>
        <w:t xml:space="preserve">особенности усвоения знаний, умений, навыков, предусмотренных программой.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 с</w:t>
      </w:r>
      <w:r w:rsidR="00C36576">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Комплексная абилитация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 xml:space="preserve">учащихся с НОДА предусматривает медицинское воздействие, коррекцию физических </w:t>
      </w:r>
      <w:r w:rsidRPr="004E428C">
        <w:rPr>
          <w:rFonts w:ascii="Times New Roman" w:hAnsi="Times New Roman"/>
          <w:sz w:val="28"/>
          <w:szCs w:val="28"/>
        </w:rPr>
        <w:lastRenderedPageBreak/>
        <w:t>недостатков с помощью массажа и лечебной физической культуры, логопедическую работу, психологическую коррекцию.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С</w:t>
      </w:r>
      <w:r w:rsidR="00C36576">
        <w:rPr>
          <w:rFonts w:ascii="Times New Roman" w:hAnsi="Times New Roman"/>
          <w:sz w:val="28"/>
          <w:szCs w:val="28"/>
        </w:rPr>
        <w:t>умственно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w:t>
      </w:r>
      <w:r w:rsidRPr="00C36576">
        <w:rPr>
          <w:rFonts w:ascii="Times New Roman" w:hAnsi="Times New Roman"/>
          <w:sz w:val="28"/>
          <w:szCs w:val="28"/>
        </w:rPr>
        <w:lastRenderedPageBreak/>
        <w:t>ра</w:t>
      </w:r>
      <w:r w:rsidR="00C36576" w:rsidRPr="00C36576">
        <w:rPr>
          <w:rFonts w:ascii="Times New Roman" w:hAnsi="Times New Roman"/>
          <w:sz w:val="28"/>
          <w:szCs w:val="28"/>
        </w:rPr>
        <w:t>звивающих курсов «Формирование самообслуживания</w:t>
      </w:r>
      <w:r w:rsidRPr="00C36576">
        <w:rPr>
          <w:rFonts w:ascii="Times New Roman" w:hAnsi="Times New Roman"/>
          <w:sz w:val="28"/>
          <w:szCs w:val="28"/>
        </w:rPr>
        <w:t>»</w:t>
      </w:r>
      <w:r w:rsidR="00C36576" w:rsidRPr="00C36576">
        <w:rPr>
          <w:rFonts w:ascii="Times New Roman" w:hAnsi="Times New Roman"/>
          <w:sz w:val="28"/>
          <w:szCs w:val="28"/>
        </w:rPr>
        <w:t>, «Социально бытовая ориентировка»</w:t>
      </w:r>
      <w:r w:rsidRPr="00C36576">
        <w:rPr>
          <w:rFonts w:ascii="Times New Roman" w:hAnsi="Times New Roman"/>
          <w:sz w:val="28"/>
          <w:szCs w:val="28"/>
        </w:rPr>
        <w:t xml:space="preserve"> с обучающимися, нуждающимися в особых условиях обучения</w:t>
      </w:r>
      <w:r w:rsidR="00C36576" w:rsidRPr="00C36576">
        <w:rPr>
          <w:rFonts w:ascii="Times New Roman" w:hAnsi="Times New Roman"/>
          <w:sz w:val="28"/>
          <w:szCs w:val="28"/>
        </w:rPr>
        <w:t xml:space="preserve"> и воспитания</w:t>
      </w:r>
      <w:r w:rsidRPr="00C36576">
        <w:rPr>
          <w:rFonts w:ascii="Times New Roman" w:hAnsi="Times New Roman"/>
          <w:sz w:val="28"/>
          <w:szCs w:val="28"/>
        </w:rPr>
        <w:t xml:space="preserve"> для более эффективного обучения</w:t>
      </w:r>
      <w:r w:rsidR="00C36576" w:rsidRPr="00C36576">
        <w:rPr>
          <w:rFonts w:ascii="Times New Roman" w:hAnsi="Times New Roman"/>
          <w:sz w:val="28"/>
          <w:szCs w:val="28"/>
        </w:rPr>
        <w:t xml:space="preserve"> самостоятельности</w:t>
      </w:r>
      <w:r w:rsidRPr="00C36576">
        <w:rPr>
          <w:rFonts w:ascii="Times New Roman" w:hAnsi="Times New Roman"/>
          <w:sz w:val="28"/>
          <w:szCs w:val="28"/>
        </w:rPr>
        <w:t>.</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4E428C" w:rsidRDefault="00583789" w:rsidP="00583789">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Учебный план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E428C" w:rsidRDefault="00583789" w:rsidP="005550FB">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Особенностью учебного плана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обусловленной психофизическими особенностями обучающихся с </w:t>
      </w:r>
      <w:r w:rsidRPr="004E428C">
        <w:rPr>
          <w:rFonts w:ascii="Times New Roman" w:hAnsi="Times New Roman" w:cs="Times New Roman"/>
          <w:bCs/>
          <w:sz w:val="28"/>
          <w:szCs w:val="28"/>
        </w:rPr>
        <w:t>нарушением опорно-двигательного аппарата</w:t>
      </w:r>
      <w:r w:rsidRPr="004E428C">
        <w:rPr>
          <w:rFonts w:ascii="Times New Roman" w:hAnsi="Times New Roman" w:cs="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ющихся с НОДА с  с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5550FB" w:rsidRDefault="00403551" w:rsidP="005550FB">
      <w:pPr>
        <w:pStyle w:val="3"/>
        <w:spacing w:before="120" w:after="120" w:line="240" w:lineRule="auto"/>
        <w:jc w:val="center"/>
        <w:rPr>
          <w:rFonts w:ascii="Times New Roman" w:hAnsi="Times New Roman" w:cs="Times New Roman"/>
          <w:i w:val="0"/>
        </w:rPr>
      </w:pPr>
      <w:r w:rsidRPr="005550FB">
        <w:rPr>
          <w:rFonts w:ascii="Times New Roman" w:hAnsi="Times New Roman" w:cs="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обеспечение</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w:t>
      </w:r>
      <w:r w:rsidRPr="00124847">
        <w:rPr>
          <w:rFonts w:ascii="Times New Roman" w:hAnsi="Times New Roman"/>
          <w:kern w:val="2"/>
          <w:sz w:val="28"/>
          <w:szCs w:val="28"/>
        </w:rPr>
        <w:lastRenderedPageBreak/>
        <w:t xml:space="preserve">сопровождение </w:t>
      </w:r>
      <w:r w:rsidR="00653147">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sidR="00653147">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sidR="00653147">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sidR="00653147">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sidR="00653147">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xml:space="preserve">), должны иметь высшее профессиональное образование по одному из </w:t>
      </w:r>
      <w:r w:rsidRPr="00124847">
        <w:rPr>
          <w:rFonts w:ascii="Times New Roman" w:hAnsi="Times New Roman"/>
          <w:kern w:val="2"/>
          <w:sz w:val="28"/>
          <w:szCs w:val="28"/>
        </w:rPr>
        <w:lastRenderedPageBreak/>
        <w:t>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Pr>
          <w:rFonts w:ascii="Times New Roman" w:hAnsi="Times New Roman"/>
          <w:kern w:val="2"/>
          <w:sz w:val="28"/>
          <w:szCs w:val="28"/>
        </w:rPr>
        <w:t xml:space="preserve">умственно отсталыми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Нормативы определяются органами государственной власти субъектов Российской Федерации в соответствии с</w:t>
      </w:r>
      <w:hyperlink r:id="rId10" w:anchor="Par182" w:history="1">
        <w:r w:rsidRPr="005550FB">
          <w:rPr>
            <w:rStyle w:val="a7"/>
            <w:rFonts w:ascii="Times New Roman" w:hAnsi="Times New Roman" w:cs="Times New Roman"/>
            <w:color w:val="auto"/>
            <w:sz w:val="28"/>
            <w:szCs w:val="28"/>
          </w:rPr>
          <w:t>пунктом 3 части 1 статьи 8</w:t>
        </w:r>
      </w:hyperlink>
      <w:r w:rsidRPr="005550FB">
        <w:rPr>
          <w:rFonts w:ascii="Times New Roman" w:hAnsi="Times New Roman" w:cs="Times New Roman"/>
          <w:kern w:val="2"/>
          <w:sz w:val="28"/>
          <w:szCs w:val="28"/>
        </w:rPr>
        <w:t xml:space="preserve">Закона РФ. Нормативные затраты определяются по каждому уровню образования в соответствии с федеральными государственными образовательными </w:t>
      </w:r>
      <w:r w:rsidRPr="005550FB">
        <w:rPr>
          <w:rFonts w:ascii="Times New Roman" w:hAnsi="Times New Roman" w:cs="Times New Roman"/>
          <w:kern w:val="2"/>
          <w:sz w:val="28"/>
          <w:szCs w:val="28"/>
        </w:rPr>
        <w:lastRenderedPageBreak/>
        <w:t>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Финансовые условия реализации адаптированной образовательной программы для умственно отсталых обучающихся с НОДА должны: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Структура расходов на образование включает:</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образование ребенка на основе адаптированной образовательной программы;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сопровождение ребенка в период его нахождения в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5550FB" w:rsidRDefault="00EE15F4"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Умственно отсталый р</w:t>
      </w:r>
      <w:r w:rsidR="001265E9" w:rsidRPr="005550FB">
        <w:rPr>
          <w:rFonts w:ascii="Times New Roman" w:hAnsi="Times New Roman" w:cs="Times New Roman"/>
          <w:kern w:val="2"/>
          <w:sz w:val="28"/>
          <w:szCs w:val="28"/>
        </w:rPr>
        <w:t xml:space="preserve">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w:t>
      </w:r>
      <w:r w:rsidR="001265E9" w:rsidRPr="005550FB">
        <w:rPr>
          <w:rFonts w:ascii="Times New Roman" w:hAnsi="Times New Roman" w:cs="Times New Roman"/>
          <w:kern w:val="2"/>
          <w:sz w:val="28"/>
          <w:szCs w:val="28"/>
        </w:rPr>
        <w:lastRenderedPageBreak/>
        <w:t>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5550FB">
        <w:rPr>
          <w:rFonts w:ascii="Times New Roman" w:hAnsi="Times New Roman" w:cs="Times New Roman"/>
          <w:kern w:val="2"/>
          <w:sz w:val="28"/>
          <w:szCs w:val="28"/>
        </w:rPr>
        <w:t>я урока должен помощник</w:t>
      </w:r>
      <w:r w:rsidR="001265E9"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5550FB">
        <w:rPr>
          <w:rStyle w:val="a3"/>
          <w:rFonts w:ascii="Times New Roman" w:hAnsi="Times New Roman" w:cs="Times New Roman"/>
          <w:sz w:val="28"/>
          <w:szCs w:val="28"/>
        </w:rPr>
        <w:footnoteReference w:id="21"/>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5550FB">
        <w:rPr>
          <w:rFonts w:ascii="Times New Roman" w:hAnsi="Times New Roman" w:cs="Times New Roman"/>
          <w:kern w:val="2"/>
          <w:sz w:val="28"/>
          <w:szCs w:val="28"/>
        </w:rPr>
        <w:t xml:space="preserve">умственно отсталых </w:t>
      </w:r>
      <w:r w:rsidRPr="005550FB">
        <w:rPr>
          <w:rFonts w:ascii="Times New Roman" w:hAnsi="Times New Roman" w:cs="Times New Roman"/>
          <w:kern w:val="2"/>
          <w:sz w:val="28"/>
          <w:szCs w:val="28"/>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5550FB">
        <w:rPr>
          <w:rFonts w:ascii="Times New Roman" w:hAnsi="Times New Roman" w:cs="Times New Roman"/>
          <w:kern w:val="2"/>
          <w:sz w:val="28"/>
          <w:szCs w:val="28"/>
        </w:rPr>
        <w:lastRenderedPageBreak/>
        <w:t xml:space="preserve">тепловому режиму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пожарной и электробезопасности;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требований охраны труда;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5550FB">
        <w:rPr>
          <w:rFonts w:ascii="Times New Roman" w:hAnsi="Times New Roman" w:cs="Times New Roman"/>
          <w:kern w:val="2"/>
          <w:sz w:val="28"/>
          <w:szCs w:val="28"/>
          <w:vertAlign w:val="superscript"/>
        </w:rPr>
        <w:footnoteReference w:id="22"/>
      </w:r>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медиатеки);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cs="Times New Roman"/>
          <w:kern w:val="2"/>
          <w:sz w:val="24"/>
          <w:szCs w:val="28"/>
        </w:rPr>
        <w:t xml:space="preserve">, </w:t>
      </w:r>
      <w:r w:rsidRPr="005550FB">
        <w:rPr>
          <w:rFonts w:ascii="Times New Roman" w:hAnsi="Times New Roman" w:cs="Times New Roman"/>
          <w:kern w:val="2"/>
          <w:sz w:val="28"/>
          <w:szCs w:val="28"/>
        </w:rPr>
        <w:t xml:space="preserve">роботехникой, моделированием, техническим творчеством, естественнонаучными исследованиями, иностранными языками,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актовому залу;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спортивным залам, бассейнам, игровому и спортивному оборудованию;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медицинского персонала;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мебели, офисному оснащению и  хозяйственному инвентарю;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техническим средствам комфортного доступа ребёнка с НОДА к </w:t>
      </w:r>
      <w:r w:rsidRPr="005550FB">
        <w:rPr>
          <w:rFonts w:ascii="Times New Roman" w:hAnsi="Times New Roman" w:cs="Times New Roman"/>
          <w:kern w:val="2"/>
          <w:sz w:val="28"/>
          <w:szCs w:val="28"/>
        </w:rPr>
        <w:lastRenderedPageBreak/>
        <w:t>образованию (ассистивные средства и технологии);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 структуре материально-технического обеспечения пр</w:t>
      </w:r>
      <w:r w:rsidR="00EE15F4" w:rsidRPr="005550FB">
        <w:rPr>
          <w:rFonts w:ascii="Times New Roman" w:hAnsi="Times New Roman" w:cs="Times New Roman"/>
          <w:kern w:val="2"/>
          <w:sz w:val="28"/>
          <w:szCs w:val="28"/>
        </w:rPr>
        <w:t>оцесса образования по варианту 6.3.</w:t>
      </w:r>
      <w:r w:rsidRPr="005550FB">
        <w:rPr>
          <w:rFonts w:ascii="Times New Roman" w:hAnsi="Times New Roman" w:cs="Times New Roman"/>
          <w:kern w:val="2"/>
          <w:sz w:val="28"/>
          <w:szCs w:val="28"/>
        </w:rPr>
        <w:t xml:space="preserve">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умственной отсталостью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организации рабочего места ребёнка с НОДА с умственной отсталостью;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зданию образовательного учреждения (высота и архитектура здания);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библиотек (площадь, размещение рабочих зон, наличие читального зала, число читательских мест, медиатеки);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актовому, спортивному залам, залам лечебной адаптивной физкультуры, бассейну, сенсорной комнате;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кабинетам медицинского назначения;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туалетам, душевым, коридорам и другим помещениям.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При организации учебного места учитываются возможности и </w:t>
      </w:r>
      <w:r w:rsidRPr="005550FB">
        <w:rPr>
          <w:rFonts w:ascii="Times New Roman" w:hAnsi="Times New Roman" w:cs="Times New Roman"/>
          <w:kern w:val="2"/>
          <w:sz w:val="28"/>
          <w:szCs w:val="28"/>
        </w:rPr>
        <w:lastRenderedPageBreak/>
        <w:t xml:space="preserve">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w:t>
      </w:r>
      <w:r w:rsidRPr="005550FB">
        <w:rPr>
          <w:rFonts w:ascii="Times New Roman" w:hAnsi="Times New Roman" w:cs="Times New Roman"/>
          <w:kern w:val="2"/>
          <w:sz w:val="28"/>
          <w:szCs w:val="28"/>
        </w:rPr>
        <w:lastRenderedPageBreak/>
        <w:t xml:space="preserve">живые уголки, расположенные в здании образовательной организации.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w:t>
      </w:r>
      <w:r w:rsidRPr="005550FB">
        <w:rPr>
          <w:rFonts w:ascii="Times New Roman" w:hAnsi="Times New Roman" w:cs="Times New Roman"/>
          <w:kern w:val="2"/>
          <w:sz w:val="28"/>
          <w:szCs w:val="28"/>
        </w:rPr>
        <w:lastRenderedPageBreak/>
        <w:t xml:space="preserve">отсталостью, характеристики предполагаемых информационных связей участников образовательного процесса. </w:t>
      </w:r>
    </w:p>
    <w:p w:rsidR="005550FB" w:rsidRDefault="005550FB">
      <w:pPr>
        <w:rPr>
          <w:rFonts w:ascii="Times New Roman" w:eastAsiaTheme="majorEastAsia" w:hAnsi="Times New Roman" w:cstheme="majorBidi"/>
          <w:b/>
          <w:bCs/>
          <w:kern w:val="1"/>
          <w:sz w:val="28"/>
          <w:szCs w:val="28"/>
          <w:lang w:eastAsia="en-US"/>
        </w:rPr>
      </w:pPr>
      <w:bookmarkStart w:id="56" w:name="_Toc289117701"/>
      <w:r>
        <w:br w:type="page"/>
      </w:r>
    </w:p>
    <w:p w:rsidR="00CF3382" w:rsidRPr="004933BE" w:rsidRDefault="004933BE" w:rsidP="004933BE">
      <w:pPr>
        <w:pStyle w:val="1"/>
      </w:pPr>
      <w:r w:rsidRPr="004933BE">
        <w:lastRenderedPageBreak/>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B1053E" w:rsidRDefault="00CF3382"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w:t>
      </w:r>
      <w:r w:rsidR="00F62A02" w:rsidRPr="00B1053E">
        <w:rPr>
          <w:rFonts w:ascii="Times New Roman" w:hAnsi="Times New Roman" w:cs="Times New Roman"/>
        </w:rPr>
        <w:t>.</w:t>
      </w:r>
      <w:r w:rsidRPr="00B1053E">
        <w:rPr>
          <w:rFonts w:ascii="Times New Roman" w:hAnsi="Times New Roman" w:cs="Times New Roman"/>
        </w:rPr>
        <w:t xml:space="preserve"> Целевой раздел</w:t>
      </w:r>
      <w:bookmarkEnd w:id="57"/>
    </w:p>
    <w:p w:rsidR="00CF3382" w:rsidRPr="00B1053E" w:rsidRDefault="00CF3382" w:rsidP="00B1053E">
      <w:pPr>
        <w:pStyle w:val="3"/>
        <w:jc w:val="center"/>
        <w:rPr>
          <w:rFonts w:ascii="Times New Roman" w:hAnsi="Times New Roman" w:cs="Times New Roman"/>
          <w:i w:val="0"/>
        </w:rPr>
      </w:pPr>
      <w:bookmarkStart w:id="58" w:name="_Toc289117703"/>
      <w:r w:rsidRPr="00B1053E">
        <w:rPr>
          <w:rFonts w:ascii="Times New Roman" w:hAnsi="Times New Roman" w:cs="Times New Roman"/>
          <w:i w:val="0"/>
        </w:rPr>
        <w:t>5.1.1. Пояснительная записка</w:t>
      </w:r>
      <w:bookmarkEnd w:id="58"/>
    </w:p>
    <w:p w:rsidR="00CF3382" w:rsidRPr="00F62A02" w:rsidRDefault="00CF3382" w:rsidP="00F62A02">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зование по варианту 6.4. АООП, на основе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D24FF3" w:rsidRDefault="00D24FF3"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АООП НОО</w:t>
      </w:r>
      <w:r w:rsidR="00D24FF3">
        <w:rPr>
          <w:rFonts w:ascii="Times New Roman" w:hAnsi="Times New Roman" w:cs="Times New Roman"/>
          <w:spacing w:val="2"/>
          <w:sz w:val="28"/>
          <w:szCs w:val="28"/>
        </w:rPr>
        <w:t>обучающихся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lastRenderedPageBreak/>
        <w:t>АООП</w:t>
      </w:r>
      <w:r w:rsidR="00D24FF3" w:rsidRPr="007C470A">
        <w:rPr>
          <w:spacing w:val="2"/>
          <w:sz w:val="28"/>
          <w:szCs w:val="28"/>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7C470A">
        <w:rPr>
          <w:sz w:val="28"/>
          <w:szCs w:val="28"/>
        </w:rPr>
        <w:t>а также другими нормативно-правовыми документами.</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w:t>
      </w:r>
      <w:r w:rsidRPr="009A3A0A">
        <w:rPr>
          <w:sz w:val="28"/>
          <w:szCs w:val="28"/>
        </w:rPr>
        <w:lastRenderedPageBreak/>
        <w:t>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lastRenderedPageBreak/>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9A3A0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5.1.2.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4A59BC" w:rsidRDefault="004A59BC" w:rsidP="000E3FF3">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 xml:space="preserve">включающим освоенный обучающимися в ходе изучения </w:t>
      </w:r>
      <w:r w:rsidRPr="004A59BC">
        <w:rPr>
          <w:sz w:val="28"/>
          <w:szCs w:val="28"/>
        </w:rPr>
        <w:lastRenderedPageBreak/>
        <w:t>учебного предмета опыт специфической для данной предметной области деятельности по получению нового знания и его применению.</w:t>
      </w:r>
    </w:p>
    <w:p w:rsidR="004A59BC" w:rsidRPr="004A59BC" w:rsidRDefault="004A59BC" w:rsidP="000E3FF3">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программызаносятся вСИОП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Default="004A59BC"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5.1.3. Система оценки достижения обучающимися с умственной отсталостью и ТМНР</w:t>
      </w:r>
      <w:r w:rsidR="000E3FF3">
        <w:rPr>
          <w:rFonts w:ascii="Times New Roman" w:hAnsi="Times New Roman" w:cs="Times New Roman"/>
          <w:b/>
          <w:sz w:val="28"/>
          <w:szCs w:val="28"/>
        </w:rPr>
        <w:t xml:space="preserve"> </w:t>
      </w:r>
      <w:r>
        <w:rPr>
          <w:rFonts w:ascii="Times New Roman" w:hAnsi="Times New Roman" w:cs="Times New Roman"/>
          <w:b/>
          <w:sz w:val="28"/>
          <w:szCs w:val="28"/>
        </w:rPr>
        <w:t xml:space="preserve">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ипрограммы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 xml:space="preserve">Для оценки результатов развития жизненной компетенции обучающегося предлагается использовать метод экспертной группы (на </w:t>
      </w:r>
      <w:r>
        <w:rPr>
          <w:rFonts w:ascii="Times New Roman" w:hAnsi="Times New Roman"/>
          <w:sz w:val="28"/>
          <w:szCs w:val="28"/>
        </w:rPr>
        <w:lastRenderedPageBreak/>
        <w:t>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276B54" w:rsidRDefault="00A218F2"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w:t>
      </w:r>
      <w:r w:rsidR="008B34EF" w:rsidRPr="00276B54">
        <w:rPr>
          <w:rFonts w:ascii="Times New Roman" w:hAnsi="Times New Roman" w:cs="Times New Roman"/>
        </w:rPr>
        <w:t>.2. Содержательный раздел</w:t>
      </w:r>
      <w:bookmarkEnd w:id="59"/>
    </w:p>
    <w:p w:rsidR="00F33D8E" w:rsidRPr="00276B54" w:rsidRDefault="008B34EF" w:rsidP="00276B54">
      <w:pPr>
        <w:pStyle w:val="3"/>
        <w:jc w:val="center"/>
        <w:rPr>
          <w:rFonts w:ascii="Times New Roman" w:hAnsi="Times New Roman" w:cs="Times New Roman"/>
          <w:i w:val="0"/>
        </w:rPr>
      </w:pPr>
      <w:bookmarkStart w:id="60" w:name="_Toc289116558"/>
      <w:bookmarkStart w:id="61" w:name="_Toc289116637"/>
      <w:bookmarkStart w:id="62" w:name="_Toc289117705"/>
      <w:r w:rsidRPr="00276B54">
        <w:rPr>
          <w:rFonts w:ascii="Times New Roman" w:hAnsi="Times New Roman" w:cs="Times New Roman"/>
          <w:i w:val="0"/>
        </w:rPr>
        <w:t>5.2.1.</w:t>
      </w:r>
      <w:r w:rsidR="002C1DBE" w:rsidRPr="00276B54">
        <w:rPr>
          <w:rFonts w:ascii="Times New Roman" w:hAnsi="Times New Roman" w:cs="Times New Roman"/>
          <w:i w:val="0"/>
        </w:rPr>
        <w:t>Программа формирования базовых учебных действий</w:t>
      </w:r>
      <w:bookmarkEnd w:id="60"/>
      <w:bookmarkEnd w:id="61"/>
      <w:bookmarkEnd w:id="62"/>
    </w:p>
    <w:p w:rsidR="009A29B6" w:rsidRPr="00F33D8E" w:rsidRDefault="00F33D8E" w:rsidP="00F33D8E">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 xml:space="preserve">Программа формирования базовых учебных действий </w:t>
      </w:r>
      <w:r w:rsidR="00A218F2" w:rsidRPr="00F33D8E">
        <w:rPr>
          <w:rFonts w:ascii="Times New Roman" w:hAnsi="Times New Roman"/>
          <w:kern w:val="2"/>
          <w:sz w:val="28"/>
          <w:szCs w:val="28"/>
        </w:rPr>
        <w:t>у</w:t>
      </w:r>
      <w:r w:rsidR="009A29B6" w:rsidRPr="00F33D8E">
        <w:rPr>
          <w:rFonts w:ascii="Times New Roman" w:hAnsi="Times New Roman"/>
          <w:kern w:val="2"/>
          <w:sz w:val="28"/>
          <w:szCs w:val="28"/>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276B54" w:rsidRDefault="00A218F2" w:rsidP="00276B54">
      <w:pPr>
        <w:pStyle w:val="3"/>
        <w:jc w:val="center"/>
        <w:rPr>
          <w:rFonts w:ascii="Times New Roman" w:hAnsi="Times New Roman" w:cs="Times New Roman"/>
          <w:i w:val="0"/>
        </w:rPr>
      </w:pPr>
      <w:bookmarkStart w:id="63" w:name="_Toc289116559"/>
      <w:bookmarkStart w:id="64" w:name="_Toc289116638"/>
      <w:bookmarkStart w:id="65" w:name="_Toc289117706"/>
      <w:r w:rsidRPr="00276B54">
        <w:rPr>
          <w:rFonts w:ascii="Times New Roman" w:hAnsi="Times New Roman" w:cs="Times New Roman"/>
          <w:i w:val="0"/>
        </w:rPr>
        <w:t xml:space="preserve">5.2.2 Программа учебных предметов, </w:t>
      </w:r>
      <w:r w:rsidR="00276B54">
        <w:rPr>
          <w:rFonts w:ascii="Times New Roman" w:hAnsi="Times New Roman" w:cs="Times New Roman"/>
          <w:i w:val="0"/>
        </w:rPr>
        <w:br/>
      </w:r>
      <w:r w:rsidRPr="00276B54">
        <w:rPr>
          <w:rFonts w:ascii="Times New Roman" w:hAnsi="Times New Roman" w:cs="Times New Roman"/>
          <w:i w:val="0"/>
        </w:rPr>
        <w:t>курсовкоррекционно-развивающей области</w:t>
      </w:r>
      <w:bookmarkEnd w:id="63"/>
      <w:bookmarkEnd w:id="64"/>
      <w:bookmarkEnd w:id="65"/>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w:t>
      </w:r>
      <w:r w:rsidRPr="00276B54">
        <w:rPr>
          <w:rFonts w:ascii="Times New Roman" w:hAnsi="Times New Roman"/>
          <w:kern w:val="2"/>
          <w:sz w:val="28"/>
          <w:szCs w:val="28"/>
        </w:rPr>
        <w:lastRenderedPageBreak/>
        <w:t>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lastRenderedPageBreak/>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w:t>
      </w:r>
      <w:r w:rsidRPr="00276B54">
        <w:rPr>
          <w:rFonts w:ascii="Times New Roman" w:hAnsi="Times New Roman"/>
          <w:kern w:val="2"/>
          <w:sz w:val="28"/>
          <w:szCs w:val="28"/>
        </w:rPr>
        <w:lastRenderedPageBreak/>
        <w:t xml:space="preserve">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Расширение представлений об объектах неживой природы (огне, почве, земле, воздухе, лесе, луге, реке, водоемах, формах земной </w:t>
      </w:r>
      <w:r w:rsidRPr="00276B54">
        <w:rPr>
          <w:rFonts w:ascii="Times New Roman" w:hAnsi="Times New Roman"/>
          <w:kern w:val="2"/>
          <w:sz w:val="28"/>
          <w:szCs w:val="28"/>
        </w:rPr>
        <w:lastRenderedPageBreak/>
        <w:t>поверхности, полезных ископаемых).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w:t>
      </w:r>
      <w:r w:rsidRPr="00276B54">
        <w:rPr>
          <w:rFonts w:ascii="Times New Roman" w:hAnsi="Times New Roman"/>
          <w:kern w:val="2"/>
          <w:sz w:val="28"/>
          <w:szCs w:val="28"/>
        </w:rPr>
        <w:lastRenderedPageBreak/>
        <w:t xml:space="preserve">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Формирование умений определять свое самочувствие (как </w:t>
      </w:r>
      <w:r w:rsidRPr="00276B54">
        <w:rPr>
          <w:rFonts w:ascii="Times New Roman" w:hAnsi="Times New Roman"/>
          <w:kern w:val="2"/>
          <w:sz w:val="28"/>
          <w:szCs w:val="28"/>
        </w:rPr>
        <w:lastRenderedPageBreak/>
        <w:t>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lastRenderedPageBreak/>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w:t>
      </w:r>
      <w:r w:rsidRPr="00276B54">
        <w:rPr>
          <w:rFonts w:ascii="Times New Roman" w:hAnsi="Times New Roman" w:cs="Times New Roman"/>
          <w:kern w:val="2"/>
          <w:sz w:val="28"/>
          <w:szCs w:val="28"/>
        </w:rPr>
        <w:lastRenderedPageBreak/>
        <w:t>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w:t>
      </w:r>
      <w:r w:rsidRPr="00276B54">
        <w:rPr>
          <w:rFonts w:ascii="Times New Roman" w:hAnsi="Times New Roman" w:cs="Times New Roman"/>
          <w:kern w:val="2"/>
          <w:sz w:val="28"/>
          <w:szCs w:val="28"/>
        </w:rPr>
        <w:lastRenderedPageBreak/>
        <w:t xml:space="preserve">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w:t>
      </w:r>
      <w:r w:rsidRPr="00276B54">
        <w:rPr>
          <w:rFonts w:ascii="Times New Roman" w:hAnsi="Times New Roman" w:cs="Times New Roman"/>
          <w:kern w:val="2"/>
          <w:sz w:val="28"/>
          <w:szCs w:val="28"/>
        </w:rPr>
        <w:lastRenderedPageBreak/>
        <w:t>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w:t>
      </w:r>
      <w:r w:rsidRPr="00276B54">
        <w:rPr>
          <w:rFonts w:ascii="Times New Roman" w:hAnsi="Times New Roman" w:cs="Times New Roman"/>
          <w:kern w:val="2"/>
          <w:sz w:val="28"/>
          <w:szCs w:val="28"/>
        </w:rPr>
        <w:lastRenderedPageBreak/>
        <w:t>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w:t>
      </w:r>
      <w:r w:rsidRPr="00276B54">
        <w:rPr>
          <w:rFonts w:ascii="Times New Roman" w:hAnsi="Times New Roman" w:cs="Times New Roman"/>
          <w:kern w:val="2"/>
          <w:sz w:val="28"/>
          <w:szCs w:val="28"/>
        </w:rPr>
        <w:lastRenderedPageBreak/>
        <w:t>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276B54" w:rsidRDefault="008908EB" w:rsidP="00276B54">
      <w:pPr>
        <w:pStyle w:val="3"/>
        <w:jc w:val="center"/>
        <w:rPr>
          <w:rFonts w:ascii="Times New Roman" w:hAnsi="Times New Roman" w:cs="Times New Roman"/>
          <w:i w:val="0"/>
        </w:rPr>
      </w:pPr>
      <w:bookmarkStart w:id="66" w:name="_Toc289117707"/>
      <w:r w:rsidRPr="00276B54">
        <w:rPr>
          <w:rFonts w:ascii="Times New Roman" w:hAnsi="Times New Roman" w:cs="Times New Roman"/>
          <w:i w:val="0"/>
        </w:rPr>
        <w:t>5.2.3. Программа нравственного развития (воспитания)</w:t>
      </w:r>
      <w:bookmarkEnd w:id="66"/>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sidR="008908EB">
        <w:rPr>
          <w:rFonts w:ascii="Times New Roman" w:hAnsi="Times New Roman"/>
          <w:sz w:val="28"/>
        </w:rPr>
        <w:t xml:space="preserve">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w:t>
      </w:r>
      <w:r w:rsidR="008908EB">
        <w:rPr>
          <w:rFonts w:ascii="Times New Roman" w:hAnsi="Times New Roman"/>
          <w:sz w:val="28"/>
        </w:rPr>
        <w:lastRenderedPageBreak/>
        <w:t>педаго</w:t>
      </w:r>
      <w:r w:rsidR="00E2263F">
        <w:rPr>
          <w:rFonts w:ascii="Times New Roman" w:hAnsi="Times New Roman"/>
          <w:sz w:val="28"/>
        </w:rPr>
        <w:t xml:space="preserve">гической работе образовательной </w:t>
      </w:r>
      <w:r w:rsidR="008908EB">
        <w:rPr>
          <w:rFonts w:ascii="Times New Roman" w:hAnsi="Times New Roman"/>
          <w:sz w:val="28"/>
        </w:rPr>
        <w:t>организации,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276B54" w:rsidRDefault="00E2263F" w:rsidP="00276B54">
      <w:pPr>
        <w:pStyle w:val="3"/>
        <w:jc w:val="center"/>
        <w:rPr>
          <w:rFonts w:ascii="Times New Roman" w:hAnsi="Times New Roman" w:cs="Times New Roman"/>
          <w:i w:val="0"/>
        </w:rPr>
      </w:pPr>
      <w:bookmarkStart w:id="67" w:name="_Toc289117708"/>
      <w:r w:rsidRPr="00276B54">
        <w:rPr>
          <w:rFonts w:ascii="Times New Roman" w:hAnsi="Times New Roman" w:cs="Times New Roman"/>
          <w:i w:val="0"/>
        </w:rPr>
        <w:t>5.2.4.Программа формирования экологической культуры, здорового и безопасного образа жизни</w:t>
      </w:r>
      <w:bookmarkEnd w:id="67"/>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lastRenderedPageBreak/>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r>
        <w:rPr>
          <w:sz w:val="28"/>
          <w:szCs w:val="28"/>
        </w:rPr>
        <w:t xml:space="preserve">Программа должна содержать цели, задачи, планируемые результаты, </w:t>
      </w:r>
      <w:r>
        <w:rPr>
          <w:sz w:val="28"/>
          <w:szCs w:val="28"/>
        </w:rPr>
        <w:lastRenderedPageBreak/>
        <w:t>основные направления и перечень организационных форм.</w:t>
      </w:r>
    </w:p>
    <w:p w:rsidR="00591022" w:rsidRPr="00276B54" w:rsidRDefault="00591022" w:rsidP="00276B54">
      <w:pPr>
        <w:pStyle w:val="3"/>
        <w:jc w:val="center"/>
        <w:rPr>
          <w:rFonts w:ascii="Times New Roman" w:hAnsi="Times New Roman" w:cs="Times New Roman"/>
          <w:i w:val="0"/>
        </w:rPr>
      </w:pPr>
      <w:bookmarkStart w:id="68" w:name="_Toc289117709"/>
      <w:r w:rsidRPr="00276B54">
        <w:rPr>
          <w:rFonts w:ascii="Times New Roman" w:hAnsi="Times New Roman" w:cs="Times New Roman"/>
          <w:i w:val="0"/>
        </w:rPr>
        <w:t>5.2.5. Программа коррекционной работы</w:t>
      </w:r>
      <w:bookmarkEnd w:id="68"/>
    </w:p>
    <w:p w:rsidR="00591022" w:rsidRPr="00591022" w:rsidRDefault="00591022" w:rsidP="00591022">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91022" w:rsidRPr="00276B54" w:rsidRDefault="004D22DA" w:rsidP="00276B54">
      <w:pPr>
        <w:pStyle w:val="3"/>
        <w:jc w:val="center"/>
        <w:rPr>
          <w:rFonts w:ascii="Times New Roman" w:hAnsi="Times New Roman" w:cs="Times New Roman"/>
          <w:i w:val="0"/>
        </w:rPr>
      </w:pPr>
      <w:bookmarkStart w:id="69" w:name="_Toc289117710"/>
      <w:r w:rsidRPr="00276B54">
        <w:rPr>
          <w:rFonts w:ascii="Times New Roman" w:hAnsi="Times New Roman" w:cs="Times New Roman"/>
          <w:i w:val="0"/>
        </w:rPr>
        <w:t>5</w:t>
      </w:r>
      <w:r w:rsidR="00591022" w:rsidRPr="00276B54">
        <w:rPr>
          <w:rFonts w:ascii="Times New Roman" w:hAnsi="Times New Roman" w:cs="Times New Roman"/>
          <w:i w:val="0"/>
        </w:rPr>
        <w:t>.2.6. Программа внеурочной деятельности</w:t>
      </w:r>
      <w:bookmarkEnd w:id="69"/>
    </w:p>
    <w:p w:rsidR="00591022" w:rsidRPr="00734876" w:rsidRDefault="00591022" w:rsidP="00591022">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 xml:space="preserve">ое, духовно-нравственное, социальное, </w:t>
      </w:r>
      <w:r w:rsidRPr="00734876">
        <w:rPr>
          <w:sz w:val="28"/>
          <w:szCs w:val="28"/>
        </w:rPr>
        <w:lastRenderedPageBreak/>
        <w:t>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591022" w:rsidRPr="00734876" w:rsidRDefault="00591022"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9845D7" w:rsidRPr="00591022" w:rsidRDefault="00591022"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9845D7" w:rsidRPr="00276B54" w:rsidRDefault="009845D7"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9845D7" w:rsidRPr="00276B54" w:rsidRDefault="009845D7" w:rsidP="00276B54">
      <w:pPr>
        <w:pStyle w:val="3"/>
        <w:jc w:val="center"/>
        <w:rPr>
          <w:rFonts w:ascii="Times New Roman" w:hAnsi="Times New Roman" w:cs="Times New Roman"/>
          <w:i w:val="0"/>
        </w:rPr>
      </w:pPr>
      <w:bookmarkStart w:id="71" w:name="_Toc289117712"/>
      <w:r w:rsidRPr="00276B54">
        <w:rPr>
          <w:rFonts w:ascii="Times New Roman" w:hAnsi="Times New Roman" w:cs="Times New Roman"/>
          <w:i w:val="0"/>
        </w:rPr>
        <w:t>5.3.1. Учебный план</w:t>
      </w:r>
      <w:bookmarkEnd w:id="71"/>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3"/>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sidR="00267795">
        <w:rPr>
          <w:rFonts w:ascii="Times New Roman" w:hAnsi="Times New Roman"/>
          <w:sz w:val="28"/>
          <w:szCs w:val="28"/>
        </w:rPr>
        <w:t xml:space="preserve"> обучающихся и домашних заданий.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C85E89">
        <w:rPr>
          <w:rFonts w:ascii="Times New Roman" w:hAnsi="Times New Roman"/>
          <w:sz w:val="28"/>
          <w:szCs w:val="28"/>
        </w:rPr>
        <w:lastRenderedPageBreak/>
        <w:t>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дефектадля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w:t>
      </w:r>
      <w:r w:rsidRPr="00C85E89">
        <w:rPr>
          <w:rFonts w:ascii="Times New Roman" w:hAnsi="Times New Roman"/>
          <w:sz w:val="28"/>
          <w:szCs w:val="28"/>
        </w:rPr>
        <w:lastRenderedPageBreak/>
        <w:t xml:space="preserve">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sidR="00446D98">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Default="0064493F"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276B54" w:rsidRDefault="00446D98" w:rsidP="00276B54">
      <w:pPr>
        <w:pStyle w:val="3"/>
        <w:jc w:val="center"/>
        <w:rPr>
          <w:rFonts w:ascii="Times New Roman" w:hAnsi="Times New Roman" w:cs="Times New Roman"/>
          <w:i w:val="0"/>
        </w:rPr>
      </w:pPr>
      <w:bookmarkStart w:id="72" w:name="_Toc289117713"/>
      <w:r w:rsidRPr="00276B54">
        <w:rPr>
          <w:rFonts w:ascii="Times New Roman" w:hAnsi="Times New Roman" w:cs="Times New Roman"/>
          <w:i w:val="0"/>
        </w:rPr>
        <w:lastRenderedPageBreak/>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 xml:space="preserve">образовательные программы на основе ИП для обучающихся с ТМНР, должны иметь высшее </w:t>
      </w:r>
      <w:r w:rsidRPr="00124847">
        <w:rPr>
          <w:rFonts w:ascii="Times New Roman" w:hAnsi="Times New Roman"/>
          <w:kern w:val="2"/>
          <w:sz w:val="28"/>
          <w:szCs w:val="28"/>
        </w:rPr>
        <w:lastRenderedPageBreak/>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высшее профессиональное образование в области физкультуры и </w:t>
      </w:r>
      <w:r w:rsidRPr="00124847">
        <w:rPr>
          <w:rFonts w:ascii="Times New Roman" w:hAnsi="Times New Roman"/>
          <w:kern w:val="2"/>
          <w:sz w:val="28"/>
          <w:szCs w:val="28"/>
        </w:rPr>
        <w:lastRenderedPageBreak/>
        <w:t>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276B54" w:rsidRDefault="00446D98"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w:t>
      </w:r>
      <w:r w:rsidRPr="00276B54">
        <w:rPr>
          <w:rFonts w:ascii="Times New Roman" w:hAnsi="Times New Roman" w:cs="Times New Roman"/>
          <w:kern w:val="2"/>
          <w:sz w:val="28"/>
          <w:szCs w:val="28"/>
        </w:rPr>
        <w:lastRenderedPageBreak/>
        <w:t>выбранного уровня образования, варианта стандарта, степени интеграции ребёнка в общеобразовательную среду.</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1" w:anchor="Par182" w:history="1">
        <w:r w:rsidRPr="00276B54">
          <w:rPr>
            <w:rStyle w:val="a7"/>
            <w:rFonts w:ascii="Times New Roman" w:hAnsi="Times New Roman" w:cs="Times New Roman"/>
            <w:color w:val="auto"/>
            <w:sz w:val="28"/>
            <w:szCs w:val="28"/>
          </w:rPr>
          <w:t>пунктом 3 части 1 статьи 8</w:t>
        </w:r>
      </w:hyperlink>
      <w:r w:rsidRPr="00276B54">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Финансовые условия реализации основной </w:t>
      </w:r>
      <w:r w:rsidR="0064493F" w:rsidRPr="00276B54">
        <w:rPr>
          <w:rFonts w:ascii="Times New Roman" w:hAnsi="Times New Roman" w:cs="Times New Roman"/>
          <w:kern w:val="2"/>
          <w:sz w:val="28"/>
          <w:szCs w:val="28"/>
        </w:rPr>
        <w:t>обще</w:t>
      </w:r>
      <w:r w:rsidRPr="00276B54">
        <w:rPr>
          <w:rFonts w:ascii="Times New Roman" w:hAnsi="Times New Roman" w:cs="Times New Roman"/>
          <w:kern w:val="2"/>
          <w:sz w:val="28"/>
          <w:szCs w:val="28"/>
        </w:rPr>
        <w:t>образовательной программы начального общего образования детей с ТМНР должны:</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обеспечивать образовательной организации возможность исполнения требований Стандарта;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сопровождение, обеспечение ухода и присмотра за ребенком в период его нахождения в образовательной организации;</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4. Предусматривается финансирование для обеспечения необходимым </w:t>
      </w:r>
      <w:r w:rsidRPr="00276B54">
        <w:rPr>
          <w:rFonts w:ascii="Times New Roman" w:hAnsi="Times New Roman" w:cs="Times New Roman"/>
          <w:kern w:val="2"/>
          <w:sz w:val="28"/>
          <w:szCs w:val="28"/>
        </w:rPr>
        <w:lastRenderedPageBreak/>
        <w:t xml:space="preserve">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46D98" w:rsidRPr="00276B54" w:rsidRDefault="00446D98" w:rsidP="00276B54">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санитарно-бытовых условий (наличие оборудованных гардеробов, 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4"/>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w:t>
      </w:r>
      <w:r w:rsidRPr="00276B54">
        <w:rPr>
          <w:rFonts w:ascii="Times New Roman" w:hAnsi="Times New Roman" w:cs="Times New Roman"/>
          <w:kern w:val="2"/>
          <w:sz w:val="28"/>
          <w:szCs w:val="28"/>
        </w:rPr>
        <w:lastRenderedPageBreak/>
        <w:t xml:space="preserve">читального зала, число читательских мест, медиатеки);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специальным учебникам, специальным рабочим тетрадям, специальным дидактическим материалам, специальным электронным </w:t>
      </w:r>
      <w:r w:rsidRPr="00276B54">
        <w:rPr>
          <w:rFonts w:ascii="Times New Roman" w:hAnsi="Times New Roman" w:cs="Times New Roman"/>
          <w:kern w:val="2"/>
          <w:sz w:val="28"/>
          <w:szCs w:val="28"/>
        </w:rPr>
        <w:lastRenderedPageBreak/>
        <w:t>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25"/>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w:t>
      </w:r>
      <w:r w:rsidRPr="00276B54">
        <w:rPr>
          <w:rFonts w:ascii="Times New Roman" w:hAnsi="Times New Roman" w:cs="Times New Roman"/>
          <w:kern w:val="2"/>
          <w:sz w:val="28"/>
          <w:szCs w:val="28"/>
        </w:rPr>
        <w:lastRenderedPageBreak/>
        <w:t xml:space="preserve">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 ассистивным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вертикализаторы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w:t>
      </w:r>
      <w:r w:rsidRPr="00276B54">
        <w:rPr>
          <w:rFonts w:ascii="Times New Roman" w:hAnsi="Times New Roman" w:cs="Times New Roman"/>
          <w:kern w:val="2"/>
          <w:sz w:val="28"/>
          <w:szCs w:val="28"/>
        </w:rPr>
        <w:lastRenderedPageBreak/>
        <w:t xml:space="preserve">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w:t>
      </w:r>
      <w:r w:rsidRPr="00276B54">
        <w:rPr>
          <w:rFonts w:ascii="Times New Roman" w:hAnsi="Times New Roman" w:cs="Times New Roman"/>
          <w:kern w:val="2"/>
          <w:sz w:val="28"/>
          <w:szCs w:val="28"/>
        </w:rPr>
        <w:lastRenderedPageBreak/>
        <w:t xml:space="preserve">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276B54" w:rsidRDefault="00446D98" w:rsidP="00276B54">
      <w:pPr>
        <w:spacing w:after="0" w:line="360" w:lineRule="auto"/>
        <w:ind w:firstLine="709"/>
        <w:jc w:val="both"/>
        <w:rPr>
          <w:rFonts w:ascii="Times New Roman" w:hAnsi="Times New Roman" w:cs="Times New Roman"/>
          <w:sz w:val="28"/>
          <w:szCs w:val="28"/>
        </w:rPr>
      </w:pPr>
    </w:p>
    <w:p w:rsidR="000D1199" w:rsidRPr="00591022" w:rsidRDefault="000D1199">
      <w:pPr>
        <w:rPr>
          <w:rFonts w:ascii="Times New Roman" w:hAnsi="Times New Roman" w:cs="Times New Roman"/>
          <w:sz w:val="28"/>
          <w:szCs w:val="28"/>
        </w:rPr>
      </w:pPr>
    </w:p>
    <w:sectPr w:rsidR="000D1199" w:rsidRPr="00591022" w:rsidSect="002A725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D3" w:rsidRDefault="00EF4AD3" w:rsidP="00EC0937">
      <w:pPr>
        <w:spacing w:after="0" w:line="240" w:lineRule="auto"/>
      </w:pPr>
      <w:r>
        <w:separator/>
      </w:r>
    </w:p>
  </w:endnote>
  <w:endnote w:type="continuationSeparator" w:id="0">
    <w:p w:rsidR="00EF4AD3" w:rsidRDefault="00EF4AD3"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30264"/>
      <w:docPartObj>
        <w:docPartGallery w:val="Page Numbers (Bottom of Page)"/>
        <w:docPartUnique/>
      </w:docPartObj>
    </w:sdtPr>
    <w:sdtEndPr/>
    <w:sdtContent>
      <w:p w:rsidR="00CE088B" w:rsidRDefault="00436FCF">
        <w:pPr>
          <w:pStyle w:val="af4"/>
          <w:jc w:val="center"/>
        </w:pPr>
        <w:r>
          <w:fldChar w:fldCharType="begin"/>
        </w:r>
        <w:r w:rsidR="00E77917">
          <w:instrText xml:space="preserve"> PAGE   \* MERGEFORMAT </w:instrText>
        </w:r>
        <w:r>
          <w:fldChar w:fldCharType="separate"/>
        </w:r>
        <w:r w:rsidR="00812D2F">
          <w:rPr>
            <w:noProof/>
          </w:rPr>
          <w:t>2</w:t>
        </w:r>
        <w:r>
          <w:rPr>
            <w:noProof/>
          </w:rPr>
          <w:fldChar w:fldCharType="end"/>
        </w:r>
      </w:p>
    </w:sdtContent>
  </w:sdt>
  <w:p w:rsidR="00CE088B" w:rsidRDefault="00CE088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D3" w:rsidRDefault="00EF4AD3" w:rsidP="00EC0937">
      <w:pPr>
        <w:spacing w:after="0" w:line="240" w:lineRule="auto"/>
      </w:pPr>
      <w:r>
        <w:separator/>
      </w:r>
    </w:p>
  </w:footnote>
  <w:footnote w:type="continuationSeparator" w:id="0">
    <w:p w:rsidR="00EF4AD3" w:rsidRDefault="00EF4AD3" w:rsidP="00EC0937">
      <w:pPr>
        <w:spacing w:after="0" w:line="240" w:lineRule="auto"/>
      </w:pPr>
      <w:r>
        <w:continuationSeparator/>
      </w:r>
    </w:p>
  </w:footnote>
  <w:footnote w:id="1">
    <w:p w:rsidR="00CE088B" w:rsidRPr="002257A5" w:rsidRDefault="00CE088B"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CE088B" w:rsidRDefault="00CE088B"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E088B" w:rsidRPr="00AD1C69" w:rsidRDefault="00CE088B"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4">
    <w:p w:rsidR="00CE088B" w:rsidRDefault="00CE088B"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CE088B" w:rsidRDefault="00CE088B"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CE088B" w:rsidRDefault="00CE088B"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8">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CE088B" w:rsidRPr="004F37B0" w:rsidRDefault="00CE088B"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CE088B" w:rsidRPr="00C314C3" w:rsidRDefault="00CE088B"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1">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E088B" w:rsidRPr="00A43D85" w:rsidRDefault="00CE088B"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CE088B" w:rsidRDefault="00CE088B" w:rsidP="00C1587E">
      <w:pPr>
        <w:pStyle w:val="a9"/>
      </w:pPr>
    </w:p>
  </w:footnote>
  <w:footnote w:id="15">
    <w:p w:rsidR="00CE088B" w:rsidRPr="0035675B" w:rsidRDefault="00CE088B"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6">
    <w:p w:rsidR="00CE088B" w:rsidRDefault="00CE088B"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7">
    <w:p w:rsidR="00CE088B" w:rsidRDefault="00CE088B"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8">
    <w:p w:rsidR="00CE088B" w:rsidRPr="004F37B0" w:rsidRDefault="00CE088B"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9">
    <w:p w:rsidR="00CE088B" w:rsidRPr="002F12C0" w:rsidRDefault="00CE088B"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0">
    <w:p w:rsidR="00CE088B" w:rsidRPr="0035675B" w:rsidRDefault="00CE088B"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1">
    <w:p w:rsidR="00CE088B" w:rsidRDefault="00CE088B"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2">
    <w:p w:rsidR="00CE088B" w:rsidRPr="004F37B0" w:rsidRDefault="00CE088B"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3">
    <w:p w:rsidR="00CE088B" w:rsidRPr="0035675B" w:rsidRDefault="00CE088B"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CE088B" w:rsidRPr="004F37B0" w:rsidRDefault="00CE088B"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CE088B" w:rsidRPr="00982999" w:rsidRDefault="00CE088B"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15:restartNumberingAfterBreak="0">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15:restartNumberingAfterBreak="0">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15:restartNumberingAfterBreak="0">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15:restartNumberingAfterBreak="0">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15:restartNumberingAfterBreak="0">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15:restartNumberingAfterBreak="0">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15:restartNumberingAfterBreak="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15:restartNumberingAfterBreak="0">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15:restartNumberingAfterBreak="0">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4"/>
    <w:rsid w:val="000059E6"/>
    <w:rsid w:val="00007801"/>
    <w:rsid w:val="00045C9C"/>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4252"/>
    <w:rsid w:val="007316BF"/>
    <w:rsid w:val="007669C2"/>
    <w:rsid w:val="00773A62"/>
    <w:rsid w:val="00781409"/>
    <w:rsid w:val="007836DD"/>
    <w:rsid w:val="007B24AB"/>
    <w:rsid w:val="007C470A"/>
    <w:rsid w:val="007C7DD6"/>
    <w:rsid w:val="00811C4F"/>
    <w:rsid w:val="00812D2F"/>
    <w:rsid w:val="00814509"/>
    <w:rsid w:val="00876B4A"/>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E088B"/>
    <w:rsid w:val="00CE6F15"/>
    <w:rsid w:val="00CF110B"/>
    <w:rsid w:val="00CF3382"/>
    <w:rsid w:val="00D174FC"/>
    <w:rsid w:val="00D24FF3"/>
    <w:rsid w:val="00D2568E"/>
    <w:rsid w:val="00D610E6"/>
    <w:rsid w:val="00D81B63"/>
    <w:rsid w:val="00D87BD2"/>
    <w:rsid w:val="00DA28D7"/>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4AD3"/>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D32EE-DB59-421E-A37A-B42DD491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DE25-0D51-44F7-A8A0-E88F36EB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шаблон.dotx</Template>
  <TotalTime>0</TotalTime>
  <Pages>1</Pages>
  <Words>49300</Words>
  <Characters>281010</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user408</cp:lastModifiedBy>
  <cp:revision>3</cp:revision>
  <cp:lastPrinted>2015-10-08T11:27:00Z</cp:lastPrinted>
  <dcterms:created xsi:type="dcterms:W3CDTF">2016-04-29T04:27:00Z</dcterms:created>
  <dcterms:modified xsi:type="dcterms:W3CDTF">2016-04-29T04:27:00Z</dcterms:modified>
</cp:coreProperties>
</file>