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F6" w:rsidRDefault="00A7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Бодриченкова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учитель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Янтыковской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СШШ Тюменского района</w:t>
      </w:r>
      <w:r w:rsidR="0038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80" w:rsidRDefault="00383D80" w:rsidP="00383D80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559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81781" w:rsidRPr="007C5591" w:rsidRDefault="00481781" w:rsidP="00481781">
      <w:pPr>
        <w:autoSpaceDE w:val="0"/>
        <w:autoSpaceDN w:val="0"/>
        <w:adjustRightInd w:val="0"/>
        <w:spacing w:after="0" w:line="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D80" w:rsidRPr="007C5591" w:rsidRDefault="00383D80" w:rsidP="00383D80">
      <w:pPr>
        <w:spacing w:after="0" w:line="0" w:lineRule="atLeas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sz w:val="24"/>
          <w:szCs w:val="24"/>
        </w:rPr>
        <w:t>Настоящая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8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внеурочной </w:t>
      </w:r>
      <w:proofErr w:type="gramStart"/>
      <w:r w:rsidRPr="00EE77A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481781"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E77A2">
        <w:rPr>
          <w:rFonts w:ascii="Times New Roman" w:hAnsi="Times New Roman" w:cs="Times New Roman"/>
          <w:sz w:val="24"/>
          <w:szCs w:val="24"/>
        </w:rPr>
        <w:t xml:space="preserve">Юный турист: изучаю родной </w:t>
      </w:r>
      <w:r>
        <w:rPr>
          <w:rFonts w:ascii="Times New Roman" w:hAnsi="Times New Roman" w:cs="Times New Roman"/>
          <w:sz w:val="24"/>
          <w:szCs w:val="24"/>
        </w:rPr>
        <w:t xml:space="preserve">край» </w:t>
      </w:r>
      <w:r w:rsidRPr="007C5591">
        <w:rPr>
          <w:rFonts w:ascii="Times New Roman" w:hAnsi="Times New Roman" w:cs="Times New Roman"/>
          <w:sz w:val="24"/>
          <w:szCs w:val="24"/>
        </w:rPr>
        <w:t>для 1 класса  составлена на основе:</w:t>
      </w:r>
    </w:p>
    <w:p w:rsidR="00FB3465" w:rsidRDefault="00FB3465" w:rsidP="00FB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 (ФГОС). Утвержден Приказом Министерства образования и науки Российской Федерации от 6 октября 2009 г. № 373.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26.11.2010 № 1241, от 22.09.2011 № 2357)</w:t>
      </w:r>
    </w:p>
    <w:p w:rsidR="00FB3465" w:rsidRDefault="00FB3465" w:rsidP="00FB3465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Приказа Министерства образования и науки Российской Федерации от 31.03.2014 № 253 «Об утверждении федеральных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B3465" w:rsidRPr="00DF340B" w:rsidRDefault="00FB3465" w:rsidP="00FB3465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Основной образовательной программы </w:t>
      </w:r>
      <w:r w:rsidRPr="002C133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Янтыковской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утверждённой приказом директора школы № 271-од, от 08.07.2011 г.</w:t>
      </w:r>
    </w:p>
    <w:p w:rsidR="00FB3465" w:rsidRDefault="00FB3465" w:rsidP="00FB3465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Учебного плана МАОУ </w:t>
      </w:r>
      <w:proofErr w:type="spellStart"/>
      <w:r>
        <w:rPr>
          <w:rFonts w:ascii="Times New Roman" w:hAnsi="Times New Roman"/>
          <w:sz w:val="24"/>
          <w:szCs w:val="24"/>
        </w:rPr>
        <w:t>Янтыковской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утвержденного директором приказ №294-од от 29.05.2014 и согласованного 29.05.2014 г. Управляющим советом школы протокол № 9.</w:t>
      </w:r>
    </w:p>
    <w:p w:rsidR="00481781" w:rsidRDefault="00FB3465" w:rsidP="00481781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="00481781" w:rsidRPr="009D5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Д.В.Смирнова </w:t>
      </w:r>
      <w:r w:rsidRPr="00EE77A2">
        <w:rPr>
          <w:rFonts w:ascii="Times New Roman" w:hAnsi="Times New Roman" w:cs="Times New Roman"/>
          <w:sz w:val="24"/>
          <w:szCs w:val="24"/>
        </w:rPr>
        <w:t xml:space="preserve"> </w:t>
      </w:r>
      <w:r w:rsidR="00481781" w:rsidRPr="00EE77A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81781" w:rsidRPr="00EE77A2">
        <w:rPr>
          <w:rFonts w:ascii="Times New Roman" w:hAnsi="Times New Roman" w:cs="Times New Roman"/>
          <w:sz w:val="24"/>
          <w:szCs w:val="24"/>
        </w:rPr>
        <w:t xml:space="preserve">Юный турист: изучаю родной </w:t>
      </w:r>
      <w:r>
        <w:rPr>
          <w:rFonts w:ascii="Times New Roman" w:hAnsi="Times New Roman" w:cs="Times New Roman"/>
          <w:sz w:val="24"/>
          <w:szCs w:val="24"/>
        </w:rPr>
        <w:t xml:space="preserve">край» </w:t>
      </w:r>
      <w:r w:rsidR="0048178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83D80" w:rsidRPr="007C5591" w:rsidRDefault="003C0BFA" w:rsidP="00383D8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3D80" w:rsidRPr="00EB6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3D80" w:rsidRPr="00EB61A4">
        <w:rPr>
          <w:rFonts w:ascii="Times New Roman" w:hAnsi="Times New Roman" w:cs="Times New Roman"/>
          <w:b/>
          <w:i/>
          <w:sz w:val="24"/>
          <w:szCs w:val="24"/>
        </w:rPr>
        <w:t>Целью внеурочной деятельности</w:t>
      </w:r>
      <w:r w:rsidR="00383D80" w:rsidRPr="00EE77A2">
        <w:rPr>
          <w:rFonts w:ascii="Times New Roman" w:hAnsi="Times New Roman" w:cs="Times New Roman"/>
          <w:sz w:val="24"/>
          <w:szCs w:val="24"/>
        </w:rPr>
        <w:t xml:space="preserve"> являются развитие познавательной, двигательной и коммуникативной активности</w:t>
      </w:r>
      <w:bookmarkStart w:id="0" w:name="_GoBack"/>
      <w:bookmarkEnd w:id="0"/>
      <w:r w:rsidR="00383D80" w:rsidRPr="00EE77A2">
        <w:rPr>
          <w:rFonts w:ascii="Times New Roman" w:hAnsi="Times New Roman" w:cs="Times New Roman"/>
          <w:sz w:val="24"/>
          <w:szCs w:val="24"/>
        </w:rPr>
        <w:t xml:space="preserve"> обучающихся, укрепление их физического и психоэмоционального здоровья.</w:t>
      </w:r>
      <w:r w:rsidR="0038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адачи:</w:t>
      </w:r>
      <w:r w:rsidRPr="00EB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освоение основных социальных норм, необходимых для безопасной жизнедеятельности в социальной среде и окружающей природе;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изучение основ туристско-краеведческого мастерства;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развитие природных задатков и навыков детей, способствующих их личностному самовыражению в туризме и краеведении;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мотивация к укреплению здоровья детей на занятиях туризмом и краеведением как в помещениях образовательного учреждения, так и в природных условиях; освоение технологии здорового образа жизни; усвоение норм сохранения и поддержания физического, психического и социального здоровья;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развитие познавательной и творческой активности обучающихся;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вовлечение обучающихся в творческую, поисково-исследовательскую и краеведческую деятельность: проведение наблюдений, опытов и др.;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воспитание и развитие </w:t>
      </w:r>
      <w:proofErr w:type="gramStart"/>
      <w:r w:rsidRPr="00EE77A2">
        <w:rPr>
          <w:rFonts w:ascii="Times New Roman" w:hAnsi="Times New Roman" w:cs="Times New Roman"/>
          <w:sz w:val="24"/>
          <w:szCs w:val="24"/>
        </w:rPr>
        <w:t>коммуникативных и личностных качеств</w:t>
      </w:r>
      <w:proofErr w:type="gramEnd"/>
      <w:r w:rsidRPr="00EE77A2">
        <w:rPr>
          <w:rFonts w:ascii="Times New Roman" w:hAnsi="Times New Roman" w:cs="Times New Roman"/>
          <w:sz w:val="24"/>
          <w:szCs w:val="24"/>
        </w:rPr>
        <w:t xml:space="preserve"> обучающихся в процессе формирования коллектива единомышленников — туристской походной группы;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развитие рефлексии — способности осознавать и оценивать свои мысли и действия со стороны, соотносить результат своей деятельности и деятельности товарищей с поставленной целью. </w:t>
      </w:r>
    </w:p>
    <w:p w:rsidR="00383D80" w:rsidRPr="007C5591" w:rsidRDefault="00383D80" w:rsidP="00383D80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3D80" w:rsidRPr="003C0BFA" w:rsidRDefault="00383D80" w:rsidP="003C0BF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91">
        <w:rPr>
          <w:rFonts w:ascii="Times New Roman" w:eastAsia="FreeSetC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II. </w:t>
      </w:r>
      <w:r w:rsidRPr="007C559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83D80" w:rsidRPr="00EE77A2" w:rsidRDefault="00481781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3D80" w:rsidRPr="007C5591">
        <w:rPr>
          <w:rFonts w:ascii="Times New Roman" w:hAnsi="Times New Roman" w:cs="Times New Roman"/>
          <w:sz w:val="24"/>
          <w:szCs w:val="24"/>
        </w:rPr>
        <w:t xml:space="preserve"> </w:t>
      </w:r>
      <w:r w:rsidR="007A6150">
        <w:rPr>
          <w:rFonts w:ascii="Times New Roman" w:hAnsi="Times New Roman" w:cs="Times New Roman"/>
          <w:sz w:val="24"/>
          <w:szCs w:val="24"/>
        </w:rPr>
        <w:t>Кружок</w:t>
      </w:r>
      <w:r w:rsidR="00383D80" w:rsidRPr="00EE77A2">
        <w:rPr>
          <w:rFonts w:ascii="Times New Roman" w:hAnsi="Times New Roman" w:cs="Times New Roman"/>
          <w:sz w:val="24"/>
          <w:szCs w:val="24"/>
        </w:rPr>
        <w:t xml:space="preserve"> «Юный турист: изучаю родной край» призвано комплексно обеспечивать процессы развития, обучения, воспитания и оздоровления подрастающего поколения. </w:t>
      </w:r>
      <w:r w:rsidR="00383D80">
        <w:rPr>
          <w:rFonts w:ascii="Times New Roman" w:hAnsi="Times New Roman" w:cs="Times New Roman"/>
          <w:sz w:val="24"/>
          <w:szCs w:val="24"/>
        </w:rPr>
        <w:t>Ш</w:t>
      </w:r>
      <w:r w:rsidR="00383D80" w:rsidRPr="00EE77A2">
        <w:rPr>
          <w:rFonts w:ascii="Times New Roman" w:hAnsi="Times New Roman" w:cs="Times New Roman"/>
          <w:sz w:val="24"/>
          <w:szCs w:val="24"/>
        </w:rPr>
        <w:t>кольный краеведческий музей занимает в туристско-краеведческой деятельности особое место, выступая как своеобразная моделирующая система культуры, играющая огромную роль в воспитании личности. История страны, города (своего</w:t>
      </w:r>
      <w:r w:rsidR="00383D80">
        <w:rPr>
          <w:rFonts w:ascii="Times New Roman" w:hAnsi="Times New Roman" w:cs="Times New Roman"/>
          <w:sz w:val="24"/>
          <w:szCs w:val="24"/>
        </w:rPr>
        <w:t xml:space="preserve"> </w:t>
      </w:r>
      <w:r w:rsidR="00383D80" w:rsidRPr="00EE77A2">
        <w:rPr>
          <w:rFonts w:ascii="Times New Roman" w:hAnsi="Times New Roman" w:cs="Times New Roman"/>
          <w:sz w:val="24"/>
          <w:szCs w:val="24"/>
        </w:rPr>
        <w:t xml:space="preserve">населённого пункта), своей школы, улицы, пропущенная через собственный жизненный опыт, через пробуждение чувства сопричастности, эмоционального сострадания и соучастия, — вот что воспитывает младшего школьника как настоящего патриота и гражданина. </w:t>
      </w:r>
    </w:p>
    <w:p w:rsidR="00383D80" w:rsidRPr="007C5591" w:rsidRDefault="00383D80" w:rsidP="00383D80">
      <w:pPr>
        <w:pStyle w:val="ParagraphStyle"/>
        <w:spacing w:line="0" w:lineRule="atLeast"/>
        <w:jc w:val="center"/>
        <w:rPr>
          <w:rFonts w:ascii="Times New Roman" w:hAnsi="Times New Roman" w:cs="Times New Roman"/>
          <w:b/>
          <w:bCs/>
          <w:caps/>
        </w:rPr>
      </w:pPr>
      <w:r w:rsidRPr="007C5591">
        <w:rPr>
          <w:rFonts w:ascii="Times New Roman" w:hAnsi="Times New Roman" w:cs="Times New Roman"/>
          <w:b/>
        </w:rPr>
        <w:lastRenderedPageBreak/>
        <w:t xml:space="preserve">ΙΙΙ. </w:t>
      </w:r>
      <w:r w:rsidRPr="007C5591">
        <w:rPr>
          <w:rFonts w:ascii="Times New Roman" w:hAnsi="Times New Roman" w:cs="Times New Roman"/>
          <w:b/>
          <w:bCs/>
          <w:caps/>
        </w:rPr>
        <w:t xml:space="preserve">Описание места </w:t>
      </w:r>
      <w:r>
        <w:rPr>
          <w:rFonts w:ascii="Times New Roman" w:hAnsi="Times New Roman" w:cs="Times New Roman"/>
          <w:b/>
          <w:bCs/>
          <w:caps/>
        </w:rPr>
        <w:t>К</w:t>
      </w:r>
      <w:r w:rsidRPr="007C5591">
        <w:rPr>
          <w:rFonts w:ascii="Times New Roman" w:hAnsi="Times New Roman" w:cs="Times New Roman"/>
          <w:b/>
          <w:bCs/>
          <w:caps/>
        </w:rPr>
        <w:t>у</w:t>
      </w:r>
      <w:r>
        <w:rPr>
          <w:rFonts w:ascii="Times New Roman" w:hAnsi="Times New Roman" w:cs="Times New Roman"/>
          <w:b/>
          <w:bCs/>
          <w:caps/>
        </w:rPr>
        <w:t>РСА</w:t>
      </w:r>
      <w:r w:rsidRPr="007C5591">
        <w:rPr>
          <w:rFonts w:ascii="Times New Roman" w:hAnsi="Times New Roman" w:cs="Times New Roman"/>
          <w:b/>
          <w:bCs/>
          <w:caps/>
        </w:rPr>
        <w:t xml:space="preserve"> в учебном плане</w:t>
      </w:r>
    </w:p>
    <w:p w:rsidR="00383D80" w:rsidRPr="007C5591" w:rsidRDefault="00383D80" w:rsidP="00383D80">
      <w:pPr>
        <w:pStyle w:val="ParagraphStyle"/>
        <w:spacing w:line="0" w:lineRule="atLeast"/>
        <w:rPr>
          <w:rFonts w:ascii="Times New Roman" w:hAnsi="Times New Roman" w:cs="Times New Roman"/>
        </w:rPr>
      </w:pPr>
      <w:r w:rsidRPr="00EE77A2">
        <w:rPr>
          <w:rFonts w:ascii="Times New Roman" w:hAnsi="Times New Roman" w:cs="Times New Roman"/>
        </w:rPr>
        <w:t>Программа занятий рас</w:t>
      </w:r>
      <w:r>
        <w:rPr>
          <w:rFonts w:ascii="Times New Roman" w:hAnsi="Times New Roman" w:cs="Times New Roman"/>
        </w:rPr>
        <w:t xml:space="preserve">считана на 33 ч в </w:t>
      </w:r>
      <w:proofErr w:type="gramStart"/>
      <w:r>
        <w:rPr>
          <w:rFonts w:ascii="Times New Roman" w:hAnsi="Times New Roman" w:cs="Times New Roman"/>
        </w:rPr>
        <w:t>год  —</w:t>
      </w:r>
      <w:proofErr w:type="gramEnd"/>
      <w:r>
        <w:rPr>
          <w:rFonts w:ascii="Times New Roman" w:hAnsi="Times New Roman" w:cs="Times New Roman"/>
        </w:rPr>
        <w:t xml:space="preserve"> по 1 ч </w:t>
      </w:r>
      <w:r w:rsidRPr="00EE77A2">
        <w:rPr>
          <w:rFonts w:ascii="Times New Roman" w:hAnsi="Times New Roman" w:cs="Times New Roman"/>
        </w:rPr>
        <w:t xml:space="preserve"> в неделю.</w:t>
      </w:r>
    </w:p>
    <w:p w:rsidR="00383D80" w:rsidRDefault="00383D80" w:rsidP="00383D80">
      <w:pPr>
        <w:pStyle w:val="ParagraphStyle"/>
        <w:spacing w:line="0" w:lineRule="atLeast"/>
        <w:jc w:val="center"/>
        <w:rPr>
          <w:rFonts w:ascii="Times New Roman" w:hAnsi="Times New Roman" w:cs="Times New Roman"/>
          <w:b/>
          <w:bCs/>
          <w:caps/>
        </w:rPr>
      </w:pPr>
    </w:p>
    <w:p w:rsidR="00383D80" w:rsidRPr="007C5591" w:rsidRDefault="00383D80" w:rsidP="00383D80">
      <w:pPr>
        <w:pStyle w:val="ParagraphStyle"/>
        <w:spacing w:line="0" w:lineRule="atLeast"/>
        <w:jc w:val="center"/>
        <w:rPr>
          <w:rFonts w:ascii="Times New Roman" w:hAnsi="Times New Roman" w:cs="Times New Roman"/>
          <w:caps/>
          <w:vertAlign w:val="superscript"/>
        </w:rPr>
      </w:pPr>
      <w:r w:rsidRPr="007C5591">
        <w:rPr>
          <w:rFonts w:ascii="Times New Roman" w:hAnsi="Times New Roman" w:cs="Times New Roman"/>
          <w:b/>
          <w:bCs/>
          <w:caps/>
        </w:rPr>
        <w:t xml:space="preserve">ΙV. Описание ценностных ориентиров содержания </w:t>
      </w:r>
      <w:r>
        <w:rPr>
          <w:rFonts w:ascii="Times New Roman" w:hAnsi="Times New Roman" w:cs="Times New Roman"/>
          <w:b/>
          <w:bCs/>
          <w:caps/>
        </w:rPr>
        <w:t>КУРСА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 Педагогич</w:t>
      </w:r>
      <w:r w:rsidR="007A6150">
        <w:rPr>
          <w:rFonts w:ascii="Times New Roman" w:hAnsi="Times New Roman" w:cs="Times New Roman"/>
          <w:sz w:val="24"/>
          <w:szCs w:val="24"/>
        </w:rPr>
        <w:t>еская эффективность кружка</w:t>
      </w:r>
      <w:r w:rsidRPr="00EE77A2">
        <w:rPr>
          <w:rFonts w:ascii="Times New Roman" w:hAnsi="Times New Roman" w:cs="Times New Roman"/>
          <w:sz w:val="24"/>
          <w:szCs w:val="24"/>
        </w:rPr>
        <w:t xml:space="preserve"> будет выше, если каждый участник туристской прогулки, сюжетно-ролевой игры, экскурсии или похода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выполнять п</w:t>
      </w:r>
      <w:r w:rsidRPr="00EE77A2">
        <w:rPr>
          <w:rFonts w:ascii="Times New Roman" w:hAnsi="Times New Roman" w:cs="Times New Roman"/>
          <w:sz w:val="24"/>
          <w:szCs w:val="24"/>
        </w:rPr>
        <w:t>осильные и интересные для него поручения. Дети могут самостоятельно распределить следующие социально-профессиональные роли: командир, ремонтный мастер, направляющий, замыкающий, штурман, проводник, дежурный, костровой,</w:t>
      </w:r>
      <w:r>
        <w:rPr>
          <w:rFonts w:ascii="Times New Roman" w:hAnsi="Times New Roman" w:cs="Times New Roman"/>
          <w:sz w:val="24"/>
          <w:szCs w:val="24"/>
        </w:rPr>
        <w:t xml:space="preserve"> санинструктор, завхоз по снаря</w:t>
      </w:r>
      <w:r w:rsidRPr="00EE77A2">
        <w:rPr>
          <w:rFonts w:ascii="Times New Roman" w:hAnsi="Times New Roman" w:cs="Times New Roman"/>
          <w:sz w:val="24"/>
          <w:szCs w:val="24"/>
        </w:rPr>
        <w:t>жению, знаток погоды, знаток птиц, знаток растений, знаток трав, знаток достопримечательностей, знаток туристской кухни, знаток водотоков и водоёмов, знаток рыб, знаток турис</w:t>
      </w:r>
      <w:r>
        <w:rPr>
          <w:rFonts w:ascii="Times New Roman" w:hAnsi="Times New Roman" w:cs="Times New Roman"/>
          <w:sz w:val="24"/>
          <w:szCs w:val="24"/>
        </w:rPr>
        <w:t>тской фотографии, знаток турист</w:t>
      </w:r>
      <w:r w:rsidRPr="00EE77A2">
        <w:rPr>
          <w:rFonts w:ascii="Times New Roman" w:hAnsi="Times New Roman" w:cs="Times New Roman"/>
          <w:sz w:val="24"/>
          <w:szCs w:val="24"/>
        </w:rPr>
        <w:t xml:space="preserve">ских песен, знаток истории родного края и т. п.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Совершенствуя полученные в начальном образовании универсальные учебные действия, обучающиеся получают новые теоретические знания и практические умения в области истории и культуры малой родины через различные виды практико-ориентированной деятельности в системе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>-</w:t>
      </w:r>
      <w:r w:rsidR="007A6150"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>ролевого туристско-краеведческого самоуправления, проявляют уважение к прошлому бережное отношение к реликвиям прежних времён, а также в процессе обучения формируется патриотизм и потребность сохранит</w:t>
      </w:r>
      <w:r>
        <w:rPr>
          <w:rFonts w:ascii="Times New Roman" w:hAnsi="Times New Roman" w:cs="Times New Roman"/>
          <w:sz w:val="24"/>
          <w:szCs w:val="24"/>
        </w:rPr>
        <w:t xml:space="preserve">ь для других поколений исторические, природные, материальные, </w:t>
      </w:r>
      <w:r w:rsidRPr="00EE77A2">
        <w:rPr>
          <w:rFonts w:ascii="Times New Roman" w:hAnsi="Times New Roman" w:cs="Times New Roman"/>
          <w:sz w:val="24"/>
          <w:szCs w:val="24"/>
        </w:rPr>
        <w:t xml:space="preserve">художественные и культурные ценности родного края.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Ведущим методом внеурочной деятельности является метод решения практических задач (познавательных, исполнительских, творческих).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В работе с младшими школьниками </w:t>
      </w:r>
      <w:r w:rsidR="007A6150">
        <w:rPr>
          <w:rFonts w:ascii="Times New Roman" w:hAnsi="Times New Roman" w:cs="Times New Roman"/>
          <w:sz w:val="24"/>
          <w:szCs w:val="24"/>
        </w:rPr>
        <w:t>используются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следующие методические приёмы: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введение и поддержание «корпоративных норм» — «Кодекса чести юного путешественника»;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инициирование и педагогическое сопровождение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>-</w:t>
      </w:r>
      <w:r w:rsidR="007A6150"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ролевого самоуправления в туристской группе;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организация деятельности на принципах коллективного планирования, организации и анализа действий;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организация воспитывающей предметно-эстетической среды, окружающей младших школьников; 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>• предоставление воспитывающей и эмоционально насыщенной ин</w:t>
      </w:r>
      <w:r>
        <w:rPr>
          <w:rFonts w:ascii="Times New Roman" w:hAnsi="Times New Roman" w:cs="Times New Roman"/>
          <w:sz w:val="24"/>
          <w:szCs w:val="24"/>
        </w:rPr>
        <w:t>формации,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активизирующей познавательную деятельность, совместное обсуждение; 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 xml:space="preserve"> тех отношений младших школьников к миру, к людям, к самим себе, которые педагог считает социально опасными для их личностного развития. </w:t>
      </w:r>
    </w:p>
    <w:p w:rsidR="00383D80" w:rsidRPr="001D2ADD" w:rsidRDefault="00383D80" w:rsidP="00383D80">
      <w:pPr>
        <w:spacing w:after="0" w:line="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b/>
          <w:bCs/>
          <w:caps/>
        </w:rPr>
        <w:t>V. личностные, метапредметные и предметные</w:t>
      </w:r>
    </w:p>
    <w:p w:rsidR="00383D80" w:rsidRPr="007C5591" w:rsidRDefault="00383D80" w:rsidP="00383D80">
      <w:pPr>
        <w:pStyle w:val="ParagraphStyle"/>
        <w:spacing w:line="0" w:lineRule="atLeast"/>
        <w:jc w:val="center"/>
        <w:rPr>
          <w:rFonts w:ascii="Times New Roman" w:hAnsi="Times New Roman" w:cs="Times New Roman"/>
          <w:b/>
          <w:bCs/>
          <w:caps/>
        </w:rPr>
      </w:pPr>
      <w:r w:rsidRPr="007C5591">
        <w:rPr>
          <w:rFonts w:ascii="Times New Roman" w:hAnsi="Times New Roman" w:cs="Times New Roman"/>
          <w:b/>
          <w:bCs/>
          <w:caps/>
        </w:rPr>
        <w:t xml:space="preserve">результаты освоения </w:t>
      </w:r>
      <w:r>
        <w:rPr>
          <w:rFonts w:ascii="Times New Roman" w:hAnsi="Times New Roman" w:cs="Times New Roman"/>
          <w:b/>
          <w:bCs/>
          <w:caps/>
        </w:rPr>
        <w:t>КУРСА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>Требования к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освоения программы задают критерии оценки личностных,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 xml:space="preserve"> и предметных результатов на каждом году обучения.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Результатом внеурочной деятельности являются универсальные учебные действия: личностные, регулятивные, познавательные, коммуникативные.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К </w:t>
      </w:r>
      <w:r w:rsidRPr="00D70642">
        <w:rPr>
          <w:rFonts w:ascii="Times New Roman" w:hAnsi="Times New Roman" w:cs="Times New Roman"/>
          <w:b/>
          <w:sz w:val="24"/>
          <w:szCs w:val="24"/>
        </w:rPr>
        <w:t xml:space="preserve">личностным </w:t>
      </w:r>
      <w:r w:rsidRPr="00EE77A2">
        <w:rPr>
          <w:rFonts w:ascii="Times New Roman" w:hAnsi="Times New Roman" w:cs="Times New Roman"/>
          <w:sz w:val="24"/>
          <w:szCs w:val="24"/>
        </w:rPr>
        <w:t>результатам относится система ценностных ориен</w:t>
      </w:r>
      <w:r>
        <w:rPr>
          <w:rFonts w:ascii="Times New Roman" w:hAnsi="Times New Roman" w:cs="Times New Roman"/>
          <w:sz w:val="24"/>
          <w:szCs w:val="24"/>
        </w:rPr>
        <w:t>таций</w:t>
      </w:r>
      <w:r w:rsidRPr="00EE77A2">
        <w:rPr>
          <w:rFonts w:ascii="Times New Roman" w:hAnsi="Times New Roman" w:cs="Times New Roman"/>
          <w:sz w:val="24"/>
          <w:szCs w:val="24"/>
        </w:rPr>
        <w:t xml:space="preserve"> младшего школьника, отражающих его индивидуально-личностные, позиции, мотивы и отношение к активному участию во внеурочной деятельности, социальные чувства, личностные качества. Личностные универсальные учебные действия выражаются формулами «Я и природа», «Я и другие люди», «Я и общество», «Я и познание», «Я и Я», что позволяет младшему школьнику выполнять разные социальные роли («гражданин», «школьник», «ученик», «собеседник», «одноклассник» </w:t>
      </w:r>
      <w:r>
        <w:rPr>
          <w:rFonts w:ascii="Times New Roman" w:hAnsi="Times New Roman" w:cs="Times New Roman"/>
          <w:sz w:val="24"/>
          <w:szCs w:val="24"/>
        </w:rPr>
        <w:t xml:space="preserve">и др.) и профессиональные роли </w:t>
      </w:r>
      <w:r w:rsidRPr="00EE77A2">
        <w:rPr>
          <w:rFonts w:ascii="Times New Roman" w:hAnsi="Times New Roman" w:cs="Times New Roman"/>
          <w:sz w:val="24"/>
          <w:szCs w:val="24"/>
        </w:rPr>
        <w:t xml:space="preserve">(«путешественник», «знаток», «дежурный», «командир», «капитан», «штурман» и др.).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70642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D70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результатам относятся освоенные младшим школьником универсальные способы деятельности, применимые как в рамках внеурочной деятельности (образовательного процесса), так и в реальных жизненных ситуациях.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70642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отражают спо</w:t>
      </w:r>
      <w:r w:rsidRPr="00EE77A2">
        <w:rPr>
          <w:rFonts w:ascii="Times New Roman" w:hAnsi="Times New Roman" w:cs="Times New Roman"/>
          <w:sz w:val="24"/>
          <w:szCs w:val="24"/>
        </w:rPr>
        <w:t xml:space="preserve">собность обучающегося строить учебно-познавательную деятельность, учитывая все её компоненты (цель, мотив, прогноз, средства, контроль, оценка).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0642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— 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К </w:t>
      </w:r>
      <w:r w:rsidRPr="00D70642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EE77A2">
        <w:rPr>
          <w:rFonts w:ascii="Times New Roman" w:hAnsi="Times New Roman" w:cs="Times New Roman"/>
          <w:sz w:val="24"/>
          <w:szCs w:val="24"/>
        </w:rPr>
        <w:t xml:space="preserve"> 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 xml:space="preserve">-ролевого туристско-краеведческого самоуправления; ценностные установки, специфичные для туризма и краеведения, межличностной коммуникации.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642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— 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 xml:space="preserve"> ситуациях; самостоятельная организация речевой деятельности в устной и письменной форме.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Воспитательные результаты внеурочной деятельности младших школьников распределяются по трём уровням.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0642">
        <w:rPr>
          <w:rFonts w:ascii="Times New Roman" w:hAnsi="Times New Roman" w:cs="Times New Roman"/>
          <w:i/>
          <w:sz w:val="24"/>
          <w:szCs w:val="24"/>
        </w:rPr>
        <w:t>1. Результаты первого уровня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(приобретение младшим школьником социальных знаний, понимание социальной реальности в повседневной жизни): приобретение знаний о правилах ведения здорового образа жизни, об основных нормах гигиены, о технике безопасности при занятии физическими упражнениями и туризмом, способах и средствах передвижения на местности пешком и на лыжах, способах ориентирования на местности и об элементарных правилах выживания в природе, о принятых в обществе нормах отношения к природе, к памятникам истории и культуры, российских традициях памяти героев отечественных войн, русских народных играх, о правилах конструктивной групповой деятельности на туристской прогулке и экскурсии, об основах организации коллективной деятельности в туризме и краеведении, о способах организации досуга, о способах самостоятельного поиска, нахождения и обработки информации.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0">
        <w:rPr>
          <w:rFonts w:ascii="Times New Roman" w:hAnsi="Times New Roman" w:cs="Times New Roman"/>
          <w:i/>
          <w:sz w:val="24"/>
          <w:szCs w:val="24"/>
        </w:rPr>
        <w:t>2. Результаты второго уровня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(формирование позитивного отношения младших школьников к базовым ценностям российского общества и к социальной реальности в целом): развитие </w:t>
      </w:r>
      <w:proofErr w:type="gramStart"/>
      <w:r w:rsidRPr="00EE77A2">
        <w:rPr>
          <w:rFonts w:ascii="Times New Roman" w:hAnsi="Times New Roman" w:cs="Times New Roman"/>
          <w:sz w:val="24"/>
          <w:szCs w:val="24"/>
        </w:rPr>
        <w:t>ценностных отношений</w:t>
      </w:r>
      <w:proofErr w:type="gramEnd"/>
      <w:r w:rsidRPr="00EE77A2">
        <w:rPr>
          <w:rFonts w:ascii="Times New Roman" w:hAnsi="Times New Roman" w:cs="Times New Roman"/>
          <w:sz w:val="24"/>
          <w:szCs w:val="24"/>
        </w:rPr>
        <w:t xml:space="preserve"> обучающихся к своему здоровью и здоровью окружающих людей, к физкультуре и занятиям туризмом, к природе, к малой родине и родному Отечеству его истории и народу, к труду, к другим людям.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0">
        <w:rPr>
          <w:rFonts w:ascii="Times New Roman" w:hAnsi="Times New Roman" w:cs="Times New Roman"/>
          <w:i/>
          <w:sz w:val="24"/>
          <w:szCs w:val="24"/>
        </w:rPr>
        <w:t>3. Результаты третьего уровня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(приобретение младшими школьниками опыта самостоятельного социального действия): при</w:t>
      </w:r>
      <w:r>
        <w:rPr>
          <w:rFonts w:ascii="Times New Roman" w:hAnsi="Times New Roman" w:cs="Times New Roman"/>
          <w:sz w:val="24"/>
          <w:szCs w:val="24"/>
        </w:rPr>
        <w:t xml:space="preserve">обретение обучающимся опыта </w:t>
      </w:r>
      <w:r w:rsidRPr="00EE77A2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уализации физкультурно-оздорови</w:t>
      </w:r>
      <w:r w:rsidRPr="00EE77A2">
        <w:rPr>
          <w:rFonts w:ascii="Times New Roman" w:hAnsi="Times New Roman" w:cs="Times New Roman"/>
          <w:sz w:val="24"/>
          <w:szCs w:val="24"/>
        </w:rPr>
        <w:t xml:space="preserve">тельной деятельности в социальном пространстве, опыта заботы о младших и организации их досуга, опыта волонтёрской деятельности,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опыта самообслуживания,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При достижении трёх уровней результатов внеурочной деятельности возрастает вероятность появления социокультурной идентичности, социально-коммуникативных компетенций и компетенции в сфере сохранения и укрепления здоровья.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60">
        <w:rPr>
          <w:rFonts w:ascii="Times New Roman" w:hAnsi="Times New Roman" w:cs="Times New Roman"/>
          <w:i/>
          <w:sz w:val="24"/>
          <w:szCs w:val="24"/>
        </w:rPr>
        <w:t>Социокультурная идентичность</w:t>
      </w:r>
      <w:r w:rsidRPr="00EE77A2">
        <w:rPr>
          <w:rFonts w:ascii="Times New Roman" w:hAnsi="Times New Roman" w:cs="Times New Roman"/>
          <w:sz w:val="24"/>
          <w:szCs w:val="24"/>
        </w:rPr>
        <w:t xml:space="preserve"> — осознание младшим школьником себя в контексте управления социокультурным пространством собственного существования, принятие себя как субъекта социокультурного взаимодействия, личности и индивидуальности.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C60">
        <w:rPr>
          <w:rFonts w:ascii="Times New Roman" w:hAnsi="Times New Roman" w:cs="Times New Roman"/>
          <w:i/>
          <w:sz w:val="24"/>
          <w:szCs w:val="24"/>
        </w:rPr>
        <w:t>Социально-коммуникативная компетенция</w:t>
      </w:r>
      <w:r w:rsidRPr="00EE77A2">
        <w:rPr>
          <w:rFonts w:ascii="Times New Roman" w:hAnsi="Times New Roman" w:cs="Times New Roman"/>
          <w:sz w:val="24"/>
          <w:szCs w:val="24"/>
        </w:rPr>
        <w:t xml:space="preserve"> предполагает высокую степень эффективности самовыражения и самореализации младшего школьника в социальном взаимодействии (при соблюдении этикета, принципов коммуникативной толерантности), осознанное позиционирование себя как субъекта межличностного взаимодействия, владение управленческими (организаторскими) компетенциями (изучение потребностей аудитории, поиск наиболее адекватных вариантов удовлетворения потребностей и т. д.). </w:t>
      </w:r>
    </w:p>
    <w:p w:rsidR="00383D80" w:rsidRPr="007C5591" w:rsidRDefault="00383D80" w:rsidP="00383D80">
      <w:pPr>
        <w:pStyle w:val="ParagraphStyle"/>
        <w:spacing w:line="0" w:lineRule="atLeast"/>
        <w:jc w:val="center"/>
        <w:rPr>
          <w:rFonts w:ascii="Times New Roman" w:hAnsi="Times New Roman" w:cs="Times New Roman"/>
          <w:caps/>
          <w:vertAlign w:val="superscript"/>
        </w:rPr>
      </w:pPr>
    </w:p>
    <w:p w:rsidR="007148DE" w:rsidRDefault="007148DE" w:rsidP="00383D80">
      <w:pPr>
        <w:spacing w:after="0" w:line="3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148DE" w:rsidRDefault="007148DE" w:rsidP="00383D80">
      <w:pPr>
        <w:spacing w:after="0" w:line="3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83D80" w:rsidRPr="00EE77A2" w:rsidRDefault="00D352EB" w:rsidP="00383D80">
      <w:pPr>
        <w:spacing w:after="0" w:line="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Содержание </w:t>
      </w:r>
      <w:r w:rsidR="00383D80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383D80" w:rsidRPr="00EE77A2">
        <w:rPr>
          <w:rFonts w:ascii="Times New Roman" w:hAnsi="Times New Roman" w:cs="Times New Roman"/>
          <w:b/>
          <w:sz w:val="24"/>
          <w:szCs w:val="24"/>
        </w:rPr>
        <w:t>«Юный турист: изучаю родной край»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3D80" w:rsidRPr="0079446D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446D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(1ч)</w:t>
      </w:r>
      <w:r w:rsidRPr="00794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Польза и значение туризма (прогулок и экскурсий) для оздоровления организма человека.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Роль краеведения в познании окружающего мира и самого себя. 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Оздоровительный эффект чистого воздуха лесов, лугов и полей.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Оздоровительный эффект от водных процедур.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Движение — ходьба пешком и на лыжах укрепляет костно-мышечную систему, сердце, лёгкие и другие органы человека. </w:t>
      </w:r>
    </w:p>
    <w:p w:rsidR="00383D80" w:rsidRPr="0079446D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446D">
        <w:rPr>
          <w:rFonts w:ascii="Times New Roman" w:hAnsi="Times New Roman" w:cs="Times New Roman"/>
          <w:b/>
          <w:sz w:val="24"/>
          <w:szCs w:val="24"/>
        </w:rPr>
        <w:t xml:space="preserve">Правила поведения юных путешественников (2 ч)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Правила поведения юных путешественников на занятиях (во внеурочной деятельности) в учебном классе, спортивном зале, на учебно-тренировочном полигоне, в парке (лесу).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Требования по соблюдению техники безопасности во время туристской прогулки, похода и при занятиях физическими упражнениями. Правила поведения на экскурсии по зданию школы или в школьном краеведческом музее. 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Порядок хранения туристского снаряжения, оборудования и инвентаря. Обязанности завхоза по снаряжению.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Правила обращения с колюще-режущими предметами, электроприборами, предметами бытовой химии и медикаментами.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Пожарная безопасность и правила поведения в чрезвычайных (аварийных) ситуациях в школе, на территории школы, дома и на природе.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Телефоны аварийных служб.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«Кодекс чести юного путешественника».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Правила поведения участников физкультурно-туристских состязаний, соревнований и игр. Права и обязанности участников. Капитан команды, его права и обязанности, взаимоотношения капитана и участников команды.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Форма организации обучения: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изучение правил поведения юных путешественников и техники безопасности, действий в аварийных ситуациях;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принятие «Кодекса чести юного путешественника».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понимать и выполнять правила поведения юных путешественников в учебном классе, спортивном зале, на учебно-тренировочном полигоне, в парке (лесу);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понимать и выполнять требования по соблюдению техники безопасности во время туристской прогулки, похода и при занятиях физическими упражнениями;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соблюдать порядок хранения туристского снаряжения, оборудования и инвентаря;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выполнять обязанности завхоза по снаряжению;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выполнять правила пожарной безопасности и поведения в чрезвычайных (аварийных) ситуациях в школе, на территории школы, дома и на природе;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соблюдать «Кодекс чести юного путешественника»;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соблюдать правила поведения участников физкультурно-туристских состязаний, соревнований и игр;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выполнять права и обязанности участников физкультурно-туристских состязаний, соревнований и игр;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выполнять права и обязанности капитана команды и участников команды;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выполнять обязанности санинструктора туристской группы;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lastRenderedPageBreak/>
        <w:t xml:space="preserve">— обсуждать работу друг друга и коллектива (команды) в целом;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77A2">
        <w:rPr>
          <w:rFonts w:ascii="Times New Roman" w:hAnsi="Times New Roman" w:cs="Times New Roman"/>
          <w:sz w:val="24"/>
          <w:szCs w:val="24"/>
        </w:rPr>
        <w:t xml:space="preserve">— овладевать опытом исполнительской деятельности в системе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EE77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ролевого самоуправления. </w:t>
      </w:r>
    </w:p>
    <w:p w:rsidR="00383D80" w:rsidRPr="00922DAC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22DAC">
        <w:rPr>
          <w:rFonts w:ascii="Times New Roman" w:hAnsi="Times New Roman" w:cs="Times New Roman"/>
          <w:b/>
          <w:sz w:val="24"/>
          <w:szCs w:val="24"/>
        </w:rPr>
        <w:t>Азбука туристско-бытовых навыков (4 ч)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Общественно полезные и личностно значимые дела юных путешественников на экскурсиях и туристских прогулках. </w:t>
      </w:r>
    </w:p>
    <w:p w:rsidR="00383D80" w:rsidRPr="00EE77A2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E77A2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A2">
        <w:rPr>
          <w:rFonts w:ascii="Times New Roman" w:hAnsi="Times New Roman" w:cs="Times New Roman"/>
          <w:sz w:val="24"/>
          <w:szCs w:val="24"/>
        </w:rPr>
        <w:t xml:space="preserve">-ролевая система самоуправления в группе, взаимопомощь в туристской группе. Распределение обязанностей (ролей) юных путешественников в группе. Смена дежурных должностей в течение года. </w:t>
      </w:r>
    </w:p>
    <w:p w:rsidR="00383D80" w:rsidRDefault="00383D80" w:rsidP="00383D80">
      <w:pPr>
        <w:spacing w:after="0" w:line="3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77A2">
        <w:rPr>
          <w:rFonts w:ascii="Times New Roman" w:hAnsi="Times New Roman" w:cs="Times New Roman"/>
          <w:sz w:val="24"/>
          <w:szCs w:val="24"/>
        </w:rPr>
        <w:t xml:space="preserve">Правила поведения на туристской прогулке, экскурсии в парке (лесу). Правила поведения во время различных природных </w:t>
      </w:r>
      <w:proofErr w:type="gramStart"/>
      <w:r w:rsidRPr="00EE77A2">
        <w:rPr>
          <w:rFonts w:ascii="Times New Roman" w:hAnsi="Times New Roman" w:cs="Times New Roman"/>
          <w:sz w:val="24"/>
          <w:szCs w:val="24"/>
        </w:rPr>
        <w:t xml:space="preserve">явлений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(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грозы, сильного ливня, тумана и пр.). Правила безопасности при встрече с дикими и домашними животными. Необходимость выполнения требований педагога и старших друзей; соблюдение тишины. </w:t>
      </w:r>
    </w:p>
    <w:p w:rsidR="00383D80" w:rsidRPr="00BB1984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Личное снаряжение юного путешественника для участия в туристской прогулке или экскурсии. Требования к рюкзачку юного путешественника. Обувь для лета, межсезонья и зимы. Требования к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одежде(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бельё, спортивный костюм, куртка, брюки, ветровка, головной убор, дождевик, рукавицы и пр.). Личная посуда и средства личной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гигиены .</w:t>
      </w:r>
      <w:proofErr w:type="gramEnd"/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Требования к упаковке продуктов для приёма пищи на прогулке или экскурсии. Укладка и регулировка рюкзачка. Умение подобрать личное снаряжение в соответствии с конкретными погодно-климатическими условиями и сезоном года. Уход за личным снаряжением. 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Групповое снаряжение и уход за ним: кухонная клеёнка, упаковка для продуктов, требования и правила ухода за ними. Тенты и палатки: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их назначение, устройство и правила ухода за ними. Фотоаппарат и мобильный телефон в туристской группе. Обязанности юного фотокорреспондента. Маршрутные документы и карты в путешествии, их хранение. Ремонт и сушка снаряжения после путешествия (прогулки). 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Ремонтный набор. Назначение предметов ремонтного набора и правила обращения с ними. Обязанности ремонтного мастера группы. Организация ремонта личного и группового снаряжения. 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Организация биваков и охрана природы. Понятия: бивак, охрана природы. Требования к бивакам: наличие укрытия, дров, источника питьевой воды, безопасность, эстетичность, экология. Устройство и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бивака: оборудование кострища, место для приёма пищи, отдыха, гигиены и умывания, забора воды и мытья посуды. Охрана природы в туристском походе или на экскурсии. Установка палатки, тента для палатки. Снятие палатки и её упаковка для транспортировки.  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Типы костров: «Шалаш», «Колодец», «Таёжный», «</w:t>
      </w:r>
      <w:proofErr w:type="spell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Нодья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», «Звёздный» — и их назначение. Определение места для костра на туристском биваке. Соблюдение правил пожарной безопасности и охрана природы. Заготовка хвороста и валежника для костра. Разведение костров в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туристическом  походе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.  Обязанности кострового туристской группы.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Основные туристские узлы: прямой, проводник простой и ткацкий.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Их свойства, назначение и использование. Вязка узлов по названию и по их назначению (для крепления верёвки на опоре, связывания верёвок одинакового диаметра, проводники).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Организация приёма пищи (приготовление пищи) на туристской прогулке в однодневном походе (летом, осенью, весной и зимой). Перекус и его организация. Техника безопасности при приготовлении пищи.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Соблюдение требований гигиены при сервировке туристского стола в походно-полевых условиях. Обязанности дежурных по кухне. Обязанности знатока туристской кухни — повара группы.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Правильный подбор лыж и лыжных палок. Подбор лыж и снаряжения для участия в лыжной туристской прогулке. Умение правильно одеваться для лыжной прогулки или занятий.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</w:p>
    <w:p w:rsidR="009E6654" w:rsidRDefault="009E6654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Я, моё тело и моё здоровье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(4ч).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Правила соблюдения личной гигиены на туристских прогулках, при организации чаепития и перекусов. Личная гигиена на занятиях физкультурой и туризмом. Зарядка. Комплекс физических упражнений для утренней зарядки. Утренний и вечерний туалет. Соблюдение гигиенических требований. Уход за личным снаряжением. Обязанности санитара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туристской группы.  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Дневник самонаблюдений за состоянием здоровья и самочувствия.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Роль родителей и обучающегося в ведении дневника. </w:t>
      </w:r>
    </w:p>
    <w:p w:rsidR="00383D80" w:rsidRPr="00BB1984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Общая физическая подготовка и оздоровление организма. Комплекс физических упражнений и подвижные игры для развития общей и специальной выносливости. Бег с препятствиями и по пересечённой местности. Развитие функциональных возможностей ребёнка (гимнастика, ходьба по пересечённой местности, спортивные игры, ходьба на лыжах). Развитие силы. Гигиена на занятиях физическими упражне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ниями.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Оказание первой доврачебной помощи при порезах, ссадинах, ушибах, мозолях. Характеристика травм. Необходимая помощь. Способы обработки. Профилактика.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Требования по соблюдению питьевого режима во время занятий физическими упражнениями, во время экскурсии и туристической прогулки. Способы обеззараживания воды для питья и приготовления пищи.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Выносливость и сила воли, их формирование в туризме.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Азбука туристского ориентирования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(4ч).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Я и мой дом, моя школа, школьный двор. Выявление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представлений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обучающихся о своём доме (квартире), школе и школьном дворе; назначении различных комнат, кабинетов в здании школы и сооружений школьного двора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Ориентирование по сторонам горизонта. Понятия: горизонт,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горизонта, ориентирование. Туристское ориентирование. Стороны горизонта. Определение сторон горизонта по солнцу, объектам растительного и животного мира, по местным признакам. Определение сторон горизонта в условиях парка (леса) или района школы, на пришкольном участке. 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Компас и его устройство. Компас — прибор для определения сторон горизонта. Устройство компаса и его работа. История компаса. Обязанности штурмана группы.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Ориентирование по компасу, азимут. Определение сторон горизонта по компасу. Ориентирование по компасу. Знакомство с понятием «азимут». Определение азимутов (90, 180, 270 и 360) на предметы с помощью компаса. Правила работы с компасом. Определение азимутов (90, 180,270 и 360) на контрольном пункте, установленных на школьном дворе. Определение азимутов (90, 180, 270 и 360) на удалённые предметы во время туристской прогулки. Ориентирование по компасу и плану. Чтение плана местности (школьного двора). Ориентирование плана местности по компасу, по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предметам  на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местности. Движение по плану местности при помощи компаса.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В гостях у путешественников — героев сказок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(3ч).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Русские народные сказки и сказки народов мира о путешественниках: «Лягушка-путешественница», «</w:t>
      </w:r>
      <w:proofErr w:type="spell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Маугли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», «Снежная Королева», «Кот в сапогах» и др.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Способы, которые использовали для путешествий сказочные герои: пешком (сапоги-скороходы, туфельки), на лыжах, на </w:t>
      </w:r>
      <w:proofErr w:type="spellStart"/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плавсредствах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(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лодки, корабли), на летательных аппаратах (ковёр-самолёт, корабли,   ступа и метла), на оленях или лошадях и т. п.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Личностные качества героев сказок, необходимые в путешествиях: смелость, решительность, настойчивость, бесстрашие, общительность, доброта, трудолюбие, сообразительность, упорство в достижении цели, терпимость, любовь к ближнему, уважение к старшим, выносливость, мужество, хитрость, отзывчивость и др. Предметы ориентирования на местности, которые использовали сказочные герои: растения, звёздное небо, легенды (описание и рассказы), карты (планы), дорожно-</w:t>
      </w:r>
      <w:proofErr w:type="spell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тропиночная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 сеть, речные системы и т. д.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«Проводники» — путеводители сказочных героев в сказках: клубок ниток, перья птиц, сказочные герои и животные. Способы преодоления естественных препятствий сказочными героями.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Театрализованная постановка различных сказок в туристском путешествии.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Путешествие во времена года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(4ч).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Снаряжение юного путешественника, необходимое для наблюдений за явлениями в природной среде и выполнения краеведческих, исследовательских заданий: карта (план местности), блокнот, карандаши, ластик, линейка, компас, термометр, мерная лента, лупа, определители растений,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птиц, насекомых, следов животных и т. д.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Природное наследие. Изменения в природе. Растения и животные родного края. Сезонные изменения в жизни фауны и флоры. Фауна и флора леса, луга, берега реки. Природные материалы для изготовления поделок, сувениров, картин и пр. Необычные, причудливые формы рельефа, растений. Голоса птиц и животных, следы их жизнедеятельности. Оказание помощи братьям меньшим. Правила поведения и наблюдения за природой во время экскурсии. Подведение итогов экскурсии. Краеведческие задания и их выполнение. Краеведческие должности знатоков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природы: метеоролог, ботаник, зоолог, орнитолог, краевед-географ, краевед-эколог и т. п.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Ведение совместно с родителями дневников наблюдений и впечатлений. Создание рисунков на тему «Зимний лес», аппликаций «Осенняя сказка» и т. п. Рисунки о том, что или кого увидели юные путешественники на туристской прогулке, во время экскурсии в парк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Экскурсии в парк (лес), на   луг, на берег реки. Выполнение краеведческих заданий (сбор листвы различных пород деревьев, сбор отпечатков, следов животных и птиц, сбор лекарственных растений и пр.). Цели и задачи экскурсии. Правила поведения на экскурсии. Подведение итогов экскурсии. Соблюдение правил поведения и культуры общения в природной среде. Умение слушать экскурсовода и правильно осматривать объекты экскурсии (растения, животных, птиц и следы их жизнедеятельности).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Помнить цель экскурсии — узнать и увидеть что-то новое, интересное. Умение не бояться задавать возникающие в ходе экскурсии вопросы. 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Наблюдение за природной (растительный и животный мир; живая и неживая природа) и искусственной средой. Рассказы знатоков природы о деревьях, кустарниках, травах, птицах, насекомых, животных, рельефе местности, водоёмах, сезонных изменениях в природе.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Путешествие в мир моей школы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(2ч).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Знакомство детей с учебным классом, спортивным залом, школьной библиотекой, столовой, туристско-спортивной площадкой, учебным полигоном, географической площадкой, школьным садом и др.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Цели и задачи экскурсии по школе. Правила поведения на экскурсии. Правила осмотра экспозиций и экспонатов. Подведение итогов экскурсии.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Обязанности знатоков.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Экскурсия в школьную библиотеку: выставка картин с изображением природы, пейзажей; выставка книг о путешественниках и природе родного края. Соблюдение правил поведения и культуры общения в музее. Умение слушать экскурсовода и правильно осматривать экспонаты. Помнить цель экскурсии — узнать и увидеть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что то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новое, интересное. Умение не бояться задавать возникающие в ходе экскурсии вопросы.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Загадки школьного двора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(2ч).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Школа и школьный двор: местоположение в населённом пункте. План школьного двора (территории). Назначение сооружений школьного двора. Стадион и спортивная площадка школьного двора. Условные знаки плана школьного двора. Ориентировка плана школьного двора по сторонам горизонта. Масштаб. Измерение расстояний на школьном дворе. 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Виды растений (фауны) и животных (флоры) обитателей школьного двора. Школьный сад.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Экология школьного двора: охрана природы, загрязнение территории. Участие в природоохранных акциях.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Азбука путешественника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(7ч).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Способы передвижения юных путешественников. Преодоление простейших естественных препятствий: канав, небольших оврагов, </w:t>
      </w:r>
      <w:proofErr w:type="gram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завалов,  зарослей</w:t>
      </w:r>
      <w:proofErr w:type="gram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кустарника, луж (без снаряжения — рюкзачка и с рюкзачком).Правила безопасного преодоления естественных и искусственных препятствий. 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Обход естественных препятствий. Прокладка маршрута движения.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Обязанности штурмана и хронометриста туристской группы. Обязанности проводника и их выполнение. Взаимовыручка и взаимопомощь при преодолении препятствий. Гимнастическая </w:t>
      </w:r>
      <w:proofErr w:type="spell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самостраховка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при преодолении препятствий. 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Организация движения туристской группы по тропинкам и дорожкам в парке, по песку, по лугу, по снегу (пешком и на лыжах). Преодоление водных преград по брёвнам и мосткам.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Строй туристской группы. Интервал движения, ритм движения. Привалы и их продолжительность. Ходовое время. Скорость передвижения на туристской прогулке. Привалы «</w:t>
      </w:r>
      <w:proofErr w:type="spellStart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Прогоночный</w:t>
      </w:r>
      <w:proofErr w:type="spellEnd"/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», «Промежуточный», «Обеденный». Распорядок походного дня.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Преодоление склонов (спуск и подъём). Подъём, траверс и спуск по склонам с использованием альпенштоков. Переправа через условное болото по наведённым кладям (жердям), по кочкам. Переправа по бревну на равновесие; преодоление завала; преодоление оврага (канавы) маятником.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Туристская эстафета и её технические этапы. Организация взаимодействия в команде юных путешественников, взаимовыручка.</w:t>
      </w:r>
    </w:p>
    <w:p w:rsidR="00383D8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Управление лыжами при транспортировке груза (от 2 до 5 кг) в рюкзачке. Посадка лыжника. Передвижение ступающим и скользящим шагом (без рюкзачка и с рюкзачком). Техника безопасности при ходьбе на лыжах. Управление лыжами на месте: поочерёдное поднимание ноги с лыжей и движение ею по воздуху вниз и вверх, вправо и влево; поочерёдное поднимание носков лыж. 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Ходьба без палок ступающим и скользящим шагом; ходьба ступающим и скользящим шагом с палками; толчок палками; передвижение на лыжах по лыжне до 600–700 м; соревнования на лыжах (эстафеты до50 м); движение боковыми приставными шагами; передвижение без палок и с палками по глубокому снегу без груза и с грузом в рюкзачке до 2–5 кг; передвижение в среднем темпе.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 </w:t>
      </w: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Упражнения на развитие быстроты, скоростно-силовых качеств, силы, выносливости, гибкости и координационных способностей. Подвижные игры. Гимнастические упражнения.</w:t>
      </w:r>
    </w:p>
    <w:p w:rsidR="00383D80" w:rsidRPr="005C0C70" w:rsidRDefault="00383D80" w:rsidP="00383D80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3D6" w:rsidRDefault="001C73D6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D80" w:rsidRDefault="00383D80" w:rsidP="00383D8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91">
        <w:rPr>
          <w:rFonts w:ascii="Times New Roman" w:hAnsi="Times New Roman" w:cs="Times New Roman"/>
          <w:b/>
          <w:sz w:val="24"/>
          <w:szCs w:val="24"/>
        </w:rPr>
        <w:lastRenderedPageBreak/>
        <w:t>VΙΙ. Тематическое планирование</w:t>
      </w:r>
      <w:r w:rsidR="00072D6F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деятельности</w:t>
      </w:r>
      <w:r w:rsidRPr="007C5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D80" w:rsidRPr="001D2ADD" w:rsidRDefault="00383D80" w:rsidP="00383D80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4503"/>
        <w:gridCol w:w="851"/>
        <w:gridCol w:w="992"/>
        <w:gridCol w:w="992"/>
        <w:gridCol w:w="8080"/>
      </w:tblGrid>
      <w:tr w:rsidR="00072D6F" w:rsidTr="00072D6F">
        <w:tc>
          <w:tcPr>
            <w:tcW w:w="4503" w:type="dxa"/>
            <w:vMerge w:val="restart"/>
          </w:tcPr>
          <w:p w:rsidR="00072D6F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72D6F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vMerge w:val="restart"/>
          </w:tcPr>
          <w:p w:rsidR="00072D6F" w:rsidRPr="00EE77A2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4E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72D6F" w:rsidTr="00072D6F">
        <w:tc>
          <w:tcPr>
            <w:tcW w:w="4503" w:type="dxa"/>
            <w:vMerge/>
          </w:tcPr>
          <w:p w:rsidR="00072D6F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D6F" w:rsidRDefault="00072D6F" w:rsidP="001C73D6">
            <w:pPr>
              <w:spacing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72D6F" w:rsidRDefault="00072D6F" w:rsidP="001C73D6">
            <w:pPr>
              <w:spacing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щении</w:t>
            </w:r>
            <w:proofErr w:type="spellEnd"/>
          </w:p>
        </w:tc>
        <w:tc>
          <w:tcPr>
            <w:tcW w:w="992" w:type="dxa"/>
          </w:tcPr>
          <w:p w:rsidR="00072D6F" w:rsidRDefault="00072D6F" w:rsidP="001C73D6">
            <w:pPr>
              <w:spacing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на мест</w:t>
            </w:r>
            <w:proofErr w:type="gramEnd"/>
          </w:p>
          <w:p w:rsidR="00072D6F" w:rsidRDefault="00072D6F" w:rsidP="001C73D6">
            <w:pPr>
              <w:spacing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080" w:type="dxa"/>
            <w:vMerge/>
          </w:tcPr>
          <w:p w:rsidR="00072D6F" w:rsidRPr="001C73D6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072D6F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Польза и значение туризма. Виды туризма.</w:t>
            </w: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общаться с людьми;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вести исследовательские краеведческие записи;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систематизировать и обобщать собранный краеведческий материал, оформлять его и хранить;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составлять справочную картотеку;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вести элементарную поисково-исследовательскую работу по алгоритмам;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выступать с докладами;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оформлять стенды, фотовыставки и т. п.;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научно-популярной литературой;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фотосъёмку исследуемых объектов туристского интереса;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соблюдать правила личной гигиены;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овладеть элементарными туристско-бытовыми навыками;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ориентироваться в пространстве, на местности, в своём городе;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рисовать планы местное™;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самостоятельно элементарные комплексы физических упражнений; </w:t>
            </w:r>
          </w:p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владеть техникой перемещения на местности пешком и на лыжах с грузом-рюкзачком;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— владеть техническими и тактическими приёмами преодоления естественных и искусственных препятствий. </w:t>
            </w: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 а поведения юных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тешественников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Азбука туристско-бытовых навыков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туристского ориентирования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путешествен</w:t>
            </w: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ников — героев сказок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времена года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Pr="00EE77A2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моей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Загадки школьного двора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2">
              <w:rPr>
                <w:rFonts w:ascii="Times New Roman" w:hAnsi="Times New Roman" w:cs="Times New Roman"/>
                <w:sz w:val="24"/>
                <w:szCs w:val="24"/>
              </w:rPr>
              <w:t>Азбука путешественника</w:t>
            </w: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65" w:rsidTr="00072D6F">
        <w:tc>
          <w:tcPr>
            <w:tcW w:w="4503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465" w:rsidRPr="001910F8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vMerge/>
          </w:tcPr>
          <w:p w:rsidR="00FB3465" w:rsidRDefault="00FB3465" w:rsidP="002A1DEA">
            <w:pPr>
              <w:spacing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D6F" w:rsidRDefault="00072D6F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072D6F" w:rsidRDefault="00072D6F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072D6F" w:rsidRDefault="00072D6F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072D6F" w:rsidRDefault="00072D6F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072D6F" w:rsidRDefault="00072D6F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383D80" w:rsidRPr="007C5591" w:rsidRDefault="00383D80" w:rsidP="00383D80">
      <w:pPr>
        <w:pStyle w:val="ParagraphStyle"/>
        <w:keepNext/>
        <w:keepLines/>
        <w:spacing w:line="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7C5591">
        <w:rPr>
          <w:rFonts w:ascii="Times New Roman" w:hAnsi="Times New Roman" w:cs="Times New Roman"/>
          <w:b/>
          <w:bCs/>
          <w:caps/>
          <w:color w:val="000000"/>
        </w:rPr>
        <w:t xml:space="preserve">VΙΙΙ. Описание учебно-методического </w:t>
      </w:r>
      <w:proofErr w:type="gramStart"/>
      <w:r w:rsidRPr="007C5591">
        <w:rPr>
          <w:rFonts w:ascii="Times New Roman" w:hAnsi="Times New Roman" w:cs="Times New Roman"/>
          <w:b/>
          <w:bCs/>
          <w:caps/>
          <w:color w:val="000000"/>
        </w:rPr>
        <w:t>и  материально</w:t>
      </w:r>
      <w:proofErr w:type="gramEnd"/>
      <w:r w:rsidRPr="007C5591">
        <w:rPr>
          <w:rFonts w:ascii="Times New Roman" w:hAnsi="Times New Roman" w:cs="Times New Roman"/>
          <w:b/>
          <w:bCs/>
          <w:caps/>
          <w:color w:val="000000"/>
        </w:rPr>
        <w:t>-технического обеспечения</w:t>
      </w:r>
      <w:r w:rsidRPr="007C5591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383D80" w:rsidRPr="007C5591" w:rsidRDefault="00383D80" w:rsidP="00383D80">
      <w:pPr>
        <w:pStyle w:val="ParagraphStyle"/>
        <w:spacing w:line="0" w:lineRule="atLeast"/>
        <w:jc w:val="both"/>
        <w:rPr>
          <w:rFonts w:ascii="Times New Roman" w:hAnsi="Times New Roman" w:cs="Times New Roman"/>
        </w:rPr>
      </w:pPr>
      <w:r w:rsidRPr="007C55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83D80" w:rsidTr="002A1DEA">
        <w:tc>
          <w:tcPr>
            <w:tcW w:w="7393" w:type="dxa"/>
          </w:tcPr>
          <w:p w:rsidR="00383D80" w:rsidRPr="0096389C" w:rsidRDefault="00383D80" w:rsidP="0096389C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Литература для учителя</w:t>
            </w:r>
          </w:p>
        </w:tc>
        <w:tc>
          <w:tcPr>
            <w:tcW w:w="7393" w:type="dxa"/>
          </w:tcPr>
          <w:p w:rsidR="00383D80" w:rsidRPr="001D2ADD" w:rsidRDefault="00383D80" w:rsidP="002A1DEA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Список рекомендуемой литературы для учеников</w:t>
            </w:r>
          </w:p>
        </w:tc>
      </w:tr>
      <w:tr w:rsidR="00383D80" w:rsidTr="002A1DEA">
        <w:tc>
          <w:tcPr>
            <w:tcW w:w="7393" w:type="dxa"/>
          </w:tcPr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Багаутдинова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 Ф.Г.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Туристско-краеведческая деятельность учащихся начальных классов (в помощь учителю, руководителю кружка). — М.,1992.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Григорьев Д.В., Степанов П.В.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Внеурочная деятельность школьников. Методический конструктор: пособие для учителя.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Просвещение, 2010.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3. Комплект учебников «Физическая культура» для учащихся начальных классов общеобразовательных учреждений /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А.П. Матвеев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— М.: Просвещение, 2011.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4. Комплект учебников «Физическая культура» для учащихся 1–2 и 3–4 классов общеобразовательных учреждений /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В.Я. Барышников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и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А.И. Белоусов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под ред.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М.Я.Виленского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Русское слово,2010.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Михайлова Е.В.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Формирование нравственных ценностей у младших школьников во внеурочной деятельности.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Экон-Информ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2009.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Поломис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 К.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Дети в пионерском лагере. Прогулки. Походы. Экскурсии / пер. с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чеш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С.Д. Баранниковой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Профиздат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1990.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7. Примерные программы внеурочной деятельности. Начальное и основное образование /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В.А. Горский, А.А. Тимофеев, Д.В. Смирнов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; под ред.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В.А. Горского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:Просвещение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2010.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8. Сборник нормативно-правовых актов по туристско-краеведческой работе, организации отдыха детей и молодёжи / сост.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Ю.С. Константинов, С.В.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Усков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ФЦДЮТиК</w:t>
            </w:r>
            <w:proofErr w:type="spellEnd"/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2006.</w:t>
            </w:r>
          </w:p>
          <w:p w:rsidR="00383D80" w:rsidRPr="005C0C70" w:rsidRDefault="00383D80" w:rsidP="002A1DEA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9. Сборник программ внеурочной деятельности 1-4 классы /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под ред. Н.Ф.Виноградовой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– М.: «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Вентана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-Граф», 2013.</w:t>
            </w:r>
          </w:p>
          <w:p w:rsidR="00383D80" w:rsidRDefault="00383D80" w:rsidP="0096389C">
            <w:pPr>
              <w:spacing w:line="17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Андерсен Х.К.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«Снежная королева» и другие сказки: [пер. с дат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для мл. возраста].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Дом, 1993.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Берроуз Э.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Тарзан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— СПб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Искуство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1991.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Верн Ж.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Дети капитана Гранта. — Л., 1984.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Верн Ж.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Пятнадцатилетний капитан.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Детская литература, 1977.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Дефо Д.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Робинзон Крузо.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Лениздат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1933.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Киплинг Р.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Маугли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Детская литература, 1986.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Пришвин М.М.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Моя страна.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Географиздат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, 1950.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Пушкин А.С.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Стихотворения. Поэмы. Сказки. Евгений Онегин. —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АСТ : Олимп, 1997.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9. 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Рони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-старший Ж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Борьба за огонь: повесть. — Ростов н/Д: Ростовское книжное изд-во, 1988.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Твен М.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Приключения Тома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Сойера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Приключения Гекельберри Финна.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М. :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Детская литература, 1977.</w:t>
            </w:r>
          </w:p>
          <w:p w:rsidR="00383D80" w:rsidRPr="005C0C70" w:rsidRDefault="00383D80" w:rsidP="002A1DE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11. </w:t>
            </w:r>
            <w:r w:rsidRPr="005C0C70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Чуковский Н. 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Водители фрегатов (Книга о великих мореплавателях). — М.: Детская литература, 1984.</w:t>
            </w:r>
          </w:p>
          <w:p w:rsidR="00383D80" w:rsidRDefault="00383D80" w:rsidP="002A1DEA">
            <w:pPr>
              <w:pStyle w:val="ParagraphStyle"/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D80" w:rsidRPr="007C5591" w:rsidRDefault="00383D80" w:rsidP="00383D80">
      <w:pPr>
        <w:pStyle w:val="ParagraphStyle"/>
        <w:spacing w:line="0" w:lineRule="atLeast"/>
        <w:jc w:val="both"/>
        <w:rPr>
          <w:rFonts w:ascii="Times New Roman" w:hAnsi="Times New Roman" w:cs="Times New Roman"/>
        </w:rPr>
      </w:pPr>
    </w:p>
    <w:p w:rsidR="00383D80" w:rsidRPr="007C5591" w:rsidRDefault="00383D80" w:rsidP="00383D80">
      <w:pPr>
        <w:autoSpaceDE w:val="0"/>
        <w:autoSpaceDN w:val="0"/>
        <w:adjustRightInd w:val="0"/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b/>
          <w:sz w:val="24"/>
          <w:szCs w:val="24"/>
        </w:rPr>
        <w:t>3. Технические средства обучения.</w:t>
      </w:r>
    </w:p>
    <w:p w:rsidR="00383D80" w:rsidRPr="007C5591" w:rsidRDefault="00383D80" w:rsidP="00383D80">
      <w:pPr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sz w:val="24"/>
          <w:szCs w:val="24"/>
        </w:rPr>
        <w:t xml:space="preserve">  Экран</w:t>
      </w:r>
    </w:p>
    <w:p w:rsidR="00383D80" w:rsidRPr="007C5591" w:rsidRDefault="00383D80" w:rsidP="00383D80">
      <w:pPr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sz w:val="24"/>
          <w:szCs w:val="24"/>
        </w:rPr>
        <w:t xml:space="preserve">  Проектор.</w:t>
      </w:r>
    </w:p>
    <w:p w:rsidR="00383D80" w:rsidRPr="007C5591" w:rsidRDefault="00383D80" w:rsidP="00383D80">
      <w:pPr>
        <w:spacing w:after="0" w:line="0" w:lineRule="atLeast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C5591">
        <w:rPr>
          <w:rFonts w:ascii="Times New Roman" w:hAnsi="Times New Roman" w:cs="Times New Roman"/>
          <w:sz w:val="24"/>
          <w:szCs w:val="24"/>
        </w:rPr>
        <w:t xml:space="preserve">  Компьютер</w:t>
      </w:r>
    </w:p>
    <w:p w:rsidR="00383D80" w:rsidRDefault="00383D80" w:rsidP="00383D80">
      <w:pPr>
        <w:spacing w:after="0"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D80" w:rsidRPr="005C0C70" w:rsidRDefault="00383D80" w:rsidP="0096389C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u w:val="single"/>
        </w:rPr>
        <w:t>Календарно -тематическое планирование</w:t>
      </w:r>
    </w:p>
    <w:p w:rsidR="00383D80" w:rsidRPr="005C0C70" w:rsidRDefault="00383D80" w:rsidP="00383D8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7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661"/>
        <w:gridCol w:w="851"/>
        <w:gridCol w:w="992"/>
        <w:gridCol w:w="992"/>
        <w:gridCol w:w="6663"/>
        <w:gridCol w:w="1275"/>
        <w:gridCol w:w="1276"/>
      </w:tblGrid>
      <w:tr w:rsidR="002A1DEA" w:rsidRPr="005C0C70" w:rsidTr="0096389C">
        <w:trPr>
          <w:trHeight w:val="421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Количество    часов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</w:pPr>
          </w:p>
          <w:p w:rsidR="002A1DEA" w:rsidRPr="0096389C" w:rsidRDefault="002A1DEA" w:rsidP="0096389C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DEA">
              <w:rPr>
                <w:rFonts w:ascii="Times New Roman" w:eastAsia="Times New Roman" w:hAnsi="Times New Roman" w:cs="Times New Roman"/>
                <w:b/>
                <w:bCs/>
                <w:iCs/>
                <w:color w:val="191919"/>
                <w:sz w:val="24"/>
                <w:szCs w:val="24"/>
              </w:rPr>
              <w:lastRenderedPageBreak/>
              <w:t>Универсальные учебные действия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1724A5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2A1DEA" w:rsidRPr="005C0C70" w:rsidTr="0096389C">
        <w:trPr>
          <w:trHeight w:val="270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в </w:t>
            </w: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помещ</w:t>
            </w:r>
            <w:r w:rsidR="0096389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на</w:t>
            </w:r>
          </w:p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местн</w:t>
            </w:r>
            <w:r w:rsidR="0096389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ости</w:t>
            </w:r>
          </w:p>
        </w:tc>
        <w:tc>
          <w:tcPr>
            <w:tcW w:w="66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89C" w:rsidRPr="005C0C70" w:rsidTr="007148DE">
        <w:tc>
          <w:tcPr>
            <w:tcW w:w="151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89C" w:rsidRPr="00234D1A" w:rsidRDefault="0096389C" w:rsidP="002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234D1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I четверть -  </w:t>
            </w:r>
            <w:r w:rsidR="00234D1A" w:rsidRPr="00234D1A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8 ч.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Default="00383D80" w:rsidP="002A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.</w:t>
            </w:r>
          </w:p>
          <w:p w:rsidR="00383D80" w:rsidRPr="00A44C11" w:rsidRDefault="00383D80" w:rsidP="002A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Польза и значение туризма. Виды туризма.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—кратко характеризовать путешествия как форму познания окружающего мира и самого себя, оздоровления своего организма;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различия в основных способах передвижения человека в путешествиях;</w:t>
            </w:r>
          </w:p>
          <w:p w:rsidR="00383D80" w:rsidRPr="002A1DEA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—понимать и рассказывать об оздоровительном эффекте от путешествий, оказываемом на организм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08.09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Правила поведения юных путешественников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Правила 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юных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путешественников.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—понимать и выполнять правила поведения юных путешественников в учебном классе, спортивном зале, на учебно-тренировочном полигоне, в парке (лесу);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—понимать и выполнять требования по соблюдению техники безопасности во время туристской прогулки, похода и при занятиях физическими упражнениями;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порядок хранения туристского снаряжения, оборудования и инвентаря;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обязанности завхоза по снаряжению;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правила пожарной безопасности и поведения в чрезвычайных (аварийных) ситуациях в школе, на территории школы, дома и на природе;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«Кодекс чести юного путешественника»;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правила поведения участников физкультурно-туристских состязаний, соревнований и игр;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права и обязанности участников физкультурно-туристских состязаний, соревнований и игр;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права и обязанности капитана команды и участников команды;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обязанности санинструктора туристской группы;</w:t>
            </w:r>
          </w:p>
          <w:p w:rsidR="00383D80" w:rsidRDefault="002A1DEA" w:rsidP="0096389C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—обсуждать работу др</w:t>
            </w:r>
            <w:r w:rsidR="0096389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уг друга и коллектива (команды)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15.09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экскурсии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22.09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Азбука туристско-бытовых навыков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Распределение прав и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обязанностей юных путешественников в туристической группе. 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—выполнять туристские и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краеведческие  обязанности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членов 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туристской группы;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—подбирать необходимое личное снаряжение для участия в туристской прогулке, экскурсии или однодневном походе с учётом сезона года и погодных условий;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требования гигиены по уходу за личным снаряжением;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—упаковывать личное снаряжение для участия в туристской прогулке, экскурсии;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—осуществлять регулирование рюкзачка для туристских прогулок, путешествий;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правила и требования упаковки снаряжения в рюкзачке;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—подбирать необходимое групповое снаряжение для туристских прогулок и однодневных походов, экскурсий;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требования по охране природы в туристской прогулке, походе или на экскурсии;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—характеризовать назначение предметов ремонтного набора и правила обращения с ними;</w:t>
            </w:r>
          </w:p>
          <w:p w:rsidR="00383D80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—овладевать технологиями производства элементарного ремонта личного снаряжения</w:t>
            </w:r>
            <w:r w:rsidR="00BA5BE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Сбор личного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снаряжения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осуществление ухода за ним.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06.10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Групповое снаряжение в путешествиях и на экскурсиях.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13.10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приёма пищи на туристической прогулке.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20.10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Правила личной гигиены.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правила личной гигиены при занятиях туризмом;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—выполнять комплекс физических упражнений для утренней зарядки;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навыки ведения дневника самонаблюдений за состоянием здоровья и самочувствия;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—взаимодействовать в процессе подвижных игр, в игровой и соревновательной деятельности;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—овладевать навыками ходьбы по пересечённой местности, ходьбы на лыжах с грузом-рюкзачком;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—овладевать навыками оказания первой доврачебной помощи при порезах, ссадинах, ушибах, мозолях;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питьевой режим во время занятий физическими упражнениями, во время экскурсии и прогулки;</w:t>
            </w:r>
          </w:p>
          <w:p w:rsidR="002A1DEA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—проявлять качества выносливости, аккуратности, доброжелательности, исполнительности, силы воли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10.11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Бег с препятствиями.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9E6654"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Оказание первой доврачебной помощи.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Pr="005C0C70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Способы обеззараживания воды.</w:t>
            </w:r>
          </w:p>
          <w:p w:rsidR="009E6654" w:rsidRDefault="009E6654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Pr="005C0C70" w:rsidRDefault="009E6654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Pr="005C0C70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Pr="005C0C70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01.12</w:t>
            </w: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Pr="005C0C70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E6654" w:rsidRDefault="009E6654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Азбука туристического ориентирования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Я  и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мой дом, моя школа, школьный двор.</w:t>
            </w:r>
          </w:p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История и устройство компаса.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характерные особенности своего дома (квартиры), школы и школьного двора;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—определять назначение различных комнат, кабинетов в здании школы и сооружений школьного двора, выявлять различия в их назначении;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—пересказывать маршрут движения;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—определять стороны горизонта;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и характеризовать отличительные признаки условных обозначений на планах местности в зависимости от цвета;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технику ориентирования по карте и компасу на местности;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—проявлять внимательность и сосредоточенность;</w:t>
            </w:r>
          </w:p>
          <w:p w:rsidR="002A1DEA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правила работы с компасом и картой;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08.12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Ориентировка по сторонам горизонта.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15.12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Определение азимутов.</w:t>
            </w:r>
          </w:p>
          <w:p w:rsidR="00BA5BE5" w:rsidRPr="005C0C70" w:rsidRDefault="00BA5BE5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22.12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Ориентирование по компасу.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В гостях у путешественников - героев сказок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Русские народные сказки и сказки народов мира о путешественниках.</w:t>
            </w:r>
          </w:p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Способы, которые использовали для путешествий сказочные герои.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—описывать и характеризовать сказочных персонажей как путешественников;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положительные и отрицательные качества сказочных героев-путешественников;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и описывать способы преодоления естественных препятствий сказочными персонажами;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—участвовать в сюжетно-ролевой театрализованной игре;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—примерять на себя качества сказочных персонажей;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—оценивать деятельность сказочных персонажей, формулировать выводы;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—формировать личностные качества: смелость, решительность, настойчивость, общительность, доброту, трудолюбие, </w:t>
            </w:r>
            <w:r w:rsidR="0096389C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сообразительность, упорство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в достижении цели, терпимость, любовь к ближнему, уважение к старшим, выносливость, мужество, отзывчивость и др.;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—взаимодействовать при </w:t>
            </w:r>
            <w:proofErr w:type="spell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инсценировании</w:t>
            </w:r>
            <w:proofErr w:type="spell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сказок;</w:t>
            </w:r>
          </w:p>
          <w:p w:rsidR="002A1DEA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—общаться и взаимодействовать в игровой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12.01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Предметы ориентировки на местности, которые использовали сказочные герои.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19.01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89C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Способы преодоления естественных</w:t>
            </w:r>
          </w:p>
          <w:p w:rsidR="002A1DEA" w:rsidRPr="0096389C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препятствий </w:t>
            </w:r>
            <w:proofErr w:type="gramStart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сказочными  героями</w:t>
            </w:r>
            <w:proofErr w:type="gramEnd"/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96389C" w:rsidRDefault="0096389C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26.01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Путешествие во времена </w:t>
            </w: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Снаряжения необходимые для наблюдений за явлениями в природной среде.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методы организации наблюдений в природной среде за объектами животного и растительного мира;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алгоритмы выполнения исследовательских краеведческих заданий;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—взаимодействовать в звеньях, группах «знатоков» при выполнении исследовательских краеведческих заданий;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—обучать универсальным умениям: управлять эмоциями в процессе экскурсий и наблюдений, организовывать наблюдения за природными явлениями;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—обучать умению формулировать вопросы к экскурсоводу;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—развивать усидчивость, аккуратность, внимательность, наблюдательность, последовательность;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навыки ведения дневников наблюдений (впечатлений);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—изготавливать различные поделки из природных материалов (листьев деревьев, сучьев,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плодов и т. п.);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—организовывать наблюдения за следами жизнедеятельности птиц и животных;</w:t>
            </w:r>
          </w:p>
          <w:p w:rsidR="002A1DEA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—оценивать сезонные изменения в природе, поведении птиц и животных;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02.02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Экскурсия в парк. Оказание помощи братьям меньшим.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 w:rsidR="008D783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16.02</w:t>
            </w:r>
            <w:r w:rsidR="008D7837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Экскурсия «Наблюдение за природой»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Путешествие в мир моей школы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Экскурсия по школе. Правила поведения на экскурсии.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BE5" w:rsidRPr="005C0C70" w:rsidRDefault="00BA5BE5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—пересказывать и составлять тексты по результатам наблюдений за природными объектами на экскурсии;</w:t>
            </w:r>
          </w:p>
          <w:p w:rsidR="00BA5BE5" w:rsidRPr="005C0C70" w:rsidRDefault="00BA5BE5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—формулировать вопросы, возникающие в ходе экскурсий, прогулок;</w:t>
            </w:r>
          </w:p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02.03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Экскурсия в школьную библиотеку. Умение слушать экскурсовода.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96389C"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Загадки школьного двора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96389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Ориентировка плана школьного двора. Масштаб.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—общаться и взаимодействовать при выполнении исследовательских заданий;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—составлять описание школьного двора и обсуждать назначение его сооружений;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—характеризовать зелёные насаждения школьного двора, их назначение и видовой состав;</w:t>
            </w:r>
          </w:p>
          <w:p w:rsidR="002A1DEA" w:rsidRPr="00BA5BE5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—рисовать план школьного двора;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96389C"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Экология школьного 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двора: охрана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Азбука путешественника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Обязанности штурмана и хронометриста.</w:t>
            </w:r>
          </w:p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Способы передвижения.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—самостоятельно наблюдать погодные условия и описывать их;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универсальные умения по передвижению пешком или на лыжах с грузом-рюкзачком;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навыки и технику преодоления естественных препятствий при передвижении пешком с грузом и без;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—осваивать технику физических упражнений прикладной направленности;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—выявлять характерные ошибки при передвижении пешком или на лыжах с грузом;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—проявлять силу и выносливость при передвижении на местности;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—соблюдать правила техники безопасности при передвижении на местности;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—моделировать технику базовых способов передвижения на лыжах при транспортировке груза в рюкзачке;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—проявлять выносливость при прохождении тренировочных дистанций на лыжах различными способами передвижения;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—применять правила подбора одежды для занятий туризмом с учетом состояния погоды и сезона года;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—принимать адекватные решения при возникновении аварийных ситуаций на маршруте (прогулке);</w:t>
            </w:r>
          </w:p>
          <w:p w:rsidR="002A1DEA" w:rsidRPr="005C0C70" w:rsidRDefault="002A1DEA" w:rsidP="002A1DEA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—проявлять быстроту и ловкость во время подвижных игр на местности на лыжах;</w:t>
            </w:r>
          </w:p>
          <w:p w:rsidR="002A1DEA" w:rsidRPr="00BA5BE5" w:rsidRDefault="002A1DEA" w:rsidP="00BA5BE5">
            <w:pPr>
              <w:spacing w:after="0" w:line="1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—организация командного взаимодействия в играх на местности, в эстафетах.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06.04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Привалы. Распорядок походного дня.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13.04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Обход естественных преград. Прокладка маршрута движения.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20.04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Преодоление препятствий: канав, зарослей, завалов, кустарников.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27.04</w:t>
            </w: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движения туристической группы по тропинкам, по песку, по лугу.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04.05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Преодоление склонов и спусков.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2A1DEA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Туристическая эстафета.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EA" w:rsidRPr="005C0C70" w:rsidRDefault="002A1DEA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8D7837" w:rsidP="008D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18.05</w:t>
            </w:r>
            <w:r w:rsidR="002A1DEA"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EA" w:rsidRPr="005C0C70" w:rsidRDefault="002A1DEA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383D80" w:rsidRPr="005C0C70" w:rsidTr="002901B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0" w:rsidRPr="005C0C70" w:rsidRDefault="00383D80" w:rsidP="002A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80" w:rsidRPr="005C0C70" w:rsidRDefault="00383D80" w:rsidP="002A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0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 </w:t>
            </w:r>
          </w:p>
        </w:tc>
      </w:tr>
    </w:tbl>
    <w:p w:rsidR="00383D80" w:rsidRPr="001D2ADD" w:rsidRDefault="00383D80" w:rsidP="00383D80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80" w:rsidRPr="00383D80" w:rsidRDefault="00383D80">
      <w:pPr>
        <w:rPr>
          <w:rFonts w:ascii="Times New Roman" w:hAnsi="Times New Roman" w:cs="Times New Roman"/>
          <w:sz w:val="24"/>
          <w:szCs w:val="24"/>
        </w:rPr>
      </w:pPr>
    </w:p>
    <w:sectPr w:rsidR="00383D80" w:rsidRPr="00383D80" w:rsidSect="00383D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charset w:val="CC"/>
    <w:family w:val="auto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21276"/>
    <w:multiLevelType w:val="hybridMultilevel"/>
    <w:tmpl w:val="E72E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3D80"/>
    <w:rsid w:val="00072D6F"/>
    <w:rsid w:val="001C73D6"/>
    <w:rsid w:val="00234D1A"/>
    <w:rsid w:val="002901B5"/>
    <w:rsid w:val="002A1DEA"/>
    <w:rsid w:val="00383D80"/>
    <w:rsid w:val="003C0BFA"/>
    <w:rsid w:val="003E52A5"/>
    <w:rsid w:val="00441B4A"/>
    <w:rsid w:val="00481781"/>
    <w:rsid w:val="007148DE"/>
    <w:rsid w:val="007A5E4C"/>
    <w:rsid w:val="007A6150"/>
    <w:rsid w:val="007F1CF6"/>
    <w:rsid w:val="008D7837"/>
    <w:rsid w:val="0096389C"/>
    <w:rsid w:val="009E6654"/>
    <w:rsid w:val="00A74437"/>
    <w:rsid w:val="00BA5BE5"/>
    <w:rsid w:val="00BD4FE7"/>
    <w:rsid w:val="00CF2ECE"/>
    <w:rsid w:val="00D352EB"/>
    <w:rsid w:val="00DB1835"/>
    <w:rsid w:val="00E72666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0E01-036F-4CAB-8B04-AFE744C5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83D8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48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29E7-1382-4224-B618-E0B915C7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9</cp:revision>
  <cp:lastPrinted>2015-04-02T08:02:00Z</cp:lastPrinted>
  <dcterms:created xsi:type="dcterms:W3CDTF">2014-11-13T17:25:00Z</dcterms:created>
  <dcterms:modified xsi:type="dcterms:W3CDTF">2017-05-26T06:30:00Z</dcterms:modified>
</cp:coreProperties>
</file>