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046" w:tblpY="3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701"/>
      </w:tblGrid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 ответа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745A4" w:rsidRPr="007462F5" w:rsidTr="00B745A4">
        <w:tc>
          <w:tcPr>
            <w:tcW w:w="1668" w:type="dxa"/>
          </w:tcPr>
          <w:p w:rsidR="00B745A4" w:rsidRPr="007462F5" w:rsidRDefault="00B745A4" w:rsidP="00B745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5A4" w:rsidRPr="007462F5" w:rsidRDefault="00B745A4" w:rsidP="00B7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</w:tbl>
    <w:p w:rsidR="00B745A4" w:rsidRDefault="00B745A4" w:rsidP="00B74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КЛЮЧИ ОТВЕТОВ</w:t>
      </w:r>
    </w:p>
    <w:p w:rsidR="00B745A4" w:rsidRDefault="00B745A4" w:rsidP="00B74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7462F5">
        <w:rPr>
          <w:rFonts w:ascii="Times New Roman" w:hAnsi="Times New Roman"/>
          <w:b/>
          <w:sz w:val="24"/>
          <w:szCs w:val="24"/>
        </w:rPr>
        <w:t>униципальн</w:t>
      </w:r>
      <w:r>
        <w:rPr>
          <w:rFonts w:ascii="Times New Roman" w:hAnsi="Times New Roman"/>
          <w:b/>
          <w:sz w:val="24"/>
          <w:szCs w:val="24"/>
        </w:rPr>
        <w:t>ый тур</w:t>
      </w:r>
    </w:p>
    <w:p w:rsidR="00B745A4" w:rsidRDefault="00B745A4" w:rsidP="00B74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Pr="007462F5">
        <w:rPr>
          <w:rFonts w:ascii="Times New Roman" w:hAnsi="Times New Roman"/>
          <w:b/>
          <w:sz w:val="24"/>
          <w:szCs w:val="24"/>
        </w:rPr>
        <w:t xml:space="preserve">олимпиады </w:t>
      </w:r>
      <w:r>
        <w:rPr>
          <w:rFonts w:ascii="Times New Roman" w:hAnsi="Times New Roman"/>
          <w:b/>
          <w:sz w:val="24"/>
          <w:szCs w:val="24"/>
        </w:rPr>
        <w:t>школьников</w:t>
      </w:r>
    </w:p>
    <w:p w:rsidR="00B745A4" w:rsidRDefault="00B745A4" w:rsidP="00B74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2F5">
        <w:rPr>
          <w:rFonts w:ascii="Times New Roman" w:hAnsi="Times New Roman"/>
          <w:b/>
          <w:sz w:val="24"/>
          <w:szCs w:val="24"/>
        </w:rPr>
        <w:t>по ОБЖ</w:t>
      </w:r>
    </w:p>
    <w:p w:rsidR="00B745A4" w:rsidRDefault="00B745A4" w:rsidP="00B74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2014-2015 учебного года</w:t>
      </w:r>
    </w:p>
    <w:p w:rsidR="00B745A4" w:rsidRPr="007462F5" w:rsidRDefault="00B745A4" w:rsidP="00B74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FB7098" w:rsidRDefault="00FB7098">
      <w:pPr>
        <w:rPr>
          <w:rFonts w:ascii="Times New Roman" w:hAnsi="Times New Roman"/>
          <w:b/>
          <w:sz w:val="24"/>
          <w:szCs w:val="24"/>
        </w:rPr>
      </w:pPr>
      <w:r w:rsidRPr="00FB7098">
        <w:rPr>
          <w:rFonts w:ascii="Times New Roman" w:hAnsi="Times New Roman"/>
          <w:b/>
          <w:sz w:val="24"/>
          <w:szCs w:val="24"/>
        </w:rPr>
        <w:t>Тестовые задания</w:t>
      </w:r>
    </w:p>
    <w:p w:rsidR="00FB7098" w:rsidRPr="00FB7098" w:rsidRDefault="00FB7098" w:rsidP="00FB7098">
      <w:pPr>
        <w:rPr>
          <w:rFonts w:ascii="Times New Roman" w:hAnsi="Times New Roman"/>
          <w:sz w:val="24"/>
          <w:szCs w:val="24"/>
        </w:rPr>
      </w:pPr>
    </w:p>
    <w:p w:rsidR="00FB7098" w:rsidRPr="00FB7098" w:rsidRDefault="00FB7098" w:rsidP="00FB7098">
      <w:pPr>
        <w:rPr>
          <w:rFonts w:ascii="Times New Roman" w:hAnsi="Times New Roman"/>
          <w:sz w:val="24"/>
          <w:szCs w:val="24"/>
        </w:rPr>
      </w:pPr>
    </w:p>
    <w:p w:rsidR="00FB7098" w:rsidRPr="00FB7098" w:rsidRDefault="00FB7098" w:rsidP="00FB7098">
      <w:pPr>
        <w:rPr>
          <w:rFonts w:ascii="Times New Roman" w:hAnsi="Times New Roman"/>
          <w:sz w:val="24"/>
          <w:szCs w:val="24"/>
        </w:rPr>
      </w:pPr>
    </w:p>
    <w:p w:rsidR="00FB7098" w:rsidRPr="00FB7098" w:rsidRDefault="00FB7098" w:rsidP="00FB7098">
      <w:pPr>
        <w:rPr>
          <w:rFonts w:ascii="Times New Roman" w:hAnsi="Times New Roman"/>
          <w:sz w:val="24"/>
          <w:szCs w:val="24"/>
        </w:rPr>
      </w:pPr>
    </w:p>
    <w:p w:rsidR="00FB7098" w:rsidRPr="00FB7098" w:rsidRDefault="00FB7098" w:rsidP="00FB7098">
      <w:pPr>
        <w:rPr>
          <w:rFonts w:ascii="Times New Roman" w:hAnsi="Times New Roman"/>
          <w:sz w:val="24"/>
          <w:szCs w:val="24"/>
        </w:rPr>
      </w:pPr>
    </w:p>
    <w:p w:rsidR="00FB7098" w:rsidRPr="00FB7098" w:rsidRDefault="00FB7098" w:rsidP="00FB7098">
      <w:pPr>
        <w:rPr>
          <w:rFonts w:ascii="Times New Roman" w:hAnsi="Times New Roman"/>
          <w:sz w:val="24"/>
          <w:szCs w:val="24"/>
        </w:rPr>
      </w:pPr>
    </w:p>
    <w:p w:rsidR="00FB7098" w:rsidRPr="00FB7098" w:rsidRDefault="00FB7098" w:rsidP="00FB7098">
      <w:pPr>
        <w:rPr>
          <w:rFonts w:ascii="Times New Roman" w:hAnsi="Times New Roman"/>
          <w:sz w:val="24"/>
          <w:szCs w:val="24"/>
        </w:rPr>
      </w:pPr>
    </w:p>
    <w:p w:rsidR="00FB7098" w:rsidRPr="00FB7098" w:rsidRDefault="00FB7098" w:rsidP="00FB7098">
      <w:pPr>
        <w:rPr>
          <w:rFonts w:ascii="Times New Roman" w:hAnsi="Times New Roman"/>
          <w:sz w:val="24"/>
          <w:szCs w:val="24"/>
        </w:rPr>
      </w:pPr>
    </w:p>
    <w:p w:rsidR="00FB7098" w:rsidRPr="00FB7098" w:rsidRDefault="00FB7098" w:rsidP="00FB7098">
      <w:pPr>
        <w:rPr>
          <w:rFonts w:ascii="Times New Roman" w:hAnsi="Times New Roman"/>
          <w:sz w:val="24"/>
          <w:szCs w:val="24"/>
        </w:rPr>
      </w:pPr>
    </w:p>
    <w:p w:rsidR="00FB7098" w:rsidRPr="00FB7098" w:rsidRDefault="00FB7098" w:rsidP="00FB7098">
      <w:pPr>
        <w:rPr>
          <w:rFonts w:ascii="Times New Roman" w:hAnsi="Times New Roman"/>
          <w:sz w:val="24"/>
          <w:szCs w:val="24"/>
        </w:rPr>
      </w:pPr>
    </w:p>
    <w:p w:rsidR="00FB7098" w:rsidRPr="00FB7098" w:rsidRDefault="00FB7098" w:rsidP="00FB7098">
      <w:pPr>
        <w:rPr>
          <w:rFonts w:ascii="Times New Roman" w:hAnsi="Times New Roman"/>
          <w:sz w:val="24"/>
          <w:szCs w:val="24"/>
        </w:rPr>
      </w:pPr>
    </w:p>
    <w:p w:rsidR="00FB7098" w:rsidRDefault="00FB7098" w:rsidP="00FB7098">
      <w:pPr>
        <w:rPr>
          <w:rFonts w:ascii="Times New Roman" w:hAnsi="Times New Roman"/>
          <w:sz w:val="24"/>
          <w:szCs w:val="24"/>
        </w:rPr>
      </w:pPr>
    </w:p>
    <w:p w:rsidR="00465460" w:rsidRDefault="00FB7098" w:rsidP="00FB7098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B7098" w:rsidRPr="00A413A6" w:rsidRDefault="00FB7098" w:rsidP="00FB70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13A6">
        <w:rPr>
          <w:rFonts w:ascii="Times New Roman" w:hAnsi="Times New Roman"/>
          <w:b/>
          <w:sz w:val="24"/>
          <w:szCs w:val="24"/>
        </w:rPr>
        <w:t>Теоретические вопросы</w:t>
      </w:r>
    </w:p>
    <w:p w:rsidR="00FB7098" w:rsidRPr="007462F5" w:rsidRDefault="00FB7098" w:rsidP="00FB70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2291"/>
        <w:gridCol w:w="5670"/>
        <w:gridCol w:w="2044"/>
      </w:tblGrid>
      <w:tr w:rsidR="00FB7098" w:rsidRPr="007462F5" w:rsidTr="00816EEC">
        <w:tc>
          <w:tcPr>
            <w:tcW w:w="794" w:type="dxa"/>
          </w:tcPr>
          <w:p w:rsidR="00FB7098" w:rsidRPr="007462F5" w:rsidRDefault="00FB7098" w:rsidP="0081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1" w:type="dxa"/>
          </w:tcPr>
          <w:p w:rsidR="00FB7098" w:rsidRPr="007462F5" w:rsidRDefault="00FB7098" w:rsidP="0081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5670" w:type="dxa"/>
          </w:tcPr>
          <w:p w:rsidR="00FB7098" w:rsidRPr="007462F5" w:rsidRDefault="00FB7098" w:rsidP="0081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Вариант ответа</w:t>
            </w:r>
          </w:p>
        </w:tc>
        <w:tc>
          <w:tcPr>
            <w:tcW w:w="2044" w:type="dxa"/>
          </w:tcPr>
          <w:p w:rsidR="00FB7098" w:rsidRPr="007462F5" w:rsidRDefault="00FB7098" w:rsidP="0081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FB7098" w:rsidRPr="007462F5" w:rsidTr="00816EEC">
        <w:tc>
          <w:tcPr>
            <w:tcW w:w="794" w:type="dxa"/>
          </w:tcPr>
          <w:p w:rsidR="00FB7098" w:rsidRPr="007462F5" w:rsidRDefault="00FB7098" w:rsidP="00FB70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62F5">
              <w:rPr>
                <w:rFonts w:ascii="Times New Roman" w:hAnsi="Times New Roman"/>
                <w:sz w:val="24"/>
                <w:szCs w:val="24"/>
                <w:lang w:eastAsia="ru-RU"/>
              </w:rPr>
              <w:t>Противолавинными</w:t>
            </w:r>
            <w:proofErr w:type="spellEnd"/>
            <w:r w:rsidRPr="007462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мероприятиями являются: </w:t>
            </w:r>
          </w:p>
        </w:tc>
        <w:tc>
          <w:tcPr>
            <w:tcW w:w="5670" w:type="dxa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профилактические мероприятия (организация службы мониторинга, прогноза и оповещения, искусственно регулируемый сброс лавин);</w:t>
            </w:r>
          </w:p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2F5">
              <w:rPr>
                <w:rFonts w:ascii="Times New Roman" w:hAnsi="Times New Roman"/>
                <w:sz w:val="24"/>
                <w:szCs w:val="24"/>
              </w:rPr>
              <w:t>лавинопредотвращающие</w:t>
            </w:r>
            <w:proofErr w:type="spellEnd"/>
            <w:r w:rsidRPr="007462F5">
              <w:rPr>
                <w:rFonts w:ascii="Times New Roman" w:hAnsi="Times New Roman"/>
                <w:sz w:val="24"/>
                <w:szCs w:val="24"/>
              </w:rPr>
              <w:t xml:space="preserve"> сооружения и мероприятия (</w:t>
            </w:r>
            <w:proofErr w:type="spellStart"/>
            <w:r w:rsidRPr="007462F5">
              <w:rPr>
                <w:rFonts w:ascii="Times New Roman" w:hAnsi="Times New Roman"/>
                <w:sz w:val="24"/>
                <w:szCs w:val="24"/>
              </w:rPr>
              <w:t>снегоудерживающие</w:t>
            </w:r>
            <w:proofErr w:type="spellEnd"/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заборы, стенки, щиты, решетки);</w:t>
            </w:r>
          </w:p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2F5">
              <w:rPr>
                <w:rFonts w:ascii="Times New Roman" w:hAnsi="Times New Roman"/>
                <w:sz w:val="24"/>
                <w:szCs w:val="24"/>
              </w:rPr>
              <w:t>лавинозащитные</w:t>
            </w:r>
            <w:proofErr w:type="spellEnd"/>
            <w:r w:rsidRPr="007462F5">
              <w:rPr>
                <w:rFonts w:ascii="Times New Roman" w:hAnsi="Times New Roman"/>
                <w:sz w:val="24"/>
                <w:szCs w:val="24"/>
              </w:rPr>
              <w:t xml:space="preserve"> сооружения (направляющие — стенки, искусственные русла; тормозящие и останавливающие — холмы, траншеи, дамбы), пропускающие (галереи, эстакады).</w:t>
            </w:r>
          </w:p>
        </w:tc>
        <w:tc>
          <w:tcPr>
            <w:tcW w:w="2044" w:type="dxa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FB7098" w:rsidRPr="007462F5" w:rsidTr="00816EEC">
        <w:tc>
          <w:tcPr>
            <w:tcW w:w="794" w:type="dxa"/>
          </w:tcPr>
          <w:p w:rsidR="00FB7098" w:rsidRPr="007462F5" w:rsidRDefault="00FB7098" w:rsidP="00FB70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мероприятий по защите населения включает: </w:t>
            </w:r>
          </w:p>
        </w:tc>
        <w:tc>
          <w:tcPr>
            <w:tcW w:w="5670" w:type="dxa"/>
          </w:tcPr>
          <w:p w:rsidR="00FB7098" w:rsidRPr="00E475F5" w:rsidRDefault="00FB7098" w:rsidP="00FB7098">
            <w:pPr>
              <w:numPr>
                <w:ilvl w:val="0"/>
                <w:numId w:val="3"/>
              </w:num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475F5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оповещение населения об опасности, его информирование о порядке действий в сложившихся чрезвычайных условиях;</w:t>
            </w:r>
          </w:p>
          <w:p w:rsidR="00FB7098" w:rsidRPr="00E475F5" w:rsidRDefault="00FB7098" w:rsidP="00FB7098">
            <w:pPr>
              <w:numPr>
                <w:ilvl w:val="0"/>
                <w:numId w:val="3"/>
              </w:num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475F5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эвакуационные мероприятия;</w:t>
            </w:r>
          </w:p>
          <w:p w:rsidR="00FB7098" w:rsidRPr="00E475F5" w:rsidRDefault="00FB7098" w:rsidP="00FB7098">
            <w:pPr>
              <w:numPr>
                <w:ilvl w:val="0"/>
                <w:numId w:val="3"/>
              </w:num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475F5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меры по инженерной защите населения;</w:t>
            </w:r>
          </w:p>
          <w:p w:rsidR="00FB7098" w:rsidRPr="00E475F5" w:rsidRDefault="00FB7098" w:rsidP="00FB7098">
            <w:pPr>
              <w:numPr>
                <w:ilvl w:val="0"/>
                <w:numId w:val="3"/>
              </w:num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475F5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lastRenderedPageBreak/>
              <w:t>меры радиационной и химической защиты;</w:t>
            </w:r>
          </w:p>
          <w:p w:rsidR="00FB7098" w:rsidRPr="00E475F5" w:rsidRDefault="00FB7098" w:rsidP="00FB7098">
            <w:pPr>
              <w:numPr>
                <w:ilvl w:val="0"/>
                <w:numId w:val="3"/>
              </w:num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475F5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медицинские мероприятия;</w:t>
            </w:r>
          </w:p>
          <w:p w:rsidR="00FB7098" w:rsidRPr="00E475F5" w:rsidRDefault="00FB7098" w:rsidP="00816EEC">
            <w:pPr>
              <w:numPr>
                <w:ilvl w:val="0"/>
                <w:numId w:val="3"/>
              </w:num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475F5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подготовку населения в области </w:t>
            </w:r>
            <w:r w:rsidR="00E475F5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защиты от чрезвычайных ситуаций</w:t>
            </w:r>
            <w:bookmarkStart w:id="0" w:name="_GoBack"/>
            <w:bookmarkEnd w:id="0"/>
          </w:p>
        </w:tc>
        <w:tc>
          <w:tcPr>
            <w:tcW w:w="2044" w:type="dxa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10 баллов</w:t>
            </w:r>
          </w:p>
        </w:tc>
      </w:tr>
      <w:tr w:rsidR="00FB7098" w:rsidRPr="007462F5" w:rsidTr="00816EEC">
        <w:tc>
          <w:tcPr>
            <w:tcW w:w="794" w:type="dxa"/>
          </w:tcPr>
          <w:p w:rsidR="00FB7098" w:rsidRPr="007462F5" w:rsidRDefault="00FB7098" w:rsidP="00FB70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Дайте характеристику различным видам кровотечений</w:t>
            </w:r>
          </w:p>
        </w:tc>
        <w:tc>
          <w:tcPr>
            <w:tcW w:w="5670" w:type="dxa"/>
          </w:tcPr>
          <w:p w:rsidR="00FB7098" w:rsidRPr="00866419" w:rsidRDefault="00FB7098" w:rsidP="00FB709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8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6641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Капиллярное</w:t>
            </w:r>
          </w:p>
          <w:p w:rsidR="00FB7098" w:rsidRPr="00866419" w:rsidRDefault="00FB7098" w:rsidP="00816EE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  <w:r w:rsidRPr="00866419">
              <w:rPr>
                <w:rStyle w:val="a5"/>
                <w:i w:val="0"/>
              </w:rPr>
              <w:t>Кровотечение поверхностное, кровь по цвету близка к артериальной, выглядит как насыщенно-красная жидкость. Кровь вытекает в небольшом объёме, медленно. Так называемый симптом «кровавой росы», кровь появляется на поражённой поверхности медленно в виде небольших, медленно растущих капель, напоминающих капли росы или конденсата.</w:t>
            </w:r>
          </w:p>
          <w:p w:rsidR="00FB7098" w:rsidRPr="00866419" w:rsidRDefault="00FB7098" w:rsidP="00FB709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6641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Венозное</w:t>
            </w:r>
          </w:p>
          <w:p w:rsidR="00FB7098" w:rsidRPr="00866419" w:rsidRDefault="00FB7098" w:rsidP="00816EE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  <w:r w:rsidRPr="00866419">
              <w:rPr>
                <w:rStyle w:val="a5"/>
                <w:i w:val="0"/>
              </w:rPr>
              <w:t>Венозное кровотечение характеризуется тем, что из раны струится тёмная по цвету венозная </w:t>
            </w:r>
            <w:hyperlink r:id="rId5" w:tooltip="Кровь" w:history="1">
              <w:r w:rsidRPr="00866419">
                <w:rPr>
                  <w:rStyle w:val="a5"/>
                  <w:i w:val="0"/>
                </w:rPr>
                <w:t>кровь</w:t>
              </w:r>
            </w:hyperlink>
            <w:r w:rsidRPr="00866419">
              <w:rPr>
                <w:rStyle w:val="a5"/>
                <w:i w:val="0"/>
              </w:rPr>
              <w:t>. Сгустки крови, возникающие при повреждении, могут смываться потоком крови, поэтому возможна кровопотеря.</w:t>
            </w:r>
          </w:p>
          <w:p w:rsidR="00FB7098" w:rsidRPr="00866419" w:rsidRDefault="00FB7098" w:rsidP="00FB709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8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6641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Артериальное</w:t>
            </w:r>
          </w:p>
          <w:p w:rsidR="00FB7098" w:rsidRPr="00866419" w:rsidRDefault="00FB7098" w:rsidP="00816EE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  <w:r w:rsidRPr="00866419">
              <w:rPr>
                <w:rStyle w:val="a5"/>
                <w:i w:val="0"/>
              </w:rPr>
              <w:t>Артериальное кровотечение легко распознается по пульсирующей струе ярко-красной крови, которая вытекает очень быстро.</w:t>
            </w:r>
          </w:p>
          <w:p w:rsidR="00FB7098" w:rsidRPr="00866419" w:rsidRDefault="00FB7098" w:rsidP="00FB709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6641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Паренхиматозное</w:t>
            </w:r>
          </w:p>
          <w:p w:rsidR="00FB7098" w:rsidRPr="00866419" w:rsidRDefault="00FB7098" w:rsidP="00816EE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  <w:r w:rsidRPr="00866419">
              <w:rPr>
                <w:rStyle w:val="a5"/>
                <w:i w:val="0"/>
              </w:rPr>
              <w:t>Наблюдается при ранениях паренхиматозных органов (</w:t>
            </w:r>
            <w:hyperlink r:id="rId6" w:tooltip="Печень" w:history="1">
              <w:r w:rsidRPr="00866419">
                <w:rPr>
                  <w:rStyle w:val="a5"/>
                  <w:i w:val="0"/>
                </w:rPr>
                <w:t>печень</w:t>
              </w:r>
            </w:hyperlink>
            <w:r w:rsidRPr="00866419">
              <w:rPr>
                <w:rStyle w:val="a5"/>
                <w:i w:val="0"/>
              </w:rPr>
              <w:t>, </w:t>
            </w:r>
            <w:hyperlink r:id="rId7" w:tooltip="Поджелудочная железа" w:history="1">
              <w:r w:rsidRPr="00866419">
                <w:rPr>
                  <w:rStyle w:val="a5"/>
                  <w:i w:val="0"/>
                </w:rPr>
                <w:t>поджелудочная железа</w:t>
              </w:r>
            </w:hyperlink>
            <w:r w:rsidRPr="00866419">
              <w:rPr>
                <w:rStyle w:val="a5"/>
                <w:i w:val="0"/>
              </w:rPr>
              <w:t>, </w:t>
            </w:r>
            <w:hyperlink r:id="rId8" w:tooltip="Лёгкие" w:history="1">
              <w:r w:rsidRPr="00866419">
                <w:rPr>
                  <w:rStyle w:val="a5"/>
                  <w:i w:val="0"/>
                </w:rPr>
                <w:t>лёгкие</w:t>
              </w:r>
            </w:hyperlink>
            <w:r w:rsidRPr="00866419">
              <w:rPr>
                <w:rStyle w:val="a5"/>
                <w:i w:val="0"/>
              </w:rPr>
              <w:t>, </w:t>
            </w:r>
            <w:hyperlink r:id="rId9" w:tooltip="Почка (анатомия)" w:history="1">
              <w:r w:rsidRPr="00866419">
                <w:rPr>
                  <w:rStyle w:val="a5"/>
                  <w:i w:val="0"/>
                </w:rPr>
                <w:t>почки</w:t>
              </w:r>
            </w:hyperlink>
            <w:r w:rsidRPr="00866419">
              <w:rPr>
                <w:rStyle w:val="a5"/>
                <w:i w:val="0"/>
              </w:rPr>
              <w:t>, селезенка), губчатого вещества костей и пещеристой ткани. При этом кровоточит вся раневая поверхность. В паренхиматозных органах и пещеристой ткани перерезанные сосуды не сокращаются, не уходят в глубину ткани и не сдавливаются самой тканью.</w:t>
            </w:r>
          </w:p>
          <w:p w:rsidR="00FB7098" w:rsidRPr="00866419" w:rsidRDefault="00FB7098" w:rsidP="00FB709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8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6641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Смешанное кровотечение</w:t>
            </w:r>
          </w:p>
          <w:p w:rsidR="00FB7098" w:rsidRPr="00866419" w:rsidRDefault="00FB7098" w:rsidP="00816EE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  <w:r w:rsidRPr="00866419">
              <w:rPr>
                <w:rStyle w:val="a5"/>
                <w:i w:val="0"/>
              </w:rPr>
              <w:t>Возникает при одновременном ранении артерий и вен, чаще всего при повреждении паренхиматозных органов (печень, </w:t>
            </w:r>
            <w:hyperlink r:id="rId10" w:tooltip="Селезёнка" w:history="1">
              <w:r w:rsidRPr="00866419">
                <w:rPr>
                  <w:rStyle w:val="a5"/>
                  <w:i w:val="0"/>
                </w:rPr>
                <w:t>селезёнка</w:t>
              </w:r>
            </w:hyperlink>
            <w:r w:rsidRPr="00866419">
              <w:rPr>
                <w:rStyle w:val="a5"/>
                <w:i w:val="0"/>
              </w:rPr>
              <w:t>, почки, лёгкие), имеющих развитую сеть артериальных и венозных сосудов. А также при глубоких проникающих ранениях грудной и/или брюшной полости.</w:t>
            </w:r>
          </w:p>
          <w:p w:rsidR="00FB7098" w:rsidRPr="007462F5" w:rsidRDefault="00FB7098" w:rsidP="00816EEC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44" w:type="dxa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FB7098" w:rsidRPr="007462F5" w:rsidTr="00816EEC">
        <w:tc>
          <w:tcPr>
            <w:tcW w:w="794" w:type="dxa"/>
          </w:tcPr>
          <w:p w:rsidR="00FB7098" w:rsidRPr="007462F5" w:rsidRDefault="00FB7098" w:rsidP="00FB70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Приведите основные общие правила личной безопасности, которые необходимо соблюдать при занятиях физкультурой и спортом</w:t>
            </w:r>
          </w:p>
        </w:tc>
        <w:tc>
          <w:tcPr>
            <w:tcW w:w="5670" w:type="dxa"/>
          </w:tcPr>
          <w:p w:rsidR="00FB7098" w:rsidRPr="007462F5" w:rsidRDefault="00FB7098" w:rsidP="00816EEC">
            <w:pPr>
              <w:widowControl w:val="0"/>
              <w:shd w:val="clear" w:color="auto" w:fill="FFFFFF"/>
              <w:tabs>
                <w:tab w:val="left" w:pos="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подобрать удобную и не стесняющую движений одежду и обувь;</w:t>
            </w:r>
          </w:p>
          <w:p w:rsidR="00FB7098" w:rsidRPr="007462F5" w:rsidRDefault="00FB7098" w:rsidP="00816EEC">
            <w:pPr>
              <w:widowControl w:val="0"/>
              <w:shd w:val="clear" w:color="auto" w:fill="FFFFFF"/>
              <w:tabs>
                <w:tab w:val="left" w:pos="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перед началом занятий проводить разминку, чтобы уменьшить вероятность растяжения и разрыва мышц, связок и сухожилий;</w:t>
            </w:r>
          </w:p>
          <w:p w:rsidR="00FB7098" w:rsidRPr="007462F5" w:rsidRDefault="00FB7098" w:rsidP="00816EEC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выполнении упражнений не напрягать</w:t>
            </w:r>
            <w:r w:rsidRPr="007462F5">
              <w:rPr>
                <w:rFonts w:ascii="Times New Roman" w:hAnsi="Times New Roman"/>
                <w:sz w:val="24"/>
                <w:szCs w:val="24"/>
              </w:rPr>
              <w:softHyphen/>
              <w:t>ся до такой степени, чтобы возникало головокру</w:t>
            </w:r>
            <w:r w:rsidRPr="007462F5">
              <w:rPr>
                <w:rFonts w:ascii="Times New Roman" w:hAnsi="Times New Roman"/>
                <w:sz w:val="24"/>
                <w:szCs w:val="24"/>
              </w:rPr>
              <w:softHyphen/>
              <w:t>жение, появлялась боль или другие неприятные ощущения;</w:t>
            </w:r>
          </w:p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использовать на тренировках и соревновани</w:t>
            </w:r>
            <w:r w:rsidRPr="007462F5">
              <w:rPr>
                <w:rFonts w:ascii="Times New Roman" w:hAnsi="Times New Roman"/>
                <w:sz w:val="24"/>
                <w:szCs w:val="24"/>
              </w:rPr>
              <w:softHyphen/>
              <w:t>ях специальное защитное снаряжение (очки, щитки, налокотники, наколенники, шлемы и др.)</w:t>
            </w:r>
          </w:p>
        </w:tc>
        <w:tc>
          <w:tcPr>
            <w:tcW w:w="2044" w:type="dxa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FB7098" w:rsidRPr="007462F5" w:rsidTr="00816EEC">
        <w:tc>
          <w:tcPr>
            <w:tcW w:w="794" w:type="dxa"/>
          </w:tcPr>
          <w:p w:rsidR="00FB7098" w:rsidRPr="007462F5" w:rsidRDefault="00FB7098" w:rsidP="00FB70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B7098" w:rsidRPr="007462F5" w:rsidRDefault="00FB7098" w:rsidP="00816E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Во время грозы вы оказались в лесу. Что нужно сделать, чтобы уменьшить вероятность поражения молнией?</w:t>
            </w:r>
          </w:p>
        </w:tc>
        <w:tc>
          <w:tcPr>
            <w:tcW w:w="5670" w:type="dxa"/>
          </w:tcPr>
          <w:p w:rsidR="00FB7098" w:rsidRPr="007462F5" w:rsidRDefault="00FB7098" w:rsidP="00FB709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уменьшения вероятности поражения молнией тело человека должно иметь как можно меньший контакт с землей. </w:t>
            </w:r>
          </w:p>
          <w:p w:rsidR="00FB7098" w:rsidRPr="00310118" w:rsidRDefault="00FB7098" w:rsidP="00FB709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сесть или встать на изоляционный материал: бревно, доску, камень, палатку, спальный мешок, веревку, рюкзак;</w:t>
            </w:r>
          </w:p>
          <w:p w:rsidR="00FB7098" w:rsidRPr="00310118" w:rsidRDefault="00FB7098" w:rsidP="00FB709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располагайтесь во время грозы рядом с железнодорожным полотном, у водоема, у высотного объекта без молниеотвода;</w:t>
            </w:r>
          </w:p>
          <w:p w:rsidR="00FB7098" w:rsidRPr="00310118" w:rsidRDefault="00FB7098" w:rsidP="00FB709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касайтесь головой, спиной или другими частями тела поверхности скал, стволов деревьев, металлических конструкций;</w:t>
            </w:r>
          </w:p>
          <w:p w:rsidR="00FB7098" w:rsidRPr="00310118" w:rsidRDefault="00FB7098" w:rsidP="00FB709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зоне относительной безопасности займите сухое место на расстоянии 1,5 -</w:t>
            </w: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10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метра от высоких объектов: дерево, скала, опора ЛЭП;</w:t>
            </w:r>
          </w:p>
          <w:p w:rsidR="00FB7098" w:rsidRPr="007462F5" w:rsidRDefault="00FB7098" w:rsidP="00FB709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грозы постарайтес</w:t>
            </w: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сохранить одежду и тело сухим.</w:t>
            </w:r>
          </w:p>
        </w:tc>
        <w:tc>
          <w:tcPr>
            <w:tcW w:w="2044" w:type="dxa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FB7098" w:rsidRPr="007462F5" w:rsidTr="00816EEC">
        <w:tc>
          <w:tcPr>
            <w:tcW w:w="794" w:type="dxa"/>
          </w:tcPr>
          <w:p w:rsidR="00FB7098" w:rsidRPr="007462F5" w:rsidRDefault="00FB7098" w:rsidP="00FB70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B7098" w:rsidRPr="007462F5" w:rsidRDefault="00FB7098" w:rsidP="00816E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Найдите среди приведенных сведений те, которые соответствуют правильному выбору места для костра</w:t>
            </w:r>
          </w:p>
          <w:p w:rsidR="00FB7098" w:rsidRPr="007462F5" w:rsidRDefault="00FB7098" w:rsidP="00816E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</w:tcPr>
          <w:p w:rsidR="00FB7098" w:rsidRPr="007462F5" w:rsidRDefault="00FB7098" w:rsidP="00FB70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для костра должно быть по возможнос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укрыто от ветра и дождя. Не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стоит разводить огонь под кронами хвойных деревьев и на участках с сухой.</w:t>
            </w:r>
          </w:p>
          <w:p w:rsidR="00FB7098" w:rsidRPr="007462F5" w:rsidRDefault="00FB7098" w:rsidP="00FB70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Костер должен располагаться с подветренной стороны от палаток и не ближе трех–пяти метров от них, чтобы разлетающиеся искры не прожгли ткань. </w:t>
            </w:r>
          </w:p>
        </w:tc>
        <w:tc>
          <w:tcPr>
            <w:tcW w:w="2044" w:type="dxa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FB7098" w:rsidRPr="007462F5" w:rsidTr="00816EEC">
        <w:tc>
          <w:tcPr>
            <w:tcW w:w="8755" w:type="dxa"/>
            <w:gridSpan w:val="3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44" w:type="dxa"/>
          </w:tcPr>
          <w:p w:rsidR="00FB7098" w:rsidRPr="007462F5" w:rsidRDefault="00FB7098" w:rsidP="008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</w:tr>
    </w:tbl>
    <w:p w:rsidR="00FB7098" w:rsidRPr="007462F5" w:rsidRDefault="00FB7098" w:rsidP="00FB70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098" w:rsidRPr="00FB7098" w:rsidRDefault="00FB7098" w:rsidP="00FB7098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sectPr w:rsidR="00FB7098" w:rsidRPr="00FB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556F"/>
    <w:multiLevelType w:val="multilevel"/>
    <w:tmpl w:val="B7C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EC4BB2"/>
    <w:multiLevelType w:val="multilevel"/>
    <w:tmpl w:val="78C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440FD"/>
    <w:multiLevelType w:val="multilevel"/>
    <w:tmpl w:val="CACA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32654D"/>
    <w:multiLevelType w:val="multilevel"/>
    <w:tmpl w:val="0BF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E27A3"/>
    <w:multiLevelType w:val="multilevel"/>
    <w:tmpl w:val="C52E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CC35C9"/>
    <w:multiLevelType w:val="hybridMultilevel"/>
    <w:tmpl w:val="279C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F8172E"/>
    <w:multiLevelType w:val="hybridMultilevel"/>
    <w:tmpl w:val="268AB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917DC5"/>
    <w:multiLevelType w:val="hybridMultilevel"/>
    <w:tmpl w:val="783E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00DBA"/>
    <w:multiLevelType w:val="multilevel"/>
    <w:tmpl w:val="A8A6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033026"/>
    <w:multiLevelType w:val="multilevel"/>
    <w:tmpl w:val="AF18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40"/>
    <w:rsid w:val="00465460"/>
    <w:rsid w:val="00B745A4"/>
    <w:rsid w:val="00E475F5"/>
    <w:rsid w:val="00FA7B40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AC774-CE9F-432A-BF97-460DDAC4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5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5A4"/>
    <w:pPr>
      <w:ind w:left="720"/>
      <w:contextualSpacing/>
    </w:pPr>
  </w:style>
  <w:style w:type="paragraph" w:styleId="a4">
    <w:name w:val="Normal (Web)"/>
    <w:basedOn w:val="a"/>
    <w:uiPriority w:val="99"/>
    <w:rsid w:val="00FB7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qFormat/>
    <w:rsid w:val="00FB7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91%D0%B3%D0%BA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0%B4%D0%B6%D0%B5%D0%BB%D1%83%D0%B4%D0%BE%D1%87%D0%BD%D0%B0%D1%8F_%D0%B6%D0%B5%D0%BB%D0%B5%D0%B7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5%D1%87%D0%B5%D0%BD%D1%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A%D1%80%D0%BE%D0%B2%D1%8C" TargetMode="External"/><Relationship Id="rId10" Type="http://schemas.openxmlformats.org/officeDocument/2006/relationships/hyperlink" Target="https://ru.wikipedia.org/wiki/%D0%A1%D0%B5%D0%BB%D0%B5%D0%B7%D1%91%D0%BD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1%87%D0%BA%D0%B0_(%D0%B0%D0%BD%D0%B0%D1%82%D0%BE%D0%BC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2014-10-29T09:42:00Z</dcterms:created>
  <dcterms:modified xsi:type="dcterms:W3CDTF">2014-10-29T12:46:00Z</dcterms:modified>
</cp:coreProperties>
</file>