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48" w:rsidRDefault="00717E48" w:rsidP="001A5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17E4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D87B1" wp14:editId="4E2F9E6D">
                <wp:simplePos x="0" y="0"/>
                <wp:positionH relativeFrom="column">
                  <wp:posOffset>4400550</wp:posOffset>
                </wp:positionH>
                <wp:positionV relativeFrom="paragraph">
                  <wp:posOffset>-429260</wp:posOffset>
                </wp:positionV>
                <wp:extent cx="1361440" cy="397510"/>
                <wp:effectExtent l="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144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7E48" w:rsidRDefault="00717E48" w:rsidP="00717E48">
                            <w:r>
                              <w:t>Шифр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D87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6.5pt;margin-top:-33.8pt;width:107.2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" filled="f" stroked="f" strokeweight=".5pt">
                <v:path arrowok="t"/>
                <v:textbox>
                  <w:txbxContent>
                    <w:p w:rsidR="00717E48" w:rsidRDefault="00717E48" w:rsidP="00717E48">
                      <w:r>
                        <w:t>Шифр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A5693" w:rsidRDefault="001A5693" w:rsidP="001A5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2F5">
        <w:rPr>
          <w:rFonts w:ascii="Times New Roman" w:hAnsi="Times New Roman"/>
          <w:b/>
          <w:sz w:val="24"/>
          <w:szCs w:val="24"/>
        </w:rPr>
        <w:t xml:space="preserve">Теоретические и практические задания муниципального тура </w:t>
      </w:r>
    </w:p>
    <w:p w:rsidR="001A5693" w:rsidRDefault="001A5693" w:rsidP="001A5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Всероссийской </w:t>
      </w:r>
      <w:r w:rsidRPr="007462F5">
        <w:rPr>
          <w:rFonts w:ascii="Times New Roman" w:hAnsi="Times New Roman"/>
          <w:b/>
          <w:sz w:val="24"/>
          <w:szCs w:val="24"/>
        </w:rPr>
        <w:t xml:space="preserve">олимпиады </w:t>
      </w:r>
      <w:r>
        <w:rPr>
          <w:rFonts w:ascii="Times New Roman" w:hAnsi="Times New Roman"/>
          <w:b/>
          <w:sz w:val="24"/>
          <w:szCs w:val="24"/>
        </w:rPr>
        <w:t>школьников</w:t>
      </w:r>
    </w:p>
    <w:p w:rsidR="001A5693" w:rsidRDefault="001A5693" w:rsidP="001A5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2F5">
        <w:rPr>
          <w:rFonts w:ascii="Times New Roman" w:hAnsi="Times New Roman"/>
          <w:b/>
          <w:sz w:val="24"/>
          <w:szCs w:val="24"/>
        </w:rPr>
        <w:t>по ОБЖ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5693" w:rsidRDefault="001A5693" w:rsidP="001A5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2014-2015 учебного года</w:t>
      </w:r>
    </w:p>
    <w:p w:rsidR="00803DC8" w:rsidRPr="00803DC8" w:rsidRDefault="00803DC8" w:rsidP="001A5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DC8">
        <w:rPr>
          <w:rFonts w:ascii="Times New Roman" w:hAnsi="Times New Roman"/>
          <w:b/>
          <w:sz w:val="24"/>
          <w:szCs w:val="24"/>
        </w:rPr>
        <w:t>7-8 класс</w:t>
      </w:r>
    </w:p>
    <w:p w:rsidR="001A5693" w:rsidRPr="007462F5" w:rsidRDefault="001A5693" w:rsidP="001A56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4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520"/>
        <w:gridCol w:w="727"/>
        <w:gridCol w:w="2641"/>
      </w:tblGrid>
      <w:tr w:rsidR="001A5693" w:rsidRPr="007462F5" w:rsidTr="001A5693">
        <w:tc>
          <w:tcPr>
            <w:tcW w:w="959" w:type="dxa"/>
          </w:tcPr>
          <w:p w:rsidR="001A5693" w:rsidRPr="007462F5" w:rsidRDefault="001A5693" w:rsidP="00380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F5">
              <w:rPr>
                <w:rFonts w:ascii="Times New Roman" w:hAnsi="Times New Roman"/>
                <w:b/>
                <w:sz w:val="24"/>
                <w:szCs w:val="24"/>
              </w:rPr>
              <w:t>Тестовые задания</w:t>
            </w: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F5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641" w:type="dxa"/>
          </w:tcPr>
          <w:p w:rsidR="001A5693" w:rsidRPr="007462F5" w:rsidRDefault="001A5693" w:rsidP="00380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F5">
              <w:rPr>
                <w:rFonts w:ascii="Times New Roman" w:hAnsi="Times New Roman"/>
                <w:b/>
                <w:sz w:val="24"/>
                <w:szCs w:val="24"/>
              </w:rPr>
              <w:t>Порядок оценки тестовых заданий</w:t>
            </w:r>
          </w:p>
        </w:tc>
      </w:tr>
      <w:tr w:rsidR="001A5693" w:rsidRPr="007462F5" w:rsidTr="001A5693">
        <w:tc>
          <w:tcPr>
            <w:tcW w:w="10847" w:type="dxa"/>
            <w:gridSpan w:val="4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Определите один </w:t>
            </w:r>
            <w:r w:rsidRPr="007462F5">
              <w:rPr>
                <w:rFonts w:ascii="Times New Roman" w:hAnsi="Times New Roman"/>
                <w:b/>
                <w:sz w:val="24"/>
                <w:szCs w:val="24"/>
              </w:rPr>
              <w:t>неправильный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Существуют следующие виды закаливания:</w:t>
            </w:r>
          </w:p>
          <w:p w:rsidR="001A5693" w:rsidRPr="007462F5" w:rsidRDefault="001A5693" w:rsidP="001A56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Воздухом</w:t>
            </w:r>
          </w:p>
          <w:p w:rsidR="001A5693" w:rsidRPr="007462F5" w:rsidRDefault="001A5693" w:rsidP="001A56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Водой</w:t>
            </w:r>
          </w:p>
          <w:p w:rsidR="001A5693" w:rsidRPr="007462F5" w:rsidRDefault="001A5693" w:rsidP="001A56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Солнцем</w:t>
            </w:r>
          </w:p>
          <w:p w:rsidR="001A5693" w:rsidRPr="007462F5" w:rsidRDefault="001A5693" w:rsidP="001A56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Огнем </w:t>
            </w: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 w:val="restart"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За правильный ответ начисляется – </w:t>
            </w: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>2 балла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 xml:space="preserve">0 баллов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выставляется,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если участником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отмечены более одного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ответа (в том числе</w:t>
            </w:r>
          </w:p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правильный)</w:t>
            </w: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Прививки необходимы для:</w:t>
            </w:r>
          </w:p>
          <w:p w:rsidR="001A5693" w:rsidRPr="007462F5" w:rsidRDefault="009C62A5" w:rsidP="001A569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Создания </w:t>
            </w:r>
            <w:r w:rsidR="001A5693" w:rsidRPr="007462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искусственного иммунитета</w:t>
            </w:r>
          </w:p>
          <w:p w:rsidR="001A5693" w:rsidRPr="007462F5" w:rsidRDefault="001A5693" w:rsidP="001A569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62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Профилактики заболевания</w:t>
            </w:r>
          </w:p>
          <w:p w:rsidR="001A5693" w:rsidRPr="007462F5" w:rsidRDefault="001A5693" w:rsidP="001A569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62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Недопущения развития эпидемий</w:t>
            </w:r>
          </w:p>
          <w:p w:rsidR="001A5693" w:rsidRPr="007462F5" w:rsidRDefault="001A5693" w:rsidP="001A569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них нет необходимости</w:t>
            </w: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К службам экстренного реагирования следует отнести:</w:t>
            </w:r>
          </w:p>
          <w:p w:rsidR="001A5693" w:rsidRPr="007462F5" w:rsidRDefault="001A5693" w:rsidP="001A56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ТОСЭР</w:t>
            </w:r>
          </w:p>
          <w:p w:rsidR="001A5693" w:rsidRPr="007462F5" w:rsidRDefault="001A5693" w:rsidP="001A56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МЧС</w:t>
            </w:r>
          </w:p>
          <w:p w:rsidR="001A5693" w:rsidRPr="007462F5" w:rsidRDefault="001A5693" w:rsidP="001A56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МВД</w:t>
            </w:r>
          </w:p>
          <w:p w:rsidR="001A5693" w:rsidRPr="007462F5" w:rsidRDefault="001A5693" w:rsidP="001A56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ОВО</w:t>
            </w: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Ваши действия при получении сигнала «Внимание всем»:</w:t>
            </w:r>
          </w:p>
          <w:p w:rsidR="001A5693" w:rsidRPr="007462F5" w:rsidRDefault="009C62A5" w:rsidP="001A569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Включите</w:t>
            </w:r>
            <w:r w:rsidR="001A5693" w:rsidRPr="007462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приемник радиовещания или включите телевизионный приемник на местный новостной канал</w:t>
            </w:r>
            <w:r w:rsidR="001A5693" w:rsidRPr="00746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693" w:rsidRPr="007462F5" w:rsidRDefault="001A5693" w:rsidP="001A569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62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Полностью прослушав и поняв речевую информацию, необходимо выполнить все рекомендации</w:t>
            </w:r>
          </w:p>
          <w:p w:rsidR="001A5693" w:rsidRPr="007462F5" w:rsidRDefault="001A5693" w:rsidP="001A569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62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Немедленно собрать вещи, документы, ценности и спуститься в подвальное помещение</w:t>
            </w:r>
          </w:p>
          <w:p w:rsidR="001A5693" w:rsidRPr="007462F5" w:rsidRDefault="001A5693" w:rsidP="001A569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Проинформируйте соседей по подъезду и месту жительства - возможно, они не слышали передаваемой информации</w:t>
            </w: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93" w:rsidRPr="007462F5" w:rsidTr="001A5693">
        <w:tc>
          <w:tcPr>
            <w:tcW w:w="10847" w:type="dxa"/>
            <w:gridSpan w:val="4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Определите один </w:t>
            </w:r>
            <w:r w:rsidRPr="007462F5">
              <w:rPr>
                <w:rFonts w:ascii="Times New Roman" w:hAnsi="Times New Roman"/>
                <w:b/>
                <w:sz w:val="24"/>
                <w:szCs w:val="24"/>
              </w:rPr>
              <w:t>правильный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tbl>
            <w:tblPr>
              <w:tblW w:w="6578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8"/>
            </w:tblGrid>
            <w:tr w:rsidR="001A5693" w:rsidRPr="007462F5" w:rsidTr="00380C47">
              <w:trPr>
                <w:jc w:val="center"/>
              </w:trPr>
              <w:tc>
                <w:tcPr>
                  <w:tcW w:w="6578" w:type="dxa"/>
                  <w:tcMar>
                    <w:top w:w="15" w:type="dxa"/>
                    <w:left w:w="225" w:type="dxa"/>
                    <w:bottom w:w="75" w:type="dxa"/>
                    <w:right w:w="0" w:type="dxa"/>
                  </w:tcMar>
                  <w:hideMark/>
                </w:tcPr>
                <w:p w:rsidR="001A5693" w:rsidRPr="007462F5" w:rsidRDefault="001A5693" w:rsidP="00380C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2F5">
                    <w:rPr>
                      <w:rFonts w:ascii="Times New Roman" w:hAnsi="Times New Roman"/>
                      <w:sz w:val="24"/>
                      <w:szCs w:val="24"/>
                    </w:rPr>
                    <w:t>Что означает мигание желтого сигнала светофора?</w:t>
                  </w:r>
                </w:p>
                <w:p w:rsidR="001A5693" w:rsidRPr="007462F5" w:rsidRDefault="001A5693" w:rsidP="001A5693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7462F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Предупреждает о неисправности светофора.</w:t>
                  </w:r>
                </w:p>
                <w:p w:rsidR="001A5693" w:rsidRPr="007462F5" w:rsidRDefault="001A5693" w:rsidP="001A5693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7462F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Требует ускориться при переходе через дорогу</w:t>
                  </w:r>
                </w:p>
              </w:tc>
            </w:tr>
            <w:tr w:rsidR="001A5693" w:rsidRPr="007462F5" w:rsidTr="00380C47">
              <w:trPr>
                <w:jc w:val="center"/>
              </w:trPr>
              <w:tc>
                <w:tcPr>
                  <w:tcW w:w="6578" w:type="dxa"/>
                  <w:tcMar>
                    <w:top w:w="15" w:type="dxa"/>
                    <w:left w:w="225" w:type="dxa"/>
                    <w:bottom w:w="75" w:type="dxa"/>
                    <w:right w:w="0" w:type="dxa"/>
                  </w:tcMar>
                  <w:hideMark/>
                </w:tcPr>
                <w:p w:rsidR="001A5693" w:rsidRPr="007462F5" w:rsidRDefault="001A5693" w:rsidP="001A5693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7462F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Разрешает движение и информирует о наличии нерегулируемого перекрестка или пешеходного перехода.</w:t>
                  </w:r>
                </w:p>
              </w:tc>
            </w:tr>
            <w:tr w:rsidR="001A5693" w:rsidRPr="007462F5" w:rsidTr="00380C47">
              <w:trPr>
                <w:jc w:val="center"/>
              </w:trPr>
              <w:tc>
                <w:tcPr>
                  <w:tcW w:w="6578" w:type="dxa"/>
                  <w:tcMar>
                    <w:top w:w="15" w:type="dxa"/>
                    <w:left w:w="225" w:type="dxa"/>
                    <w:bottom w:w="75" w:type="dxa"/>
                    <w:right w:w="0" w:type="dxa"/>
                  </w:tcMar>
                  <w:hideMark/>
                </w:tcPr>
                <w:p w:rsidR="001A5693" w:rsidRPr="007462F5" w:rsidRDefault="001A5693" w:rsidP="001A5693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7462F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Запрещает дальнейшее движение.</w:t>
                  </w:r>
                </w:p>
              </w:tc>
            </w:tr>
          </w:tbl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 w:val="restart"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За правильный ответ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начисляется – </w:t>
            </w: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>2 балла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 xml:space="preserve">0 баллов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выставляется,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если участником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отмечены более одного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ответа (в том числе</w:t>
            </w:r>
          </w:p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правильный)</w:t>
            </w: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 обнаружении самодельного взрывного устройства</w:t>
            </w:r>
          </w:p>
          <w:p w:rsidR="001A5693" w:rsidRPr="007462F5" w:rsidRDefault="001A5693" w:rsidP="001A569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Сообщить в полицию и провести оцепление территории</w:t>
            </w:r>
          </w:p>
          <w:p w:rsidR="001A5693" w:rsidRPr="007462F5" w:rsidRDefault="001A5693" w:rsidP="001A569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Отсоединить провода, идущие к устройству</w:t>
            </w:r>
          </w:p>
          <w:p w:rsidR="001A5693" w:rsidRPr="007462F5" w:rsidRDefault="001A5693" w:rsidP="001A569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Перенести его в место, где оно не будет представлять опасности для окружающих людей</w:t>
            </w: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1" w:type="dxa"/>
            <w:vMerge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Единый телефон для вызова спасательных служб:</w:t>
            </w:r>
          </w:p>
          <w:p w:rsidR="001A5693" w:rsidRPr="007462F5" w:rsidRDefault="001A5693" w:rsidP="001A56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212</w:t>
            </w:r>
          </w:p>
          <w:p w:rsidR="001A5693" w:rsidRPr="007462F5" w:rsidRDefault="001A5693" w:rsidP="001A56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1A5693" w:rsidRPr="007462F5" w:rsidRDefault="001A5693" w:rsidP="001A56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ГП-5 расшифровывается как:</w:t>
            </w:r>
          </w:p>
          <w:p w:rsidR="001A5693" w:rsidRPr="007462F5" w:rsidRDefault="001A5693" w:rsidP="001A569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Гражданский противогаз</w:t>
            </w:r>
          </w:p>
          <w:p w:rsidR="001A5693" w:rsidRPr="007462F5" w:rsidRDefault="001A5693" w:rsidP="001A569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Газовый поршень</w:t>
            </w:r>
          </w:p>
          <w:p w:rsidR="001A5693" w:rsidRPr="007462F5" w:rsidRDefault="001A5693" w:rsidP="001A569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Главный проход</w:t>
            </w: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93" w:rsidRPr="007462F5" w:rsidTr="001A5693">
        <w:tc>
          <w:tcPr>
            <w:tcW w:w="10847" w:type="dxa"/>
            <w:gridSpan w:val="4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Определите </w:t>
            </w:r>
            <w:r w:rsidRPr="007462F5">
              <w:rPr>
                <w:rFonts w:ascii="Times New Roman" w:hAnsi="Times New Roman"/>
                <w:b/>
                <w:sz w:val="24"/>
                <w:szCs w:val="24"/>
              </w:rPr>
              <w:t>два правильных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ответа</w:t>
            </w: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Недостаток и переизбыток витаминов в организме называют:</w:t>
            </w:r>
          </w:p>
          <w:p w:rsidR="001A5693" w:rsidRPr="007462F5" w:rsidRDefault="001A5693" w:rsidP="001A56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Гипервитаминоз</w:t>
            </w:r>
          </w:p>
          <w:p w:rsidR="001A5693" w:rsidRPr="007462F5" w:rsidRDefault="001A5693" w:rsidP="001A56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2F5">
              <w:rPr>
                <w:rFonts w:ascii="Times New Roman" w:hAnsi="Times New Roman"/>
                <w:sz w:val="24"/>
                <w:szCs w:val="24"/>
              </w:rPr>
              <w:t>Макровитаминоз</w:t>
            </w:r>
            <w:proofErr w:type="spellEnd"/>
            <w:r w:rsidRPr="00746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693" w:rsidRPr="007462F5" w:rsidRDefault="001A5693" w:rsidP="001A56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2F5">
              <w:rPr>
                <w:rFonts w:ascii="Times New Roman" w:hAnsi="Times New Roman"/>
                <w:sz w:val="24"/>
                <w:szCs w:val="24"/>
              </w:rPr>
              <w:t>Гистовитаминоз</w:t>
            </w:r>
            <w:proofErr w:type="spellEnd"/>
            <w:r w:rsidRPr="00746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693" w:rsidRPr="007462F5" w:rsidRDefault="001A5693" w:rsidP="001A56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Авитаминоз </w:t>
            </w: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 w:val="restart"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За каждый правильный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ответ начисляется – </w:t>
            </w: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>1 балл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 xml:space="preserve">0 баллов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выставляется,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если участником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отмечены более 2-х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ответов (в том числе</w:t>
            </w:r>
          </w:p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правильные)</w:t>
            </w: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Отметьте правильные действия при обнаружении признаков пожара в жилом доме:</w:t>
            </w:r>
          </w:p>
          <w:p w:rsidR="001A5693" w:rsidRPr="007462F5" w:rsidRDefault="001A5693" w:rsidP="001A569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Вызвать пожарных и спасателей</w:t>
            </w:r>
          </w:p>
          <w:p w:rsidR="001A5693" w:rsidRPr="007462F5" w:rsidRDefault="001A5693" w:rsidP="001A569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Покинуть помещение, защищая органы дыхания</w:t>
            </w:r>
          </w:p>
          <w:p w:rsidR="001A5693" w:rsidRPr="007462F5" w:rsidRDefault="001A5693" w:rsidP="001A569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Закрыться в помещении, ожидать, что вас найдут</w:t>
            </w:r>
          </w:p>
          <w:p w:rsidR="001A5693" w:rsidRPr="007462F5" w:rsidRDefault="001A5693" w:rsidP="001A569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Подняться на крышу дома</w:t>
            </w: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К понятию «катаклизмы антропогенного характера (техногенная ЧС)» можно отнести:</w:t>
            </w:r>
          </w:p>
          <w:p w:rsidR="001A5693" w:rsidRPr="007462F5" w:rsidRDefault="001A5693" w:rsidP="001A569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Наводнение</w:t>
            </w:r>
          </w:p>
          <w:p w:rsidR="001A5693" w:rsidRPr="007462F5" w:rsidRDefault="001A5693" w:rsidP="001A569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Утечка СДЯВ</w:t>
            </w:r>
          </w:p>
          <w:p w:rsidR="001A5693" w:rsidRPr="007462F5" w:rsidRDefault="001A5693" w:rsidP="001A569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Лавина</w:t>
            </w:r>
          </w:p>
          <w:p w:rsidR="001A5693" w:rsidRPr="007462F5" w:rsidRDefault="001A5693" w:rsidP="001A569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Прорыв плотины</w:t>
            </w: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Признаки легкой формы теплового удара:</w:t>
            </w:r>
          </w:p>
          <w:p w:rsidR="001A5693" w:rsidRPr="007462F5" w:rsidRDefault="001A5693" w:rsidP="001A56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Адинамия</w:t>
            </w:r>
          </w:p>
          <w:p w:rsidR="001A5693" w:rsidRPr="007462F5" w:rsidRDefault="001A5693" w:rsidP="001A56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Резь в глазах</w:t>
            </w:r>
          </w:p>
          <w:p w:rsidR="001A5693" w:rsidRPr="007462F5" w:rsidRDefault="001A5693" w:rsidP="001A56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Тахикардия</w:t>
            </w:r>
          </w:p>
          <w:p w:rsidR="001A5693" w:rsidRPr="007462F5" w:rsidRDefault="001A5693" w:rsidP="001A56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Галлюцинации </w:t>
            </w: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93" w:rsidRPr="007462F5" w:rsidTr="001A5693">
        <w:tc>
          <w:tcPr>
            <w:tcW w:w="10847" w:type="dxa"/>
            <w:gridSpan w:val="4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Определите </w:t>
            </w:r>
            <w:r w:rsidRPr="007462F5">
              <w:rPr>
                <w:rFonts w:ascii="Times New Roman" w:hAnsi="Times New Roman"/>
                <w:b/>
                <w:sz w:val="24"/>
                <w:szCs w:val="24"/>
              </w:rPr>
              <w:t>все правильные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ответы</w:t>
            </w: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Регулярные занятия спортом способствуют:</w:t>
            </w:r>
          </w:p>
          <w:p w:rsidR="001A5693" w:rsidRPr="007462F5" w:rsidRDefault="001A5693" w:rsidP="001A56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Снижению настроения</w:t>
            </w:r>
          </w:p>
          <w:p w:rsidR="001A5693" w:rsidRPr="007462F5" w:rsidRDefault="001A5693" w:rsidP="001A56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Стабилизации психического состояния</w:t>
            </w:r>
          </w:p>
          <w:p w:rsidR="001A5693" w:rsidRPr="007462F5" w:rsidRDefault="001A5693" w:rsidP="001A56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Мышечному переутомлению</w:t>
            </w:r>
          </w:p>
          <w:p w:rsidR="001A5693" w:rsidRPr="007462F5" w:rsidRDefault="001A5693" w:rsidP="001A56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Повышению мышечного тонуса</w:t>
            </w:r>
          </w:p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 w:val="restart"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За каждый правильный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ответ начисляется – </w:t>
            </w: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>1 балл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 xml:space="preserve">0 баллов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выставляется,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если участником отмечены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более 4-х ответов (в том</w:t>
            </w:r>
          </w:p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числе правильные)</w:t>
            </w: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Ошибки при оказании помощи при обморожении лица:</w:t>
            </w:r>
          </w:p>
          <w:p w:rsidR="001A5693" w:rsidRPr="007462F5" w:rsidRDefault="001A5693" w:rsidP="001A56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Постепенное согревание обмороженного участка</w:t>
            </w:r>
          </w:p>
          <w:p w:rsidR="001A5693" w:rsidRPr="007462F5" w:rsidRDefault="001A5693" w:rsidP="001A56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Резкое согревание горячей водой</w:t>
            </w:r>
          </w:p>
          <w:p w:rsidR="001A5693" w:rsidRPr="007462F5" w:rsidRDefault="001A5693" w:rsidP="001A56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Обильное теплое питье</w:t>
            </w:r>
          </w:p>
          <w:p w:rsidR="001A5693" w:rsidRPr="007462F5" w:rsidRDefault="001A5693" w:rsidP="001A56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Растирание снегом или мокрыми руками</w:t>
            </w: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Для тушения электроприборов используется:</w:t>
            </w:r>
          </w:p>
          <w:p w:rsidR="001A5693" w:rsidRPr="007462F5" w:rsidRDefault="001A5693" w:rsidP="001A569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Вода</w:t>
            </w:r>
          </w:p>
          <w:p w:rsidR="001A5693" w:rsidRPr="007462F5" w:rsidRDefault="001A5693" w:rsidP="001A569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Керосин </w:t>
            </w:r>
          </w:p>
          <w:p w:rsidR="001A5693" w:rsidRPr="007462F5" w:rsidRDefault="001A5693" w:rsidP="001A569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Песок </w:t>
            </w:r>
          </w:p>
          <w:p w:rsidR="001A5693" w:rsidRPr="007462F5" w:rsidRDefault="001A5693" w:rsidP="001A569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Огнетушитель углекислотный</w:t>
            </w: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Противоправные деяния:</w:t>
            </w:r>
          </w:p>
          <w:p w:rsidR="001A5693" w:rsidRPr="007462F5" w:rsidRDefault="001A5693" w:rsidP="001A569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Питание в общественном месте</w:t>
            </w:r>
          </w:p>
          <w:p w:rsidR="001A5693" w:rsidRPr="007462F5" w:rsidRDefault="001A5693" w:rsidP="001A569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Кража</w:t>
            </w:r>
          </w:p>
          <w:p w:rsidR="001A5693" w:rsidRPr="007462F5" w:rsidRDefault="001A5693" w:rsidP="001A569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Насилие </w:t>
            </w:r>
          </w:p>
          <w:p w:rsidR="001A5693" w:rsidRPr="007462F5" w:rsidRDefault="001A5693" w:rsidP="001A569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Управление транспортом</w:t>
            </w: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1" w:type="dxa"/>
            <w:vMerge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93" w:rsidRPr="007462F5" w:rsidTr="001A5693">
        <w:tc>
          <w:tcPr>
            <w:tcW w:w="10847" w:type="dxa"/>
            <w:gridSpan w:val="4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Определите </w:t>
            </w:r>
            <w:r w:rsidRPr="007462F5">
              <w:rPr>
                <w:rFonts w:ascii="Times New Roman" w:hAnsi="Times New Roman"/>
                <w:b/>
                <w:sz w:val="24"/>
                <w:szCs w:val="24"/>
              </w:rPr>
              <w:t>все неправильные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ответы</w:t>
            </w: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 подозрении на утечку бытового газа необходимо:</w:t>
            </w:r>
          </w:p>
          <w:p w:rsidR="001A5693" w:rsidRPr="007462F5" w:rsidRDefault="001A5693" w:rsidP="001A569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Попытаться обнаружить место утечки при помощи зажигалки или спички</w:t>
            </w:r>
          </w:p>
          <w:p w:rsidR="001A5693" w:rsidRPr="007462F5" w:rsidRDefault="001A5693" w:rsidP="001A569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Включить в помещении свет</w:t>
            </w:r>
          </w:p>
          <w:p w:rsidR="001A5693" w:rsidRPr="007462F5" w:rsidRDefault="001A5693" w:rsidP="001A569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Вызвать службу газа</w:t>
            </w:r>
          </w:p>
          <w:p w:rsidR="001A5693" w:rsidRPr="007462F5" w:rsidRDefault="001A5693" w:rsidP="001A569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Покинуть помещение, предупредить соседей</w:t>
            </w: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 w:val="restart"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За каждый правильный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ответ начисляется – </w:t>
            </w: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>1 балл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 xml:space="preserve">0 баллов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выставляется,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если участником отмечены</w:t>
            </w:r>
          </w:p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более 2-х ответов (в том</w:t>
            </w:r>
          </w:p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числе правильные)</w:t>
            </w: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 попадании на кожу чистящего средства</w:t>
            </w:r>
          </w:p>
          <w:p w:rsidR="001A5693" w:rsidRPr="007462F5" w:rsidRDefault="001A5693" w:rsidP="001A569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Промыть участок кожи проточной водой</w:t>
            </w:r>
          </w:p>
          <w:p w:rsidR="001A5693" w:rsidRPr="007462F5" w:rsidRDefault="001A5693" w:rsidP="001A569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Жесткой щеткой соскрести с кожи вещество</w:t>
            </w:r>
          </w:p>
          <w:p w:rsidR="001A5693" w:rsidRPr="007462F5" w:rsidRDefault="001A5693" w:rsidP="001A569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Обработать место ожога йодом</w:t>
            </w: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Если вы заблудились в лесу:</w:t>
            </w:r>
          </w:p>
          <w:p w:rsidR="001A5693" w:rsidRPr="007462F5" w:rsidRDefault="001A5693" w:rsidP="001A569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Услышав ночью звук прое</w:t>
            </w:r>
            <w:r w:rsidR="009C62A5">
              <w:rPr>
                <w:rFonts w:ascii="Times New Roman" w:hAnsi="Times New Roman"/>
                <w:sz w:val="24"/>
                <w:szCs w:val="24"/>
              </w:rPr>
              <w:t xml:space="preserve">зжающего транспорта немедленно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двигаться за ним</w:t>
            </w:r>
          </w:p>
          <w:p w:rsidR="001A5693" w:rsidRPr="007462F5" w:rsidRDefault="001A5693" w:rsidP="001A569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При обнаружении </w:t>
            </w:r>
            <w:r w:rsidR="009C62A5">
              <w:rPr>
                <w:rFonts w:ascii="Times New Roman" w:hAnsi="Times New Roman"/>
                <w:sz w:val="24"/>
                <w:szCs w:val="24"/>
              </w:rPr>
              <w:t xml:space="preserve">реки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двигаться вверх по течению</w:t>
            </w:r>
          </w:p>
          <w:p w:rsidR="001A5693" w:rsidRPr="007462F5" w:rsidRDefault="001A5693" w:rsidP="001A569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Двигаясь по лесу, оставляйте следы</w:t>
            </w:r>
          </w:p>
          <w:p w:rsidR="001A5693" w:rsidRPr="007462F5" w:rsidRDefault="001A5693" w:rsidP="001A569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Наметить основные ориентиры для движения</w:t>
            </w: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93" w:rsidRPr="007462F5" w:rsidTr="001A5693">
        <w:tc>
          <w:tcPr>
            <w:tcW w:w="959" w:type="dxa"/>
          </w:tcPr>
          <w:p w:rsidR="001A5693" w:rsidRPr="007462F5" w:rsidRDefault="001A5693" w:rsidP="001A56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 езде на велосипеде:</w:t>
            </w:r>
          </w:p>
          <w:p w:rsidR="001A5693" w:rsidRPr="007462F5" w:rsidRDefault="001A5693" w:rsidP="001A569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 управлении этим ТС нет необходимости подавать сигналы поворота</w:t>
            </w:r>
          </w:p>
          <w:p w:rsidR="001A5693" w:rsidRPr="007462F5" w:rsidRDefault="001A5693" w:rsidP="001A569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Разрешена езда по дорогам общего пользования</w:t>
            </w:r>
          </w:p>
          <w:p w:rsidR="001A5693" w:rsidRPr="007462F5" w:rsidRDefault="001A5693" w:rsidP="001A569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 необходимости уменьшить вес для увеличения маневренности можно демонтировать передние тормоза</w:t>
            </w:r>
          </w:p>
          <w:p w:rsidR="001A5693" w:rsidRPr="007462F5" w:rsidRDefault="001A5693" w:rsidP="001A569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Запрещено управлять велосипедом в состоянии легкого алкогольного опьянения</w:t>
            </w:r>
          </w:p>
        </w:tc>
        <w:tc>
          <w:tcPr>
            <w:tcW w:w="727" w:type="dxa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A5693" w:rsidRPr="007462F5" w:rsidRDefault="001A5693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93" w:rsidRPr="007462F5" w:rsidTr="001A5693">
        <w:tc>
          <w:tcPr>
            <w:tcW w:w="7479" w:type="dxa"/>
            <w:gridSpan w:val="2"/>
          </w:tcPr>
          <w:p w:rsidR="001A5693" w:rsidRPr="007462F5" w:rsidRDefault="001A5693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368" w:type="dxa"/>
            <w:gridSpan w:val="2"/>
          </w:tcPr>
          <w:p w:rsidR="001A5693" w:rsidRPr="007462F5" w:rsidRDefault="001A5693" w:rsidP="0038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1A5693" w:rsidRDefault="001A5693" w:rsidP="001A5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A24" w:rsidRDefault="00C31A24" w:rsidP="00C31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A24" w:rsidRPr="00C31A24" w:rsidRDefault="00C31A24" w:rsidP="00C31A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1A24">
        <w:rPr>
          <w:rFonts w:ascii="Times New Roman" w:hAnsi="Times New Roman"/>
          <w:b/>
          <w:sz w:val="24"/>
          <w:szCs w:val="24"/>
        </w:rPr>
        <w:t>Теоретические вопросы</w:t>
      </w:r>
    </w:p>
    <w:p w:rsidR="00C31A24" w:rsidRPr="007462F5" w:rsidRDefault="00C31A24" w:rsidP="00C31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625"/>
        <w:gridCol w:w="6739"/>
        <w:gridCol w:w="1560"/>
      </w:tblGrid>
      <w:tr w:rsidR="00C31A24" w:rsidRPr="007462F5" w:rsidTr="00142914">
        <w:tc>
          <w:tcPr>
            <w:tcW w:w="850" w:type="dxa"/>
          </w:tcPr>
          <w:p w:rsidR="00C31A24" w:rsidRPr="007462F5" w:rsidRDefault="00C31A24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5" w:type="dxa"/>
          </w:tcPr>
          <w:p w:rsidR="00C31A24" w:rsidRPr="007462F5" w:rsidRDefault="00C31A24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6739" w:type="dxa"/>
          </w:tcPr>
          <w:p w:rsidR="00C31A24" w:rsidRPr="007462F5" w:rsidRDefault="00B11B6E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560" w:type="dxa"/>
          </w:tcPr>
          <w:p w:rsidR="00C31A24" w:rsidRPr="007462F5" w:rsidRDefault="00C31A24" w:rsidP="00142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C31A24" w:rsidRPr="007462F5" w:rsidTr="00142914">
        <w:tc>
          <w:tcPr>
            <w:tcW w:w="850" w:type="dxa"/>
          </w:tcPr>
          <w:p w:rsidR="00C31A24" w:rsidRPr="007462F5" w:rsidRDefault="00C31A24" w:rsidP="00C31A2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C31A24" w:rsidRPr="007462F5" w:rsidRDefault="00C31A24" w:rsidP="00A01E02">
            <w:pPr>
              <w:pStyle w:val="a4"/>
              <w:spacing w:before="0" w:beforeAutospacing="0" w:after="0" w:afterAutospacing="0"/>
            </w:pPr>
            <w:r w:rsidRPr="007462F5">
              <w:rPr>
                <w:rStyle w:val="apple-style-span"/>
                <w:shd w:val="clear" w:color="auto" w:fill="FFFFFF"/>
              </w:rPr>
              <w:t>Назовите пять основных компонентов, отражающих суть понятия «здоровье».</w:t>
            </w:r>
          </w:p>
          <w:p w:rsidR="00C31A24" w:rsidRPr="007462F5" w:rsidRDefault="00C31A24" w:rsidP="00A01E02">
            <w:pPr>
              <w:pStyle w:val="a4"/>
              <w:spacing w:before="0" w:beforeAutospacing="0" w:after="0" w:afterAutospacing="0"/>
            </w:pPr>
          </w:p>
        </w:tc>
        <w:tc>
          <w:tcPr>
            <w:tcW w:w="6739" w:type="dxa"/>
          </w:tcPr>
          <w:p w:rsidR="00C31A24" w:rsidRDefault="00C31A24" w:rsidP="00A01E02">
            <w:pPr>
              <w:shd w:val="clear" w:color="auto" w:fill="FFFFFF"/>
              <w:spacing w:after="0" w:line="240" w:lineRule="auto"/>
              <w:ind w:left="7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B6E" w:rsidRDefault="00B11B6E" w:rsidP="00A01E02">
            <w:pPr>
              <w:shd w:val="clear" w:color="auto" w:fill="FFFFFF"/>
              <w:spacing w:after="0" w:line="240" w:lineRule="auto"/>
              <w:ind w:left="7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B6E" w:rsidRDefault="00B11B6E" w:rsidP="00A01E02">
            <w:pPr>
              <w:shd w:val="clear" w:color="auto" w:fill="FFFFFF"/>
              <w:spacing w:after="0" w:line="240" w:lineRule="auto"/>
              <w:ind w:left="7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B6E" w:rsidRDefault="00B11B6E" w:rsidP="00A01E02">
            <w:pPr>
              <w:shd w:val="clear" w:color="auto" w:fill="FFFFFF"/>
              <w:spacing w:after="0" w:line="240" w:lineRule="auto"/>
              <w:ind w:left="7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B6E" w:rsidRDefault="00B11B6E" w:rsidP="00A01E02">
            <w:pPr>
              <w:shd w:val="clear" w:color="auto" w:fill="FFFFFF"/>
              <w:spacing w:after="0" w:line="240" w:lineRule="auto"/>
              <w:ind w:left="7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B6E" w:rsidRDefault="00B11B6E" w:rsidP="00A01E02">
            <w:pPr>
              <w:shd w:val="clear" w:color="auto" w:fill="FFFFFF"/>
              <w:spacing w:after="0" w:line="240" w:lineRule="auto"/>
              <w:ind w:left="7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B6E" w:rsidRDefault="00B11B6E" w:rsidP="00A01E02">
            <w:pPr>
              <w:shd w:val="clear" w:color="auto" w:fill="FFFFFF"/>
              <w:spacing w:after="0" w:line="240" w:lineRule="auto"/>
              <w:ind w:left="7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B6E" w:rsidRDefault="00B11B6E" w:rsidP="00A01E02">
            <w:pPr>
              <w:shd w:val="clear" w:color="auto" w:fill="FFFFFF"/>
              <w:spacing w:after="0" w:line="240" w:lineRule="auto"/>
              <w:ind w:left="7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B6E" w:rsidRDefault="00B11B6E" w:rsidP="00A01E02">
            <w:pPr>
              <w:shd w:val="clear" w:color="auto" w:fill="FFFFFF"/>
              <w:spacing w:after="0" w:line="240" w:lineRule="auto"/>
              <w:ind w:left="7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B6E" w:rsidRDefault="00B11B6E" w:rsidP="00A01E02">
            <w:pPr>
              <w:shd w:val="clear" w:color="auto" w:fill="FFFFFF"/>
              <w:spacing w:after="0" w:line="240" w:lineRule="auto"/>
              <w:ind w:left="7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B6E" w:rsidRDefault="00B11B6E" w:rsidP="00A01E02">
            <w:pPr>
              <w:shd w:val="clear" w:color="auto" w:fill="FFFFFF"/>
              <w:spacing w:after="0" w:line="240" w:lineRule="auto"/>
              <w:ind w:left="7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B6E" w:rsidRPr="007462F5" w:rsidRDefault="00B11B6E" w:rsidP="00A01E02">
            <w:pPr>
              <w:shd w:val="clear" w:color="auto" w:fill="FFFFFF"/>
              <w:spacing w:after="0" w:line="240" w:lineRule="auto"/>
              <w:ind w:left="7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31A24" w:rsidRPr="007462F5" w:rsidRDefault="00C31A2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C31A24" w:rsidRPr="007462F5" w:rsidTr="00142914">
        <w:tc>
          <w:tcPr>
            <w:tcW w:w="850" w:type="dxa"/>
          </w:tcPr>
          <w:p w:rsidR="00C31A24" w:rsidRPr="007462F5" w:rsidRDefault="00C31A24" w:rsidP="00C31A2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C31A24" w:rsidRPr="007462F5" w:rsidRDefault="00C31A2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Виды огнетушителей и их основное назначение</w:t>
            </w:r>
          </w:p>
        </w:tc>
        <w:tc>
          <w:tcPr>
            <w:tcW w:w="6739" w:type="dxa"/>
          </w:tcPr>
          <w:p w:rsidR="00C31A24" w:rsidRDefault="00C31A24" w:rsidP="00A01E0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</w:pPr>
          </w:p>
          <w:p w:rsidR="00B11B6E" w:rsidRDefault="00B11B6E" w:rsidP="00A01E0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</w:pPr>
          </w:p>
          <w:p w:rsidR="00B11B6E" w:rsidRDefault="00B11B6E" w:rsidP="00A01E0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</w:pPr>
          </w:p>
          <w:p w:rsidR="00B11B6E" w:rsidRDefault="00B11B6E" w:rsidP="00A01E0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</w:pPr>
          </w:p>
          <w:p w:rsidR="00B11B6E" w:rsidRDefault="00B11B6E" w:rsidP="00A01E0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</w:pPr>
          </w:p>
          <w:p w:rsidR="00B11B6E" w:rsidRDefault="00B11B6E" w:rsidP="00A01E0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</w:pPr>
          </w:p>
          <w:p w:rsidR="00B11B6E" w:rsidRDefault="00B11B6E" w:rsidP="00A01E0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</w:pPr>
          </w:p>
          <w:p w:rsidR="00B11B6E" w:rsidRDefault="00B11B6E" w:rsidP="00A01E0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</w:pPr>
          </w:p>
          <w:p w:rsidR="00B11B6E" w:rsidRDefault="00B11B6E" w:rsidP="00A01E0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</w:pPr>
          </w:p>
          <w:p w:rsidR="00B11B6E" w:rsidRDefault="00B11B6E" w:rsidP="00A01E0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</w:pPr>
          </w:p>
          <w:p w:rsidR="00B11B6E" w:rsidRPr="007462F5" w:rsidRDefault="00B11B6E" w:rsidP="00A01E0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</w:pPr>
          </w:p>
        </w:tc>
        <w:tc>
          <w:tcPr>
            <w:tcW w:w="1560" w:type="dxa"/>
          </w:tcPr>
          <w:p w:rsidR="00C31A24" w:rsidRPr="007462F5" w:rsidRDefault="00C31A2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C31A24" w:rsidRPr="007462F5" w:rsidTr="00142914">
        <w:tc>
          <w:tcPr>
            <w:tcW w:w="850" w:type="dxa"/>
          </w:tcPr>
          <w:p w:rsidR="00C31A24" w:rsidRPr="007462F5" w:rsidRDefault="00C31A24" w:rsidP="00C31A2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C31A24" w:rsidRPr="00B11B6E" w:rsidRDefault="00C31A24" w:rsidP="00A01E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B6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 пожароопасным промышленным объектам относятся</w:t>
            </w:r>
            <w:r w:rsidRPr="00B11B6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739" w:type="dxa"/>
          </w:tcPr>
          <w:p w:rsidR="00C31A24" w:rsidRDefault="00C31A2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Pr="007462F5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1A24" w:rsidRPr="007462F5" w:rsidRDefault="00C31A2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C31A24" w:rsidRPr="007462F5" w:rsidTr="00142914">
        <w:tc>
          <w:tcPr>
            <w:tcW w:w="850" w:type="dxa"/>
          </w:tcPr>
          <w:p w:rsidR="00C31A24" w:rsidRPr="007462F5" w:rsidRDefault="00C31A24" w:rsidP="00C31A2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C31A24" w:rsidRPr="007462F5" w:rsidRDefault="00C31A2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Перечислите наиболее </w:t>
            </w:r>
            <w:proofErr w:type="gramStart"/>
            <w:r w:rsidRPr="007462F5">
              <w:rPr>
                <w:rFonts w:ascii="Times New Roman" w:hAnsi="Times New Roman"/>
                <w:sz w:val="24"/>
                <w:szCs w:val="24"/>
              </w:rPr>
              <w:t>частые травмы</w:t>
            </w:r>
            <w:proofErr w:type="gramEnd"/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получаемые в домашних условиях</w:t>
            </w:r>
          </w:p>
        </w:tc>
        <w:tc>
          <w:tcPr>
            <w:tcW w:w="6739" w:type="dxa"/>
          </w:tcPr>
          <w:p w:rsidR="00C31A24" w:rsidRDefault="00C31A24" w:rsidP="00A01E02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Pr="00B11B6E" w:rsidRDefault="00B11B6E" w:rsidP="00A01E02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1A24" w:rsidRPr="007462F5" w:rsidRDefault="00C31A2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C31A24" w:rsidRPr="007462F5" w:rsidTr="00142914">
        <w:tc>
          <w:tcPr>
            <w:tcW w:w="850" w:type="dxa"/>
          </w:tcPr>
          <w:p w:rsidR="00C31A24" w:rsidRPr="007462F5" w:rsidRDefault="00C31A24" w:rsidP="00C31A2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C31A24" w:rsidRPr="007462F5" w:rsidRDefault="00C31A2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Основные составляющие здорового образа жизни</w:t>
            </w:r>
          </w:p>
        </w:tc>
        <w:tc>
          <w:tcPr>
            <w:tcW w:w="6739" w:type="dxa"/>
          </w:tcPr>
          <w:p w:rsidR="00C31A24" w:rsidRDefault="00C31A24" w:rsidP="00B11B6E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B11B6E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B11B6E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B11B6E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B11B6E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B11B6E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B11B6E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B11B6E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B11B6E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B11B6E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B11B6E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B11B6E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Default="00B11B6E" w:rsidP="00B11B6E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  <w:p w:rsidR="00B11B6E" w:rsidRPr="00B11B6E" w:rsidRDefault="00B11B6E" w:rsidP="00B11B6E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1A24" w:rsidRPr="007462F5" w:rsidRDefault="00C31A2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C31A24" w:rsidRPr="007462F5" w:rsidTr="00142914">
        <w:tc>
          <w:tcPr>
            <w:tcW w:w="850" w:type="dxa"/>
          </w:tcPr>
          <w:p w:rsidR="00C31A24" w:rsidRPr="007462F5" w:rsidRDefault="00C31A24" w:rsidP="00C31A2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C31A24" w:rsidRPr="007462F5" w:rsidRDefault="00C31A2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Вы едете в общественном транспорте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и обнаруживаете, что в нем возник пожар. Ваши действия?</w:t>
            </w:r>
          </w:p>
        </w:tc>
        <w:tc>
          <w:tcPr>
            <w:tcW w:w="6739" w:type="dxa"/>
          </w:tcPr>
          <w:p w:rsidR="00C31A24" w:rsidRDefault="00C31A2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B6E" w:rsidRPr="007462F5" w:rsidRDefault="00B11B6E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1A24" w:rsidRPr="007462F5" w:rsidRDefault="00C31A2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10 баллов</w:t>
            </w:r>
          </w:p>
        </w:tc>
      </w:tr>
      <w:tr w:rsidR="00C31A24" w:rsidRPr="007462F5" w:rsidTr="00142914">
        <w:tc>
          <w:tcPr>
            <w:tcW w:w="9214" w:type="dxa"/>
            <w:gridSpan w:val="3"/>
          </w:tcPr>
          <w:p w:rsidR="00C31A24" w:rsidRPr="007462F5" w:rsidRDefault="00C31A2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60" w:type="dxa"/>
          </w:tcPr>
          <w:p w:rsidR="00C31A24" w:rsidRPr="007462F5" w:rsidRDefault="00C31A2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</w:tr>
    </w:tbl>
    <w:p w:rsidR="00C31A24" w:rsidRPr="007462F5" w:rsidRDefault="00C31A24" w:rsidP="00C31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914" w:rsidRPr="00142914" w:rsidRDefault="00142914" w:rsidP="001429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2914">
        <w:rPr>
          <w:rFonts w:ascii="Times New Roman" w:hAnsi="Times New Roman"/>
          <w:b/>
          <w:sz w:val="24"/>
          <w:szCs w:val="24"/>
        </w:rPr>
        <w:t>Практические задания</w:t>
      </w:r>
    </w:p>
    <w:p w:rsidR="00142914" w:rsidRPr="007462F5" w:rsidRDefault="00142914" w:rsidP="0014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"/>
        <w:gridCol w:w="5336"/>
        <w:gridCol w:w="4962"/>
      </w:tblGrid>
      <w:tr w:rsidR="00142914" w:rsidRPr="007462F5" w:rsidTr="00142914">
        <w:tc>
          <w:tcPr>
            <w:tcW w:w="476" w:type="dxa"/>
            <w:vMerge w:val="restart"/>
          </w:tcPr>
          <w:p w:rsidR="00142914" w:rsidRPr="007462F5" w:rsidRDefault="00142914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36" w:type="dxa"/>
            <w:vMerge w:val="restart"/>
          </w:tcPr>
          <w:p w:rsidR="00142914" w:rsidRPr="007462F5" w:rsidRDefault="00142914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4962" w:type="dxa"/>
          </w:tcPr>
          <w:p w:rsidR="00142914" w:rsidRPr="007462F5" w:rsidRDefault="00142914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Особые условия выполнения</w:t>
            </w:r>
          </w:p>
        </w:tc>
      </w:tr>
      <w:tr w:rsidR="00142914" w:rsidRPr="007462F5" w:rsidTr="00142914">
        <w:tc>
          <w:tcPr>
            <w:tcW w:w="476" w:type="dxa"/>
            <w:vMerge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6" w:type="dxa"/>
            <w:vMerge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42914" w:rsidRPr="007462F5" w:rsidRDefault="00142914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7-8 класс</w:t>
            </w:r>
          </w:p>
        </w:tc>
      </w:tr>
      <w:tr w:rsidR="00142914" w:rsidRPr="007462F5" w:rsidTr="00142914">
        <w:tc>
          <w:tcPr>
            <w:tcW w:w="476" w:type="dxa"/>
            <w:vMerge w:val="restart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6" w:type="dxa"/>
          </w:tcPr>
          <w:p w:rsidR="00142914" w:rsidRPr="007462F5" w:rsidRDefault="00142914" w:rsidP="00A01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Окажите первую помощь пострадавшему с кровотечением.</w:t>
            </w:r>
          </w:p>
          <w:p w:rsidR="00142914" w:rsidRPr="00142914" w:rsidRDefault="00142914" w:rsidP="00142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Условие: выполняется на манекене или статисте.</w:t>
            </w:r>
          </w:p>
        </w:tc>
        <w:tc>
          <w:tcPr>
            <w:tcW w:w="4962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носа</w:t>
            </w:r>
          </w:p>
        </w:tc>
      </w:tr>
      <w:tr w:rsidR="00142914" w:rsidRPr="007462F5" w:rsidTr="00142914">
        <w:tc>
          <w:tcPr>
            <w:tcW w:w="476" w:type="dxa"/>
            <w:vMerge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6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962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42914" w:rsidRPr="007462F5" w:rsidTr="00142914">
        <w:tc>
          <w:tcPr>
            <w:tcW w:w="476" w:type="dxa"/>
            <w:vMerge w:val="restart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6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Вязка узлов при помощи веревок</w:t>
            </w:r>
          </w:p>
        </w:tc>
        <w:tc>
          <w:tcPr>
            <w:tcW w:w="4962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Связать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веревки одинаковой толщины 2-мя разными способами</w:t>
            </w:r>
          </w:p>
        </w:tc>
      </w:tr>
      <w:tr w:rsidR="00142914" w:rsidRPr="007462F5" w:rsidTr="00142914">
        <w:tc>
          <w:tcPr>
            <w:tcW w:w="476" w:type="dxa"/>
            <w:vMerge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6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962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42914" w:rsidRPr="007462F5" w:rsidTr="00142914">
        <w:tc>
          <w:tcPr>
            <w:tcW w:w="476" w:type="dxa"/>
            <w:vMerge w:val="restart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6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Выполнение топографических заданий на учебной карте</w:t>
            </w:r>
          </w:p>
        </w:tc>
        <w:tc>
          <w:tcPr>
            <w:tcW w:w="4962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Определение направления на стороны горизонта и масштаб</w:t>
            </w:r>
          </w:p>
        </w:tc>
      </w:tr>
      <w:tr w:rsidR="00142914" w:rsidRPr="007462F5" w:rsidTr="00142914">
        <w:tc>
          <w:tcPr>
            <w:tcW w:w="476" w:type="dxa"/>
            <w:vMerge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6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962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42914" w:rsidRPr="007462F5" w:rsidTr="00142914">
        <w:tc>
          <w:tcPr>
            <w:tcW w:w="476" w:type="dxa"/>
            <w:vMerge w:val="restart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6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Алгоритм действия при пожаре</w:t>
            </w:r>
          </w:p>
        </w:tc>
        <w:tc>
          <w:tcPr>
            <w:tcW w:w="4962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Вызов пожарной бригады и эвакуация</w:t>
            </w:r>
          </w:p>
        </w:tc>
      </w:tr>
      <w:tr w:rsidR="00142914" w:rsidRPr="007462F5" w:rsidTr="00142914">
        <w:tc>
          <w:tcPr>
            <w:tcW w:w="476" w:type="dxa"/>
            <w:vMerge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6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962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42914" w:rsidRPr="007462F5" w:rsidTr="00142914">
        <w:tc>
          <w:tcPr>
            <w:tcW w:w="476" w:type="dxa"/>
            <w:vMerge w:val="restart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36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Пользование средствами индивидуальной защиты</w:t>
            </w:r>
          </w:p>
        </w:tc>
        <w:tc>
          <w:tcPr>
            <w:tcW w:w="4962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Одевание противогаза</w:t>
            </w:r>
          </w:p>
        </w:tc>
      </w:tr>
      <w:tr w:rsidR="00142914" w:rsidRPr="007462F5" w:rsidTr="00142914">
        <w:tc>
          <w:tcPr>
            <w:tcW w:w="476" w:type="dxa"/>
            <w:vMerge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6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962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42914" w:rsidRPr="007462F5" w:rsidTr="00142914">
        <w:tc>
          <w:tcPr>
            <w:tcW w:w="476" w:type="dxa"/>
            <w:vMerge w:val="restart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36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Подача сигналов бедствия</w:t>
            </w:r>
          </w:p>
        </w:tc>
        <w:tc>
          <w:tcPr>
            <w:tcW w:w="4962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Подача сигнала бедствия любым способом</w:t>
            </w:r>
          </w:p>
        </w:tc>
      </w:tr>
      <w:tr w:rsidR="00142914" w:rsidRPr="007462F5" w:rsidTr="00142914">
        <w:tc>
          <w:tcPr>
            <w:tcW w:w="476" w:type="dxa"/>
            <w:vMerge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6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962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42914" w:rsidRPr="007462F5" w:rsidTr="00142914">
        <w:tc>
          <w:tcPr>
            <w:tcW w:w="476" w:type="dxa"/>
            <w:vMerge w:val="restart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36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Спасение утопающего </w:t>
            </w:r>
          </w:p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Метание на точность «Конца Александрова» или спасательного круга</w:t>
            </w:r>
          </w:p>
        </w:tc>
        <w:tc>
          <w:tcPr>
            <w:tcW w:w="4962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5 м.</w:t>
            </w:r>
          </w:p>
        </w:tc>
      </w:tr>
      <w:tr w:rsidR="00142914" w:rsidRPr="007462F5" w:rsidTr="00142914">
        <w:tc>
          <w:tcPr>
            <w:tcW w:w="476" w:type="dxa"/>
            <w:vMerge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6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962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42914" w:rsidRPr="007462F5" w:rsidTr="00142914">
        <w:tc>
          <w:tcPr>
            <w:tcW w:w="476" w:type="dxa"/>
            <w:vMerge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6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4962" w:type="dxa"/>
          </w:tcPr>
          <w:p w:rsidR="00142914" w:rsidRPr="007462F5" w:rsidRDefault="00142914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65460" w:rsidRDefault="00465460"/>
    <w:sectPr w:rsidR="0046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96CF8"/>
    <w:multiLevelType w:val="hybridMultilevel"/>
    <w:tmpl w:val="6F022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163423"/>
    <w:multiLevelType w:val="hybridMultilevel"/>
    <w:tmpl w:val="D6EE1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6A06"/>
    <w:multiLevelType w:val="hybridMultilevel"/>
    <w:tmpl w:val="9098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A221D"/>
    <w:multiLevelType w:val="hybridMultilevel"/>
    <w:tmpl w:val="720E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5227CA"/>
    <w:multiLevelType w:val="hybridMultilevel"/>
    <w:tmpl w:val="3F50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754FF1"/>
    <w:multiLevelType w:val="hybridMultilevel"/>
    <w:tmpl w:val="515C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E30FE"/>
    <w:multiLevelType w:val="hybridMultilevel"/>
    <w:tmpl w:val="56C65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C0875"/>
    <w:multiLevelType w:val="hybridMultilevel"/>
    <w:tmpl w:val="5B00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05D52"/>
    <w:multiLevelType w:val="hybridMultilevel"/>
    <w:tmpl w:val="BC443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F7070E"/>
    <w:multiLevelType w:val="hybridMultilevel"/>
    <w:tmpl w:val="A6442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E3601"/>
    <w:multiLevelType w:val="hybridMultilevel"/>
    <w:tmpl w:val="25EC1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3555B"/>
    <w:multiLevelType w:val="multilevel"/>
    <w:tmpl w:val="89EE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980FEA"/>
    <w:multiLevelType w:val="hybridMultilevel"/>
    <w:tmpl w:val="47D4FC1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C72C8"/>
    <w:multiLevelType w:val="multilevel"/>
    <w:tmpl w:val="758A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D9476D"/>
    <w:multiLevelType w:val="hybridMultilevel"/>
    <w:tmpl w:val="D8FA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5469E"/>
    <w:multiLevelType w:val="hybridMultilevel"/>
    <w:tmpl w:val="A5AC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E2068"/>
    <w:multiLevelType w:val="hybridMultilevel"/>
    <w:tmpl w:val="CBD4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A336C"/>
    <w:multiLevelType w:val="hybridMultilevel"/>
    <w:tmpl w:val="C206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06D4E"/>
    <w:multiLevelType w:val="hybridMultilevel"/>
    <w:tmpl w:val="0DC0E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76A90"/>
    <w:multiLevelType w:val="hybridMultilevel"/>
    <w:tmpl w:val="A86A6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918F1"/>
    <w:multiLevelType w:val="hybridMultilevel"/>
    <w:tmpl w:val="0EE23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35523B"/>
    <w:multiLevelType w:val="hybridMultilevel"/>
    <w:tmpl w:val="AE38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3B25FA"/>
    <w:multiLevelType w:val="hybridMultilevel"/>
    <w:tmpl w:val="279C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535ED6"/>
    <w:multiLevelType w:val="hybridMultilevel"/>
    <w:tmpl w:val="1300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3"/>
  </w:num>
  <w:num w:numId="5">
    <w:abstractNumId w:val="20"/>
  </w:num>
  <w:num w:numId="6">
    <w:abstractNumId w:val="8"/>
  </w:num>
  <w:num w:numId="7">
    <w:abstractNumId w:val="7"/>
  </w:num>
  <w:num w:numId="8">
    <w:abstractNumId w:val="18"/>
  </w:num>
  <w:num w:numId="9">
    <w:abstractNumId w:val="21"/>
  </w:num>
  <w:num w:numId="10">
    <w:abstractNumId w:val="9"/>
  </w:num>
  <w:num w:numId="11">
    <w:abstractNumId w:val="16"/>
  </w:num>
  <w:num w:numId="12">
    <w:abstractNumId w:val="2"/>
  </w:num>
  <w:num w:numId="13">
    <w:abstractNumId w:val="6"/>
  </w:num>
  <w:num w:numId="14">
    <w:abstractNumId w:val="15"/>
  </w:num>
  <w:num w:numId="15">
    <w:abstractNumId w:val="19"/>
  </w:num>
  <w:num w:numId="16">
    <w:abstractNumId w:val="5"/>
  </w:num>
  <w:num w:numId="17">
    <w:abstractNumId w:val="17"/>
  </w:num>
  <w:num w:numId="18">
    <w:abstractNumId w:val="12"/>
  </w:num>
  <w:num w:numId="19">
    <w:abstractNumId w:val="10"/>
  </w:num>
  <w:num w:numId="20">
    <w:abstractNumId w:val="0"/>
  </w:num>
  <w:num w:numId="21">
    <w:abstractNumId w:val="14"/>
  </w:num>
  <w:num w:numId="22">
    <w:abstractNumId w:val="22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BD"/>
    <w:rsid w:val="00142914"/>
    <w:rsid w:val="001A5693"/>
    <w:rsid w:val="00465460"/>
    <w:rsid w:val="00717E48"/>
    <w:rsid w:val="00803DC8"/>
    <w:rsid w:val="009C62A5"/>
    <w:rsid w:val="00B11B6E"/>
    <w:rsid w:val="00C31A24"/>
    <w:rsid w:val="00F5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58AB6-9212-40DB-A5A9-C1B581B9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5693"/>
    <w:pPr>
      <w:ind w:left="720"/>
      <w:contextualSpacing/>
    </w:pPr>
  </w:style>
  <w:style w:type="paragraph" w:styleId="a4">
    <w:name w:val="Normal (Web)"/>
    <w:basedOn w:val="a"/>
    <w:uiPriority w:val="99"/>
    <w:rsid w:val="00C31A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C31A24"/>
    <w:rPr>
      <w:rFonts w:cs="Times New Roman"/>
      <w:b/>
      <w:bCs/>
    </w:rPr>
  </w:style>
  <w:style w:type="character" w:customStyle="1" w:styleId="apple-style-span">
    <w:name w:val="apple-style-span"/>
    <w:rsid w:val="00C31A24"/>
  </w:style>
  <w:style w:type="character" w:customStyle="1" w:styleId="apple-converted-space">
    <w:name w:val="apple-converted-space"/>
    <w:rsid w:val="00C31A24"/>
  </w:style>
  <w:style w:type="character" w:styleId="a6">
    <w:name w:val="Emphasis"/>
    <w:qFormat/>
    <w:rsid w:val="00C31A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2014-10-29T08:22:00Z</dcterms:created>
  <dcterms:modified xsi:type="dcterms:W3CDTF">2014-11-24T12:18:00Z</dcterms:modified>
</cp:coreProperties>
</file>