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99" w:rsidRDefault="00C94269" w:rsidP="00C942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9C4">
        <w:rPr>
          <w:rFonts w:ascii="Times New Roman" w:hAnsi="Times New Roman" w:cs="Times New Roman"/>
          <w:b/>
          <w:i/>
          <w:sz w:val="28"/>
          <w:szCs w:val="28"/>
        </w:rPr>
        <w:t>Реестр интегрированных тем</w:t>
      </w:r>
    </w:p>
    <w:p w:rsidR="00C94269" w:rsidRDefault="006C2F8B" w:rsidP="00C94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Начальная школа (4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1606"/>
        <w:gridCol w:w="2854"/>
        <w:gridCol w:w="2687"/>
        <w:gridCol w:w="2198"/>
        <w:gridCol w:w="1629"/>
        <w:gridCol w:w="1521"/>
        <w:gridCol w:w="1842"/>
      </w:tblGrid>
      <w:tr w:rsidR="00C1243A" w:rsidTr="00FF2569">
        <w:tc>
          <w:tcPr>
            <w:tcW w:w="455" w:type="dxa"/>
            <w:vMerge w:val="restart"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9" w:type="dxa"/>
            <w:vMerge w:val="restart"/>
          </w:tcPr>
          <w:p w:rsidR="00DA39C4" w:rsidRPr="006C2F8B" w:rsidRDefault="00DA39C4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9C4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6267" w:type="dxa"/>
            <w:gridSpan w:val="3"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2060" w:type="dxa"/>
            <w:vMerge w:val="restart"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734" w:type="dxa"/>
            <w:vMerge w:val="restart"/>
          </w:tcPr>
          <w:p w:rsidR="00DA39C4" w:rsidRPr="006C2F8B" w:rsidRDefault="00DA39C4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185" w:type="dxa"/>
            <w:vMerge w:val="restart"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</w:t>
            </w:r>
            <w:proofErr w:type="spellStart"/>
            <w:proofErr w:type="gramStart"/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</w:t>
            </w:r>
            <w:proofErr w:type="spellEnd"/>
            <w:r w:rsidR="005054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gramEnd"/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</w:t>
            </w:r>
            <w:proofErr w:type="spellEnd"/>
            <w:r w:rsidR="00922F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венной </w:t>
            </w:r>
            <w:proofErr w:type="spellStart"/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</w:t>
            </w:r>
            <w:r w:rsidR="005054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</w:tc>
      </w:tr>
      <w:tr w:rsidR="0094439A" w:rsidTr="00FF2569">
        <w:tc>
          <w:tcPr>
            <w:tcW w:w="455" w:type="dxa"/>
            <w:vMerge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C83C3D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1 </w:t>
            </w:r>
          </w:p>
          <w:p w:rsidR="00C83C3D" w:rsidRPr="006C2F8B" w:rsidRDefault="00C83C3D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2116" w:type="dxa"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C83C3D" w:rsidRPr="006C2F8B" w:rsidRDefault="00C83C3D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Лит.чт.</w:t>
            </w:r>
          </w:p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1951" w:type="dxa"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C83C3D" w:rsidRPr="006C2F8B" w:rsidRDefault="00C83C3D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2060" w:type="dxa"/>
            <w:vMerge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C94269" w:rsidRPr="006C2F8B" w:rsidRDefault="00C942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39A" w:rsidRPr="00430569" w:rsidTr="00FF2569">
        <w:tc>
          <w:tcPr>
            <w:tcW w:w="455" w:type="dxa"/>
          </w:tcPr>
          <w:p w:rsidR="00C94269" w:rsidRPr="006C2F8B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3F50F7" w:rsidRDefault="003F50F7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слова, отвечающие заданному условию на материале малых жанров фольклора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255" w:rsidRPr="008872D5" w:rsidRDefault="00CA4255" w:rsidP="00CA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:rsidR="00CA4255" w:rsidRPr="006C2F8B" w:rsidRDefault="00CA4255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C94269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Признаки существительных</w:t>
            </w:r>
            <w:r w:rsidR="009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FD5" w:rsidRPr="00A16108" w:rsidRDefault="00A16108" w:rsidP="006C2F8B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На материале произведений малого предметного жанра повторить признаки имени существительного</w:t>
            </w:r>
          </w:p>
          <w:p w:rsidR="00C83C3D" w:rsidRPr="006C2F8B" w:rsidRDefault="00C83C3D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слова по заданному основанию.</w:t>
            </w:r>
          </w:p>
          <w:p w:rsidR="0092083E" w:rsidRPr="006C2F8B" w:rsidRDefault="001577E4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значения приведённых слов, опираясь на приём развёрнутого толкования.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слова, отвечающие заданному условию</w:t>
            </w:r>
          </w:p>
        </w:tc>
        <w:tc>
          <w:tcPr>
            <w:tcW w:w="2116" w:type="dxa"/>
          </w:tcPr>
          <w:p w:rsidR="00313C1A" w:rsidRDefault="00430569" w:rsidP="006C2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b/>
                <w:sz w:val="24"/>
                <w:szCs w:val="24"/>
              </w:rPr>
              <w:t>Малые жанры фольклора</w:t>
            </w:r>
          </w:p>
          <w:p w:rsidR="00922FD5" w:rsidRPr="00A16108" w:rsidRDefault="00A16108" w:rsidP="006C2F8B">
            <w:pPr>
              <w:jc w:val="center"/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>Расширить понятие о фольклоре</w:t>
            </w:r>
          </w:p>
          <w:p w:rsidR="003F50F7" w:rsidRPr="006C2F8B" w:rsidRDefault="003F50F7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понятий:</w:t>
            </w:r>
          </w:p>
          <w:p w:rsidR="003F50F7" w:rsidRPr="006C2F8B" w:rsidRDefault="003F50F7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"загадка", "пословица",</w:t>
            </w:r>
          </w:p>
          <w:p w:rsidR="003F50F7" w:rsidRPr="006C2F8B" w:rsidRDefault="003F50F7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"поговорка","дразнилки"</w:t>
            </w:r>
          </w:p>
          <w:p w:rsidR="003F50F7" w:rsidRPr="006C2F8B" w:rsidRDefault="00505432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</w:t>
            </w:r>
            <w:r w:rsidR="003F50F7" w:rsidRPr="006C2F8B">
              <w:rPr>
                <w:rFonts w:ascii="Times New Roman" w:hAnsi="Times New Roman" w:cs="Times New Roman"/>
                <w:sz w:val="24"/>
                <w:szCs w:val="24"/>
              </w:rPr>
              <w:t>ти каждого жанра.</w:t>
            </w:r>
          </w:p>
          <w:p w:rsidR="00313C1A" w:rsidRPr="006C2F8B" w:rsidRDefault="003F50F7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"Жанры фольклора".</w:t>
            </w:r>
          </w:p>
          <w:p w:rsidR="0092083E" w:rsidRPr="006C2F8B" w:rsidRDefault="0092083E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>Решать</w:t>
            </w:r>
            <w:r w:rsidRPr="006C2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учебные задачи с</w:t>
            </w:r>
          </w:p>
          <w:p w:rsidR="0092083E" w:rsidRPr="006C2F8B" w:rsidRDefault="0092083E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соответствующими учебными</w:t>
            </w:r>
          </w:p>
          <w:p w:rsidR="0092083E" w:rsidRPr="006C2F8B" w:rsidRDefault="0092083E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операциями.</w:t>
            </w:r>
          </w:p>
          <w:p w:rsidR="0092083E" w:rsidRPr="006C2F8B" w:rsidRDefault="0092083E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</w:p>
          <w:p w:rsidR="0092083E" w:rsidRPr="006C2F8B" w:rsidRDefault="0092083E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конкретных учебных задач.</w:t>
            </w:r>
          </w:p>
          <w:p w:rsidR="0092083E" w:rsidRPr="006C2F8B" w:rsidRDefault="0092083E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6C2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анализирова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ть, сравнивать,</w:t>
            </w:r>
          </w:p>
          <w:p w:rsidR="0092083E" w:rsidRPr="006C2F8B" w:rsidRDefault="0092083E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классифицировать.</w:t>
            </w:r>
          </w:p>
          <w:p w:rsidR="0092083E" w:rsidRPr="006C2F8B" w:rsidRDefault="0092083E" w:rsidP="00505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особенности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(качества,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признаки) объектов изучения.</w:t>
            </w:r>
          </w:p>
        </w:tc>
        <w:tc>
          <w:tcPr>
            <w:tcW w:w="1951" w:type="dxa"/>
          </w:tcPr>
          <w:p w:rsidR="00C94269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песенным фольклором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7E4" w:rsidRPr="00505432" w:rsidRDefault="001577E4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Передавать в рисунке настроение, колорит мелодии.</w:t>
            </w:r>
          </w:p>
          <w:p w:rsidR="001577E4" w:rsidRPr="00505432" w:rsidRDefault="001577E4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Соотносить содержание и настроение песни с интерьером, в котором она могла бы звучать.</w:t>
            </w:r>
          </w:p>
          <w:p w:rsidR="001577E4" w:rsidRPr="006C2F8B" w:rsidRDefault="001577E4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C94269" w:rsidRPr="006C2F8B" w:rsidRDefault="003F50F7" w:rsidP="00A1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  <w:p w:rsidR="00C83C3D" w:rsidRPr="006C2F8B" w:rsidRDefault="00C83C3D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922FD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C83C3D" w:rsidRPr="006C2F8B" w:rsidRDefault="00922FD5" w:rsidP="0092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83C3D" w:rsidRPr="006C2F8B">
              <w:rPr>
                <w:rFonts w:ascii="Times New Roman" w:hAnsi="Times New Roman" w:cs="Times New Roman"/>
                <w:sz w:val="24"/>
                <w:szCs w:val="24"/>
              </w:rPr>
              <w:t>нциклопе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3C3D" w:rsidRPr="006C2F8B"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  <w:proofErr w:type="spellEnd"/>
            <w:proofErr w:type="gramEnd"/>
            <w:r w:rsidR="00C83C3D"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«Кирилл и Мефодий»</w:t>
            </w:r>
          </w:p>
        </w:tc>
        <w:tc>
          <w:tcPr>
            <w:tcW w:w="2185" w:type="dxa"/>
          </w:tcPr>
          <w:p w:rsidR="00C94269" w:rsidRPr="006C2F8B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39A" w:rsidRPr="00430569" w:rsidTr="00FF2569">
        <w:tc>
          <w:tcPr>
            <w:tcW w:w="455" w:type="dxa"/>
          </w:tcPr>
          <w:p w:rsidR="00C94269" w:rsidRPr="006C2F8B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</w:tcPr>
          <w:p w:rsidR="00CA4255" w:rsidRDefault="009013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4255">
              <w:rPr>
                <w:rFonts w:ascii="Times New Roman" w:hAnsi="Times New Roman" w:cs="Times New Roman"/>
                <w:sz w:val="24"/>
                <w:szCs w:val="24"/>
              </w:rPr>
              <w:t>аучиться составлять композицию</w:t>
            </w:r>
          </w:p>
          <w:p w:rsidR="00CA4255" w:rsidRPr="006C2F8B" w:rsidRDefault="00CA4255" w:rsidP="00CA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:rsidR="00901369" w:rsidRPr="006C2F8B" w:rsidRDefault="009013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:rsidR="00C94269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Пишем письма</w:t>
            </w:r>
            <w:r w:rsidR="0094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7E4" w:rsidRPr="00505432" w:rsidRDefault="001577E4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письма с использованием постскриптума, корректировать текст. </w:t>
            </w:r>
            <w:proofErr w:type="gramStart"/>
            <w:r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Обнаруживать  непоследовательность</w:t>
            </w:r>
            <w:proofErr w:type="gramEnd"/>
            <w:r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в изложении мыслей.С</w:t>
            </w: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оотносить авторский замысел и его реализацию в тексте.</w:t>
            </w:r>
          </w:p>
          <w:p w:rsidR="00313C1A" w:rsidRPr="00951D84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51D84"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 xml:space="preserve">Решать </w:t>
            </w:r>
            <w:r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учебные задачи с</w:t>
            </w:r>
          </w:p>
          <w:p w:rsidR="00313C1A" w:rsidRPr="00951D84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соответствующими учебными</w:t>
            </w:r>
          </w:p>
          <w:p w:rsidR="00313C1A" w:rsidRPr="00951D84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операциями.</w:t>
            </w:r>
          </w:p>
          <w:p w:rsidR="00313C1A" w:rsidRPr="00951D84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51D84"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 xml:space="preserve">Знать </w:t>
            </w:r>
            <w:r w:rsidR="00505432"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последовательнос</w:t>
            </w:r>
            <w:r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ть учебных</w:t>
            </w:r>
          </w:p>
          <w:p w:rsidR="00313C1A" w:rsidRPr="00951D84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операций (соответствующих</w:t>
            </w:r>
          </w:p>
          <w:p w:rsidR="00313C1A" w:rsidRPr="00951D84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алгоритмов действий).</w:t>
            </w:r>
          </w:p>
          <w:p w:rsidR="00313C1A" w:rsidRPr="00951D84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51D84"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 xml:space="preserve">Выявлять </w:t>
            </w:r>
            <w:r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особенности</w:t>
            </w:r>
          </w:p>
          <w:p w:rsidR="00313C1A" w:rsidRPr="006C2F8B" w:rsidRDefault="00313C1A" w:rsidP="00951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(качества, признаки) объектов</w:t>
            </w:r>
            <w:r w:rsid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изучения.</w:t>
            </w:r>
          </w:p>
        </w:tc>
        <w:tc>
          <w:tcPr>
            <w:tcW w:w="2116" w:type="dxa"/>
          </w:tcPr>
          <w:p w:rsidR="001577E4" w:rsidRDefault="00313C1A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В.П.Катаев</w:t>
            </w:r>
            <w:proofErr w:type="spell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«Сын полка»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содержание глав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>повести.</w:t>
            </w:r>
          </w:p>
          <w:p w:rsidR="00313C1A" w:rsidRPr="00A16108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>Уметь работать по</w:t>
            </w:r>
          </w:p>
          <w:p w:rsidR="00313C1A" w:rsidRPr="00A16108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>содержанию, сост</w:t>
            </w:r>
            <w:r w:rsidR="00042377" w:rsidRPr="00A16108"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>авля</w:t>
            </w:r>
            <w:r w:rsidRPr="00A16108"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>ть сюжетно</w:t>
            </w:r>
          </w:p>
          <w:p w:rsidR="00313C1A" w:rsidRPr="00A16108" w:rsidRDefault="00042377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>– композиционный треугольни</w:t>
            </w:r>
            <w:r w:rsidR="00313C1A" w:rsidRPr="00A16108"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>к,</w:t>
            </w:r>
          </w:p>
          <w:p w:rsidR="00313C1A" w:rsidRPr="00A16108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>определять главную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>мысль,</w:t>
            </w: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позицию автора;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свою точку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>зрения о героях и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произведении.</w:t>
            </w:r>
          </w:p>
          <w:p w:rsidR="00313C1A" w:rsidRPr="00A16108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 xml:space="preserve">Решать </w:t>
            </w: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учебные задачи с</w:t>
            </w:r>
          </w:p>
          <w:p w:rsidR="00313C1A" w:rsidRPr="00A16108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соответствующими учебными</w:t>
            </w:r>
          </w:p>
          <w:p w:rsidR="00313C1A" w:rsidRPr="00A16108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операциями.</w:t>
            </w:r>
          </w:p>
          <w:p w:rsidR="00313C1A" w:rsidRPr="00A16108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 xml:space="preserve">Знать </w:t>
            </w:r>
            <w:r w:rsidR="00505432"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последовательнос</w:t>
            </w: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ть учебных</w:t>
            </w:r>
          </w:p>
          <w:p w:rsidR="00313C1A" w:rsidRPr="00A16108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операций (соответствующих</w:t>
            </w:r>
          </w:p>
          <w:p w:rsidR="00313C1A" w:rsidRPr="00A16108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алгоритмов действий).</w:t>
            </w:r>
          </w:p>
          <w:p w:rsidR="00313C1A" w:rsidRPr="00A16108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 xml:space="preserve">Выявлять </w:t>
            </w: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особенности</w:t>
            </w:r>
          </w:p>
          <w:p w:rsidR="00313C1A" w:rsidRPr="00A16108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(качества, признаки) объектов</w:t>
            </w:r>
          </w:p>
          <w:p w:rsidR="00313C1A" w:rsidRPr="00A16108" w:rsidRDefault="00313C1A" w:rsidP="006C2F8B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изучения.</w:t>
            </w:r>
          </w:p>
        </w:tc>
        <w:tc>
          <w:tcPr>
            <w:tcW w:w="1951" w:type="dxa"/>
          </w:tcPr>
          <w:p w:rsidR="0092083E" w:rsidRDefault="0092083E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пропорциями человека, освоение особенностей изображения человека в движении.</w:t>
            </w:r>
          </w:p>
          <w:p w:rsidR="0092083E" w:rsidRPr="00A16108" w:rsidRDefault="0092083E" w:rsidP="006C2F8B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нужный формат, </w:t>
            </w: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выделять композиционный центр.</w:t>
            </w:r>
          </w:p>
          <w:p w:rsidR="0092083E" w:rsidRPr="00505432" w:rsidRDefault="0092083E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Передавать движение и эмоциональное состояние с помощью ритма пятен, штрихов в композиции на плоскости.</w:t>
            </w:r>
          </w:p>
          <w:p w:rsidR="00505432" w:rsidRDefault="0092083E" w:rsidP="0050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 xml:space="preserve"> наброски с</w:t>
            </w:r>
          </w:p>
          <w:p w:rsidR="00313C1A" w:rsidRPr="00505432" w:rsidRDefault="0092083E" w:rsidP="0050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фигур одноклассников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C1A" w:rsidRPr="00A16108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 xml:space="preserve">Решать </w:t>
            </w: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учебные задачи с</w:t>
            </w:r>
          </w:p>
          <w:p w:rsidR="00313C1A" w:rsidRPr="00A16108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соответствующими учебными</w:t>
            </w:r>
          </w:p>
          <w:p w:rsidR="00313C1A" w:rsidRPr="00A16108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операциями.</w:t>
            </w:r>
          </w:p>
          <w:p w:rsidR="00313C1A" w:rsidRPr="00A16108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 xml:space="preserve">Знать </w:t>
            </w:r>
            <w:r w:rsidR="00505432"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последовательнос</w:t>
            </w: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т</w:t>
            </w: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lastRenderedPageBreak/>
              <w:t>ь учебных</w:t>
            </w:r>
          </w:p>
          <w:p w:rsidR="00313C1A" w:rsidRPr="00A16108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операций (соответствующих</w:t>
            </w:r>
          </w:p>
          <w:p w:rsidR="00313C1A" w:rsidRPr="00A16108" w:rsidRDefault="00505432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алгоритмов </w:t>
            </w:r>
            <w:r w:rsidR="00313C1A"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действий).</w:t>
            </w:r>
          </w:p>
          <w:p w:rsidR="00313C1A" w:rsidRPr="00A16108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 xml:space="preserve">Выявлять </w:t>
            </w: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особенности</w:t>
            </w:r>
          </w:p>
          <w:p w:rsidR="0092083E" w:rsidRPr="00505432" w:rsidRDefault="00313C1A" w:rsidP="00505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(качества, признаки) объектов</w:t>
            </w:r>
            <w:r w:rsidR="00505432"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изучения.</w:t>
            </w:r>
          </w:p>
        </w:tc>
        <w:tc>
          <w:tcPr>
            <w:tcW w:w="2060" w:type="dxa"/>
          </w:tcPr>
          <w:p w:rsidR="00C94269" w:rsidRPr="006C2F8B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</w:t>
            </w:r>
            <w:proofErr w:type="spellEnd"/>
            <w:r w:rsidR="00944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gram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34" w:type="dxa"/>
          </w:tcPr>
          <w:p w:rsidR="00C94269" w:rsidRPr="006C2F8B" w:rsidRDefault="009013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фрагмента фильма по </w:t>
            </w:r>
            <w:proofErr w:type="spellStart"/>
            <w:proofErr w:type="gram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r w:rsidR="00944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</w:tcPr>
          <w:p w:rsidR="00C94269" w:rsidRPr="006C2F8B" w:rsidRDefault="00901369" w:rsidP="0092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FD5">
              <w:rPr>
                <w:rFonts w:ascii="Times New Roman" w:hAnsi="Times New Roman" w:cs="Times New Roman"/>
                <w:sz w:val="24"/>
                <w:szCs w:val="24"/>
              </w:rPr>
              <w:t>Театр.</w:t>
            </w:r>
          </w:p>
        </w:tc>
      </w:tr>
      <w:tr w:rsidR="0094439A" w:rsidRPr="00430569" w:rsidTr="00FF2569">
        <w:tc>
          <w:tcPr>
            <w:tcW w:w="455" w:type="dxa"/>
          </w:tcPr>
          <w:p w:rsidR="00C94269" w:rsidRPr="006C2F8B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</w:tcPr>
          <w:p w:rsidR="00FF2569" w:rsidRDefault="00FF2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CA4255">
              <w:rPr>
                <w:rFonts w:ascii="Times New Roman" w:hAnsi="Times New Roman" w:cs="Times New Roman"/>
                <w:sz w:val="24"/>
                <w:szCs w:val="24"/>
              </w:rPr>
              <w:t>ения составлять из частей целое</w:t>
            </w:r>
          </w:p>
          <w:p w:rsidR="00CA4255" w:rsidRPr="006C2F8B" w:rsidRDefault="00CA4255" w:rsidP="00CA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:rsidR="00CA4255" w:rsidRPr="006C2F8B" w:rsidRDefault="00CA4255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C94269" w:rsidRDefault="00042377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</w:t>
            </w:r>
            <w:r w:rsidR="00505432" w:rsidRP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C1A" w:rsidRPr="00505432" w:rsidRDefault="00042377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Фиксировать (графически обозначать) грамматические основы предложений и однородные члены. Наблюдать за частями сложного предложения,</w:t>
            </w: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содержащими однородные члены. </w:t>
            </w:r>
            <w:r w:rsidR="00313C1A" w:rsidRPr="00505432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знания о постановке знаков препинания в </w:t>
            </w: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 xml:space="preserve">сложных </w:t>
            </w:r>
            <w:r w:rsidR="00313C1A" w:rsidRPr="00505432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3C1A" w:rsidRPr="00505432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постановку знаков препинания в предложениях. </w:t>
            </w:r>
          </w:p>
        </w:tc>
        <w:tc>
          <w:tcPr>
            <w:tcW w:w="2116" w:type="dxa"/>
          </w:tcPr>
          <w:p w:rsidR="0094439A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C1A" w:rsidRPr="00505432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</w:p>
          <w:p w:rsidR="00313C1A" w:rsidRPr="00A16108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находить и коммент</w:t>
            </w:r>
            <w:r w:rsidR="00042377"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ирова</w:t>
            </w: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ть</w:t>
            </w:r>
          </w:p>
          <w:p w:rsidR="00313C1A" w:rsidRPr="00A16108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части текста</w:t>
            </w:r>
            <w:r w:rsidR="00042377"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басни,</w:t>
            </w:r>
          </w:p>
          <w:p w:rsidR="00313C1A" w:rsidRPr="006C2F8B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  <w:p w:rsidR="00313C1A" w:rsidRPr="006C2F8B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произведения, читать</w:t>
            </w:r>
          </w:p>
          <w:p w:rsidR="00313C1A" w:rsidRPr="006C2F8B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выразит</w:t>
            </w:r>
            <w:r w:rsidR="00042377" w:rsidRPr="006C2F8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но, определять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точку зрения автора.</w:t>
            </w:r>
          </w:p>
          <w:p w:rsidR="00313C1A" w:rsidRPr="006C2F8B" w:rsidRDefault="00313C1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</w:t>
            </w:r>
            <w:r w:rsidRPr="006C2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особеннос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ти (качества,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признаки) объектов изучения.</w:t>
            </w:r>
          </w:p>
          <w:p w:rsidR="001577E4" w:rsidRPr="006C2F8B" w:rsidRDefault="001577E4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C94269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 в произведениях разного вида искусства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C1A" w:rsidRPr="006C2F8B" w:rsidRDefault="00313C1A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Овладевать навыками определения сюжета, содержания,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графических материалов, выразительных средств художников.</w:t>
            </w:r>
          </w:p>
          <w:p w:rsidR="00313C1A" w:rsidRPr="006C2F8B" w:rsidRDefault="00313C1A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C94269" w:rsidRPr="006C2F8B" w:rsidRDefault="00042377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734" w:type="dxa"/>
          </w:tcPr>
          <w:p w:rsidR="00C94269" w:rsidRPr="006C2F8B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Аудио-запись</w:t>
            </w:r>
            <w:proofErr w:type="gram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бас</w:t>
            </w:r>
            <w:r w:rsidR="00042377" w:rsidRPr="006C2F8B">
              <w:rPr>
                <w:rFonts w:ascii="Times New Roman" w:hAnsi="Times New Roman" w:cs="Times New Roman"/>
                <w:sz w:val="24"/>
                <w:szCs w:val="24"/>
              </w:rPr>
              <w:t>ен.</w:t>
            </w:r>
          </w:p>
          <w:p w:rsidR="00042377" w:rsidRPr="006C2F8B" w:rsidRDefault="00042377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Репродукции картин.</w:t>
            </w:r>
          </w:p>
        </w:tc>
        <w:tc>
          <w:tcPr>
            <w:tcW w:w="2185" w:type="dxa"/>
          </w:tcPr>
          <w:p w:rsidR="00C94269" w:rsidRPr="006C2F8B" w:rsidRDefault="00427E11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042377" w:rsidRPr="006C2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39A" w:rsidRPr="00430569" w:rsidTr="00FF2569">
        <w:tc>
          <w:tcPr>
            <w:tcW w:w="455" w:type="dxa"/>
            <w:shd w:val="clear" w:color="auto" w:fill="auto"/>
          </w:tcPr>
          <w:p w:rsidR="00C94269" w:rsidRPr="006C2F8B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D72CDB" w:rsidRDefault="00D72CDB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составлять рассказ о путешествии с </w:t>
            </w:r>
            <w:proofErr w:type="gram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E01B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gramEnd"/>
            <w:r w:rsidR="00CA4255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разных временных форм</w:t>
            </w:r>
          </w:p>
          <w:p w:rsidR="00CA4255" w:rsidRPr="006C2F8B" w:rsidRDefault="00CA4255" w:rsidP="00CA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:rsidR="00CA4255" w:rsidRPr="006C2F8B" w:rsidRDefault="00CA4255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94439A" w:rsidRDefault="00D72CDB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глаголов по </w:t>
            </w:r>
            <w:r w:rsidRPr="0050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временам</w:t>
            </w:r>
            <w:r w:rsidR="00747630" w:rsidRPr="0050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CDB" w:rsidRPr="00505432" w:rsidRDefault="00D72CDB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изменением глаголов по лицам в форме настоящего и будущего времени. </w:t>
            </w: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Сравнивать различные формы времени и их значение.</w:t>
            </w:r>
          </w:p>
          <w:p w:rsidR="00C94269" w:rsidRPr="00505432" w:rsidRDefault="00C942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</w:tcPr>
          <w:p w:rsidR="00747630" w:rsidRDefault="00430569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В.М.Гаршин</w:t>
            </w:r>
            <w:proofErr w:type="spell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«Лягушка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путешественница»</w:t>
            </w:r>
            <w:r w:rsidR="00944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E9A" w:rsidRPr="006C2F8B" w:rsidRDefault="00117E9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Понятие об авторской</w:t>
            </w:r>
          </w:p>
          <w:p w:rsidR="00117E9A" w:rsidRPr="006C2F8B" w:rsidRDefault="00117E9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(литературной) сказке.</w:t>
            </w:r>
          </w:p>
          <w:p w:rsidR="00117E9A" w:rsidRPr="006C2F8B" w:rsidRDefault="00117E9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Деление на части,</w:t>
            </w:r>
          </w:p>
          <w:p w:rsidR="00117E9A" w:rsidRPr="006C2F8B" w:rsidRDefault="00117E9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  <w:p w:rsidR="00117E9A" w:rsidRPr="006C2F8B" w:rsidRDefault="00117E9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Пересказ по плану.</w:t>
            </w:r>
          </w:p>
          <w:p w:rsidR="00117E9A" w:rsidRPr="006C2F8B" w:rsidRDefault="00117E9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Образ лягушки. Главная</w:t>
            </w:r>
          </w:p>
          <w:p w:rsidR="00117E9A" w:rsidRPr="00A16108" w:rsidRDefault="00117E9A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мысль сказки. План.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108"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 xml:space="preserve">Уметь </w:t>
            </w: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делить текст </w:t>
            </w:r>
            <w:r w:rsidR="00D72CDB"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на </w:t>
            </w: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части</w:t>
            </w:r>
            <w:r w:rsidR="00D72CDB"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, </w:t>
            </w: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составлять план,</w:t>
            </w:r>
          </w:p>
          <w:p w:rsidR="00C94269" w:rsidRPr="006C2F8B" w:rsidRDefault="00117E9A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рассказывать по плану</w:t>
            </w:r>
            <w:r w:rsidR="00D72CDB"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.</w:t>
            </w:r>
          </w:p>
        </w:tc>
        <w:tc>
          <w:tcPr>
            <w:tcW w:w="1951" w:type="dxa"/>
            <w:shd w:val="clear" w:color="auto" w:fill="auto"/>
          </w:tcPr>
          <w:p w:rsidR="0094439A" w:rsidRDefault="00117E9A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«Путешествия на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машине времени» («перемещение» в другие миры, эпохи, в прошлое и бу</w:t>
            </w:r>
            <w:r w:rsidR="00747630" w:rsidRPr="006C2F8B">
              <w:rPr>
                <w:rFonts w:ascii="Times New Roman" w:hAnsi="Times New Roman" w:cs="Times New Roman"/>
                <w:sz w:val="24"/>
                <w:szCs w:val="24"/>
              </w:rPr>
              <w:t>дущее, космические путешествия)</w:t>
            </w:r>
            <w:r w:rsidR="005054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4269" w:rsidRPr="006C2F8B" w:rsidRDefault="00117E9A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Организация коллективных «путешествий»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«музыкальных», «поэтических») всем классом на «машине времени» в прошлое, будущее, в космос. Создание на эти темы объёмно-</w:t>
            </w:r>
            <w:proofErr w:type="spell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пространс</w:t>
            </w:r>
            <w:r w:rsidR="00D72CDB" w:rsidRPr="006C2F8B">
              <w:rPr>
                <w:rFonts w:ascii="Times New Roman" w:hAnsi="Times New Roman" w:cs="Times New Roman"/>
                <w:sz w:val="24"/>
                <w:szCs w:val="24"/>
              </w:rPr>
              <w:t>твен</w:t>
            </w:r>
            <w:proofErr w:type="spellEnd"/>
            <w:r w:rsidR="00B17E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72CDB" w:rsidRPr="006C2F8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D72CDB"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коллективных композиций.</w:t>
            </w:r>
          </w:p>
        </w:tc>
        <w:tc>
          <w:tcPr>
            <w:tcW w:w="2060" w:type="dxa"/>
            <w:shd w:val="clear" w:color="auto" w:fill="auto"/>
          </w:tcPr>
          <w:p w:rsidR="00C94269" w:rsidRPr="006C2F8B" w:rsidRDefault="00427E11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</w:t>
            </w:r>
          </w:p>
        </w:tc>
        <w:tc>
          <w:tcPr>
            <w:tcW w:w="1734" w:type="dxa"/>
            <w:shd w:val="clear" w:color="auto" w:fill="auto"/>
          </w:tcPr>
          <w:p w:rsidR="00C94269" w:rsidRPr="006C2F8B" w:rsidRDefault="00427E11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Фрагмент </w:t>
            </w:r>
            <w:proofErr w:type="spellStart"/>
            <w:proofErr w:type="gram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</w:t>
            </w:r>
            <w:r w:rsidR="00944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End"/>
          </w:p>
        </w:tc>
        <w:tc>
          <w:tcPr>
            <w:tcW w:w="2185" w:type="dxa"/>
            <w:shd w:val="clear" w:color="auto" w:fill="auto"/>
          </w:tcPr>
          <w:p w:rsidR="00C94269" w:rsidRPr="006C2F8B" w:rsidRDefault="00922FD5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 /д станция</w:t>
            </w:r>
            <w:r w:rsidR="00D72CDB" w:rsidRPr="006C2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39A" w:rsidRPr="00430569" w:rsidTr="00FF2569">
        <w:tc>
          <w:tcPr>
            <w:tcW w:w="455" w:type="dxa"/>
            <w:shd w:val="clear" w:color="auto" w:fill="auto"/>
          </w:tcPr>
          <w:p w:rsidR="00C94269" w:rsidRPr="006C2F8B" w:rsidRDefault="00430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auto"/>
          </w:tcPr>
          <w:p w:rsidR="00C94269" w:rsidRPr="006C2F8B" w:rsidRDefault="006640FC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2D5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:rsidR="006640FC" w:rsidRPr="006C2F8B" w:rsidRDefault="006640FC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составлять текст- описание на основе анализа характера литературных героев.</w:t>
            </w:r>
          </w:p>
        </w:tc>
        <w:tc>
          <w:tcPr>
            <w:tcW w:w="2200" w:type="dxa"/>
            <w:shd w:val="clear" w:color="auto" w:fill="auto"/>
          </w:tcPr>
          <w:p w:rsidR="00B17EFF" w:rsidRDefault="006640FC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Текст. Определение типов текста (повествование, описание, рассуждение) и создание собственных текстов заданного типа. </w:t>
            </w:r>
          </w:p>
          <w:p w:rsidR="00C94269" w:rsidRPr="00951D84" w:rsidRDefault="006640FC" w:rsidP="006C2F8B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Создание собственных текстов с учётом правильности, богатства и выразительности письменной речи.</w:t>
            </w:r>
          </w:p>
        </w:tc>
        <w:tc>
          <w:tcPr>
            <w:tcW w:w="2116" w:type="dxa"/>
            <w:shd w:val="clear" w:color="auto" w:fill="auto"/>
          </w:tcPr>
          <w:p w:rsidR="00C83C3D" w:rsidRDefault="00C83C3D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П.П.Ершов</w:t>
            </w:r>
            <w:proofErr w:type="spell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«Конёк-Г</w:t>
            </w:r>
            <w:r w:rsidR="00430569" w:rsidRPr="006C2F8B">
              <w:rPr>
                <w:rFonts w:ascii="Times New Roman" w:hAnsi="Times New Roman" w:cs="Times New Roman"/>
                <w:sz w:val="24"/>
                <w:szCs w:val="24"/>
              </w:rPr>
              <w:t>орбунок»</w:t>
            </w:r>
            <w:r w:rsidR="00B17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C3D" w:rsidRPr="00B17EFF" w:rsidRDefault="00C83C3D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B17EFF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C83C3D" w:rsidRPr="00B17EFF" w:rsidRDefault="00C83C3D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F">
              <w:rPr>
                <w:rFonts w:ascii="Times New Roman" w:hAnsi="Times New Roman" w:cs="Times New Roman"/>
                <w:sz w:val="24"/>
                <w:szCs w:val="24"/>
              </w:rPr>
              <w:t>волшебных сказок,</w:t>
            </w:r>
          </w:p>
          <w:p w:rsidR="00C83C3D" w:rsidRPr="00B17EFF" w:rsidRDefault="00C83C3D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F">
              <w:rPr>
                <w:rFonts w:ascii="Times New Roman" w:hAnsi="Times New Roman" w:cs="Times New Roman"/>
                <w:sz w:val="24"/>
                <w:szCs w:val="24"/>
              </w:rPr>
              <w:t>сказок народных и</w:t>
            </w:r>
          </w:p>
          <w:p w:rsidR="00C83C3D" w:rsidRPr="00B17EFF" w:rsidRDefault="00C83C3D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F">
              <w:rPr>
                <w:rFonts w:ascii="Times New Roman" w:hAnsi="Times New Roman" w:cs="Times New Roman"/>
                <w:sz w:val="24"/>
                <w:szCs w:val="24"/>
              </w:rPr>
              <w:t>литературных.</w:t>
            </w:r>
          </w:p>
          <w:p w:rsidR="00C83C3D" w:rsidRPr="006C2F8B" w:rsidRDefault="00C83C3D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EF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6C2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</w:p>
          <w:p w:rsidR="00C83C3D" w:rsidRPr="006C2F8B" w:rsidRDefault="00C83C3D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главную мысль сказки,</w:t>
            </w:r>
          </w:p>
          <w:p w:rsidR="00C83C3D" w:rsidRPr="00951D84" w:rsidRDefault="00C83C3D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характеризовать героев,</w:t>
            </w:r>
          </w:p>
          <w:p w:rsidR="00C94269" w:rsidRPr="006C2F8B" w:rsidRDefault="00C83C3D" w:rsidP="00B1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выражать отношение к ним</w:t>
            </w:r>
            <w:r w:rsidR="00D72CDB"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.</w:t>
            </w:r>
          </w:p>
        </w:tc>
        <w:tc>
          <w:tcPr>
            <w:tcW w:w="1951" w:type="dxa"/>
            <w:shd w:val="clear" w:color="auto" w:fill="auto"/>
          </w:tcPr>
          <w:p w:rsidR="00C94269" w:rsidRDefault="00B71EC7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Литературно-сказочные сюжеты</w:t>
            </w:r>
            <w:r w:rsidR="00DD0A9F"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DD0A9F" w:rsidRPr="006C2F8B">
              <w:rPr>
                <w:rFonts w:ascii="Times New Roman" w:hAnsi="Times New Roman" w:cs="Times New Roman"/>
                <w:sz w:val="24"/>
                <w:szCs w:val="24"/>
              </w:rPr>
              <w:t>изобразитель</w:t>
            </w:r>
            <w:r w:rsidR="00FF2569" w:rsidRPr="006C2F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0A9F" w:rsidRPr="006C2F8B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gramEnd"/>
            <w:r w:rsidR="00DD0A9F"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</w:t>
            </w:r>
            <w:r w:rsidR="00B17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A9F" w:rsidRPr="00951D84" w:rsidRDefault="00DD0A9F" w:rsidP="006C2F8B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Наблюдать за движениями человека, передавать их в набросках и зарисовках.</w:t>
            </w:r>
          </w:p>
          <w:p w:rsidR="00DD0A9F" w:rsidRPr="00B17EFF" w:rsidRDefault="00DD0A9F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F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</w:t>
            </w:r>
            <w:r w:rsidRPr="00B17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и наблюдению.</w:t>
            </w:r>
          </w:p>
          <w:p w:rsidR="00DD0A9F" w:rsidRPr="006C2F8B" w:rsidRDefault="00DD0A9F" w:rsidP="0095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FF">
              <w:rPr>
                <w:rFonts w:ascii="Times New Roman" w:hAnsi="Times New Roman" w:cs="Times New Roman"/>
                <w:sz w:val="24"/>
                <w:szCs w:val="24"/>
              </w:rPr>
              <w:t>Создавать объёмно-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пространственные композиции с учётом кругового распределения фигур в пространстве.</w:t>
            </w:r>
          </w:p>
        </w:tc>
        <w:tc>
          <w:tcPr>
            <w:tcW w:w="2060" w:type="dxa"/>
            <w:shd w:val="clear" w:color="auto" w:fill="auto"/>
          </w:tcPr>
          <w:p w:rsidR="00C94269" w:rsidRPr="006C2F8B" w:rsidRDefault="00427E11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Мини-проект</w:t>
            </w:r>
          </w:p>
        </w:tc>
        <w:tc>
          <w:tcPr>
            <w:tcW w:w="1734" w:type="dxa"/>
            <w:shd w:val="clear" w:color="auto" w:fill="auto"/>
          </w:tcPr>
          <w:p w:rsidR="00C94269" w:rsidRPr="006C2F8B" w:rsidRDefault="00427E11" w:rsidP="00B1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</w:t>
            </w:r>
            <w:proofErr w:type="spellStart"/>
            <w:proofErr w:type="gram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мультфил</w:t>
            </w:r>
            <w:r w:rsidR="00B17EF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End"/>
          </w:p>
        </w:tc>
        <w:tc>
          <w:tcPr>
            <w:tcW w:w="2185" w:type="dxa"/>
            <w:shd w:val="clear" w:color="auto" w:fill="auto"/>
          </w:tcPr>
          <w:p w:rsidR="00C94269" w:rsidRPr="006C2F8B" w:rsidRDefault="00427E11" w:rsidP="00922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FD5">
              <w:rPr>
                <w:rFonts w:ascii="Times New Roman" w:hAnsi="Times New Roman" w:cs="Times New Roman"/>
                <w:sz w:val="24"/>
                <w:szCs w:val="24"/>
              </w:rPr>
              <w:t>Литературный музей П.П. Ершова.</w:t>
            </w:r>
          </w:p>
        </w:tc>
      </w:tr>
      <w:tr w:rsidR="0094439A" w:rsidRPr="00430569" w:rsidTr="00FF2569">
        <w:tc>
          <w:tcPr>
            <w:tcW w:w="455" w:type="dxa"/>
          </w:tcPr>
          <w:p w:rsidR="00C94269" w:rsidRPr="006C2F8B" w:rsidRDefault="00B71EC7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9" w:type="dxa"/>
          </w:tcPr>
          <w:p w:rsidR="00C94269" w:rsidRPr="006C2F8B" w:rsidRDefault="00FF2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2D5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:rsidR="00FF2569" w:rsidRPr="006C2F8B" w:rsidRDefault="00FF2569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составлять текст –описание.</w:t>
            </w:r>
          </w:p>
        </w:tc>
        <w:tc>
          <w:tcPr>
            <w:tcW w:w="2200" w:type="dxa"/>
          </w:tcPr>
          <w:p w:rsidR="006640FC" w:rsidRPr="006C2F8B" w:rsidRDefault="006640FC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B17EFF" w:rsidRDefault="006640FC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текстов. </w:t>
            </w:r>
            <w:r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Сочинения-описания.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269" w:rsidRPr="006C2F8B" w:rsidRDefault="006640FC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текстов, в которых допущены нарушения норм письменной речи. </w:t>
            </w:r>
            <w:r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Создание собственных текстов с учётом правильности, богатства и выразительности письменной речи</w:t>
            </w:r>
            <w:r w:rsidR="00FF2569"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6640FC" w:rsidRPr="006C2F8B" w:rsidRDefault="00FF2569" w:rsidP="006C2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="00CA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0FC" w:rsidRPr="006C2F8B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  <w:p w:rsidR="00FF2569" w:rsidRDefault="006640FC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"Черепаха", "Русак".</w:t>
            </w:r>
          </w:p>
          <w:p w:rsidR="00FF2569" w:rsidRPr="006C2F8B" w:rsidRDefault="00FF2569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Работа с рассказами.</w:t>
            </w:r>
          </w:p>
          <w:p w:rsidR="00FF2569" w:rsidRPr="006C2F8B" w:rsidRDefault="00B17EFF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художествен</w:t>
            </w:r>
            <w:r w:rsidR="00FF2569" w:rsidRPr="006C2F8B">
              <w:rPr>
                <w:rFonts w:ascii="Times New Roman" w:hAnsi="Times New Roman" w:cs="Times New Roman"/>
                <w:sz w:val="24"/>
                <w:szCs w:val="24"/>
              </w:rPr>
              <w:t>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569" w:rsidRPr="006C2F8B">
              <w:rPr>
                <w:rFonts w:ascii="Times New Roman" w:hAnsi="Times New Roman" w:cs="Times New Roman"/>
                <w:sz w:val="24"/>
                <w:szCs w:val="24"/>
              </w:rPr>
              <w:t>научно-познавательных</w:t>
            </w:r>
          </w:p>
          <w:p w:rsidR="00FF2569" w:rsidRPr="00951D84" w:rsidRDefault="00FF2569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рассказов. </w:t>
            </w:r>
            <w:r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Описание</w:t>
            </w:r>
          </w:p>
          <w:p w:rsidR="00FF2569" w:rsidRPr="00951D84" w:rsidRDefault="00FF2569" w:rsidP="006C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героев рассказа.</w:t>
            </w:r>
          </w:p>
          <w:p w:rsidR="00C94269" w:rsidRPr="006C2F8B" w:rsidRDefault="00FF2569" w:rsidP="006C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Подробный пересказ.</w:t>
            </w:r>
          </w:p>
        </w:tc>
        <w:tc>
          <w:tcPr>
            <w:tcW w:w="1951" w:type="dxa"/>
          </w:tcPr>
          <w:p w:rsidR="00922FD5" w:rsidRDefault="006640FC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Анималистичес</w:t>
            </w:r>
            <w:proofErr w:type="spellEnd"/>
            <w:r w:rsidR="0092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gram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жанр. </w:t>
            </w:r>
          </w:p>
          <w:p w:rsidR="00C94269" w:rsidRPr="006C2F8B" w:rsidRDefault="006640FC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8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Передача повадок и характера животных в произведениях живописи, графики и скульптуры, росписи, декоративно-прикладном искусстве.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в них формы, характера движений (динамику), смыслового содержания</w:t>
            </w:r>
            <w:r w:rsidR="009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C94269" w:rsidRPr="006C2F8B" w:rsidRDefault="00F4505B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427E11" w:rsidRPr="006C2F8B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734" w:type="dxa"/>
          </w:tcPr>
          <w:p w:rsidR="00C94269" w:rsidRPr="006C2F8B" w:rsidRDefault="00427E11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="0092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</w:tcPr>
          <w:p w:rsidR="00C94269" w:rsidRPr="006C2F8B" w:rsidRDefault="00427E11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Зоопарк, СЮН, живой уголок </w:t>
            </w:r>
          </w:p>
        </w:tc>
      </w:tr>
      <w:tr w:rsidR="0094439A" w:rsidRPr="00430569" w:rsidTr="00FF2569">
        <w:tc>
          <w:tcPr>
            <w:tcW w:w="455" w:type="dxa"/>
          </w:tcPr>
          <w:p w:rsidR="00F4505B" w:rsidRPr="00F4505B" w:rsidRDefault="00F4505B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59" w:type="dxa"/>
          </w:tcPr>
          <w:p w:rsidR="00F4505B" w:rsidRDefault="00F4505B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01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B04" w:rsidRPr="00F4505B" w:rsidRDefault="00E01B04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составлять 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–описание.</w:t>
            </w:r>
          </w:p>
        </w:tc>
        <w:tc>
          <w:tcPr>
            <w:tcW w:w="2200" w:type="dxa"/>
          </w:tcPr>
          <w:p w:rsidR="00F4505B" w:rsidRDefault="00F4505B" w:rsidP="006C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Текст.</w:t>
            </w:r>
          </w:p>
          <w:p w:rsidR="00F4505B" w:rsidRDefault="00F4505B" w:rsidP="006C2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D3">
              <w:rPr>
                <w:rFonts w:ascii="Times New Roman" w:hAnsi="Times New Roman"/>
                <w:sz w:val="24"/>
                <w:szCs w:val="24"/>
              </w:rPr>
              <w:t>Сочинение-</w:t>
            </w:r>
            <w:proofErr w:type="gramStart"/>
            <w:r w:rsidRPr="009975D3">
              <w:rPr>
                <w:rFonts w:ascii="Times New Roman" w:hAnsi="Times New Roman"/>
                <w:sz w:val="24"/>
                <w:szCs w:val="24"/>
              </w:rPr>
              <w:t>описание  по</w:t>
            </w:r>
            <w:proofErr w:type="gramEnd"/>
            <w:r w:rsidRPr="009975D3">
              <w:rPr>
                <w:rFonts w:ascii="Times New Roman" w:hAnsi="Times New Roman"/>
                <w:sz w:val="24"/>
                <w:szCs w:val="24"/>
              </w:rPr>
              <w:t xml:space="preserve"> картине А. </w:t>
            </w:r>
            <w:proofErr w:type="spellStart"/>
            <w:r w:rsidRPr="009975D3">
              <w:rPr>
                <w:rFonts w:ascii="Times New Roman" w:hAnsi="Times New Roman"/>
                <w:sz w:val="24"/>
                <w:szCs w:val="24"/>
              </w:rPr>
              <w:t>Пластова</w:t>
            </w:r>
            <w:proofErr w:type="spellEnd"/>
            <w:r w:rsidRPr="009975D3">
              <w:rPr>
                <w:rFonts w:ascii="Times New Roman" w:hAnsi="Times New Roman"/>
                <w:sz w:val="24"/>
                <w:szCs w:val="24"/>
              </w:rPr>
              <w:t xml:space="preserve"> "Первый снег".</w:t>
            </w:r>
          </w:p>
          <w:p w:rsidR="00F4505B" w:rsidRPr="006C2F8B" w:rsidRDefault="00F4505B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lastRenderedPageBreak/>
              <w:t>Создание собственных текстов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правильности, богатства и выразительности письменной речи.</w:t>
            </w:r>
          </w:p>
        </w:tc>
        <w:tc>
          <w:tcPr>
            <w:tcW w:w="2116" w:type="dxa"/>
          </w:tcPr>
          <w:p w:rsidR="00F4505B" w:rsidRDefault="00F4505B" w:rsidP="006C2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5D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Стихи о природе. К. Бальмонт «Снежинка»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1243A" w:rsidRPr="00A16108" w:rsidRDefault="00A16108" w:rsidP="006C2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A16108">
              <w:rPr>
                <w:rFonts w:ascii="Times New Roman" w:hAnsi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Решать учебные задачи с соответствующими </w:t>
            </w:r>
            <w:r w:rsidRPr="00A16108">
              <w:rPr>
                <w:rFonts w:ascii="Times New Roman" w:hAnsi="Times New Roman"/>
                <w:color w:val="385623" w:themeColor="accent6" w:themeShade="80"/>
                <w:sz w:val="24"/>
                <w:szCs w:val="24"/>
                <w:lang w:eastAsia="ru-RU"/>
              </w:rPr>
              <w:lastRenderedPageBreak/>
              <w:t>учебными операциями.</w:t>
            </w:r>
          </w:p>
          <w:p w:rsidR="00A16108" w:rsidRPr="00A16108" w:rsidRDefault="00A16108" w:rsidP="006C2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A16108">
              <w:rPr>
                <w:rFonts w:ascii="Times New Roman" w:hAnsi="Times New Roman"/>
                <w:color w:val="385623" w:themeColor="accent6" w:themeShade="80"/>
                <w:sz w:val="24"/>
                <w:szCs w:val="24"/>
                <w:lang w:eastAsia="ru-RU"/>
              </w:rPr>
              <w:t>Знать последовательность учебных операций</w:t>
            </w:r>
            <w:r>
              <w:rPr>
                <w:rFonts w:ascii="Times New Roman" w:hAnsi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, </w:t>
            </w:r>
            <w:r w:rsidRPr="00A16108">
              <w:rPr>
                <w:rFonts w:ascii="Times New Roman" w:hAnsi="Times New Roman"/>
                <w:color w:val="385623" w:themeColor="accent6" w:themeShade="80"/>
                <w:sz w:val="24"/>
                <w:szCs w:val="24"/>
                <w:lang w:eastAsia="ru-RU"/>
              </w:rPr>
              <w:t>соот</w:t>
            </w:r>
            <w:r>
              <w:rPr>
                <w:rFonts w:ascii="Times New Roman" w:hAnsi="Times New Roman"/>
                <w:color w:val="385623" w:themeColor="accent6" w:themeShade="80"/>
                <w:sz w:val="24"/>
                <w:szCs w:val="24"/>
                <w:lang w:eastAsia="ru-RU"/>
              </w:rPr>
              <w:t xml:space="preserve">ветствующих алгоритмов действий, </w:t>
            </w:r>
          </w:p>
          <w:p w:rsidR="00F4505B" w:rsidRPr="00A16108" w:rsidRDefault="00A16108" w:rsidP="00F45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>в</w:t>
            </w:r>
            <w:r w:rsidR="00F4505B" w:rsidRPr="00A16108">
              <w:rPr>
                <w:rFonts w:ascii="Times New Roman" w:hAnsi="Times New Roman" w:cs="Times New Roman"/>
                <w:bCs/>
                <w:color w:val="385623" w:themeColor="accent6" w:themeShade="80"/>
                <w:sz w:val="24"/>
                <w:szCs w:val="24"/>
              </w:rPr>
              <w:t xml:space="preserve">ыявлять </w:t>
            </w:r>
            <w:r w:rsidR="00F4505B"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особенности</w:t>
            </w:r>
          </w:p>
          <w:p w:rsidR="00F4505B" w:rsidRPr="00922FD5" w:rsidRDefault="00F4505B" w:rsidP="00922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(качества, признаки) объектов</w:t>
            </w:r>
            <w:r w:rsidR="00922FD5"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Pr="00A161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изучения.</w:t>
            </w:r>
          </w:p>
        </w:tc>
        <w:tc>
          <w:tcPr>
            <w:tcW w:w="1951" w:type="dxa"/>
          </w:tcPr>
          <w:p w:rsidR="00F4505B" w:rsidRDefault="00CA4255" w:rsidP="00F45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Музыка:</w:t>
            </w:r>
            <w:r w:rsidR="00F4505B">
              <w:rPr>
                <w:rFonts w:ascii="Times New Roman" w:hAnsi="Times New Roman"/>
                <w:sz w:val="24"/>
                <w:szCs w:val="24"/>
              </w:rPr>
              <w:t xml:space="preserve"> Музыкальное общение </w:t>
            </w:r>
            <w:r w:rsidR="00F4505B" w:rsidRPr="009975D3">
              <w:rPr>
                <w:rFonts w:ascii="Times New Roman" w:hAnsi="Times New Roman"/>
                <w:sz w:val="24"/>
                <w:szCs w:val="24"/>
              </w:rPr>
              <w:t>без границ</w:t>
            </w:r>
            <w:r w:rsidR="00F450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505B" w:rsidRDefault="00CA4255" w:rsidP="00F45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ИЗО:</w:t>
            </w:r>
            <w:r w:rsidR="00F45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4505B" w:rsidRPr="009975D3">
              <w:rPr>
                <w:rFonts w:ascii="Times New Roman" w:hAnsi="Times New Roman"/>
                <w:sz w:val="24"/>
                <w:szCs w:val="24"/>
              </w:rPr>
              <w:t>Пространствен</w:t>
            </w:r>
            <w:r w:rsidR="00922FD5">
              <w:rPr>
                <w:rFonts w:ascii="Times New Roman" w:hAnsi="Times New Roman"/>
                <w:sz w:val="24"/>
                <w:szCs w:val="24"/>
              </w:rPr>
              <w:t>-</w:t>
            </w:r>
            <w:r w:rsidR="00F4505B" w:rsidRPr="009975D3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F4505B" w:rsidRPr="009975D3">
              <w:rPr>
                <w:rFonts w:ascii="Times New Roman" w:hAnsi="Times New Roman"/>
                <w:sz w:val="24"/>
                <w:szCs w:val="24"/>
              </w:rPr>
              <w:t xml:space="preserve"> отношения между предметами в открытом пространстве с учётом единой точки зрения и воздушной перспективы. Формирование понятия об ахроматической и хроматической гамме</w:t>
            </w:r>
            <w:r w:rsidR="00F450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5432" w:rsidRPr="00F4505B" w:rsidRDefault="00A16108" w:rsidP="00951D84">
            <w:pPr>
              <w:rPr>
                <w:rFonts w:ascii="Times New Roman" w:hAnsi="Times New Roman"/>
                <w:sz w:val="24"/>
                <w:szCs w:val="24"/>
              </w:rPr>
            </w:pPr>
            <w:r w:rsidRPr="00A16108">
              <w:rPr>
                <w:rFonts w:ascii="Times New Roman" w:hAnsi="Times New Roman"/>
                <w:color w:val="385623" w:themeColor="accent6" w:themeShade="80"/>
                <w:sz w:val="24"/>
                <w:szCs w:val="24"/>
              </w:rPr>
              <w:t>Овладевать навыками определения сюжета, содержания, выразительных средств</w:t>
            </w:r>
          </w:p>
        </w:tc>
        <w:tc>
          <w:tcPr>
            <w:tcW w:w="2060" w:type="dxa"/>
          </w:tcPr>
          <w:p w:rsidR="00F4505B" w:rsidRPr="006C2F8B" w:rsidRDefault="00F4505B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- проект</w:t>
            </w:r>
          </w:p>
        </w:tc>
        <w:tc>
          <w:tcPr>
            <w:tcW w:w="1734" w:type="dxa"/>
          </w:tcPr>
          <w:p w:rsidR="00F4505B" w:rsidRPr="00C46A07" w:rsidRDefault="00F4505B" w:rsidP="00F4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Презента</w:t>
            </w:r>
            <w:r w:rsidR="00C1243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</w:p>
          <w:p w:rsidR="00F4505B" w:rsidRDefault="00F4505B" w:rsidP="00F4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Репродук-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«Первый снег».</w:t>
            </w:r>
          </w:p>
          <w:p w:rsidR="00F4505B" w:rsidRDefault="00F4505B" w:rsidP="00F4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Аудио</w:t>
            </w:r>
            <w:r w:rsidR="00C124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запись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5F0">
              <w:rPr>
                <w:rFonts w:ascii="Times New Roman" w:hAnsi="Times New Roman"/>
                <w:sz w:val="24"/>
                <w:szCs w:val="24"/>
              </w:rPr>
              <w:t>Антонио Вива</w:t>
            </w:r>
            <w:r w:rsidR="00C1243A">
              <w:rPr>
                <w:rFonts w:ascii="Times New Roman" w:hAnsi="Times New Roman"/>
                <w:sz w:val="24"/>
                <w:szCs w:val="24"/>
              </w:rPr>
              <w:t>льди №11 «Зима»</w:t>
            </w:r>
            <w:r w:rsidRPr="001975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505B" w:rsidRPr="001975F0" w:rsidRDefault="00F4505B" w:rsidP="00F4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F0">
              <w:rPr>
                <w:rFonts w:ascii="Times New Roman" w:hAnsi="Times New Roman"/>
                <w:sz w:val="24"/>
                <w:szCs w:val="24"/>
              </w:rPr>
              <w:t>«Снег идет» Борис Пастернак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505B" w:rsidRPr="006C2F8B" w:rsidRDefault="00F4505B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F4505B" w:rsidRPr="006C2F8B" w:rsidRDefault="00F4505B" w:rsidP="006C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</w:t>
            </w:r>
            <w:r w:rsidR="00C1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школа, музей изобразительно</w:t>
            </w:r>
            <w:r w:rsidR="00922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</w:t>
            </w:r>
          </w:p>
        </w:tc>
      </w:tr>
    </w:tbl>
    <w:p w:rsidR="00C94269" w:rsidRPr="00473251" w:rsidRDefault="007E788C" w:rsidP="00C94269">
      <w:pPr>
        <w:ind w:left="184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3251">
        <w:rPr>
          <w:rFonts w:ascii="Times New Roman" w:hAnsi="Times New Roman" w:cs="Times New Roman"/>
          <w:b/>
          <w:sz w:val="24"/>
          <w:szCs w:val="24"/>
        </w:rPr>
        <w:lastRenderedPageBreak/>
        <w:t>Весенняя сессия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350"/>
        <w:gridCol w:w="2835"/>
        <w:gridCol w:w="2661"/>
        <w:gridCol w:w="3009"/>
        <w:gridCol w:w="1701"/>
        <w:gridCol w:w="1134"/>
        <w:gridCol w:w="1637"/>
      </w:tblGrid>
      <w:tr w:rsidR="007E788C" w:rsidTr="007E788C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8C" w:rsidRDefault="007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8C" w:rsidRDefault="007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88C" w:rsidRDefault="007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7E788C" w:rsidRDefault="007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8C" w:rsidRDefault="007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8C" w:rsidRDefault="007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8C" w:rsidRDefault="007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88C" w:rsidRDefault="007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8C" w:rsidRDefault="007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-венной инфраструктуры</w:t>
            </w:r>
          </w:p>
        </w:tc>
      </w:tr>
      <w:tr w:rsidR="007E788C" w:rsidTr="007E788C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8C" w:rsidRDefault="007E7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8C" w:rsidRDefault="007E7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8C" w:rsidRDefault="007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1 </w:t>
            </w:r>
          </w:p>
          <w:p w:rsidR="007E788C" w:rsidRDefault="007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E788C" w:rsidRDefault="007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8C" w:rsidRDefault="007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7E788C" w:rsidRDefault="007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7E788C" w:rsidRDefault="007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8C" w:rsidRDefault="007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7E788C" w:rsidRDefault="007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7E788C" w:rsidRDefault="007E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8C" w:rsidRDefault="007E7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8C" w:rsidRDefault="007E7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8C" w:rsidRDefault="007E7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88C" w:rsidTr="007E788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8C" w:rsidRDefault="007E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8C" w:rsidRDefault="007E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8C" w:rsidRDefault="007E788C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Сложное </w:t>
            </w:r>
            <w:proofErr w:type="gramStart"/>
            <w:r>
              <w:rPr>
                <w:color w:val="000000"/>
                <w:lang w:eastAsia="en-US"/>
              </w:rPr>
              <w:t xml:space="preserve">предложение  </w:t>
            </w:r>
            <w:r>
              <w:rPr>
                <w:color w:val="000000"/>
                <w:lang w:eastAsia="en-US"/>
              </w:rPr>
              <w:lastRenderedPageBreak/>
              <w:t>1</w:t>
            </w:r>
            <w:proofErr w:type="gramEnd"/>
            <w:r>
              <w:rPr>
                <w:color w:val="000000"/>
                <w:lang w:eastAsia="en-US"/>
              </w:rPr>
              <w:t xml:space="preserve">ч. </w:t>
            </w:r>
          </w:p>
          <w:p w:rsidR="007E788C" w:rsidRDefault="007E788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Предметные:</w:t>
            </w: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формирование  понятия</w:t>
            </w:r>
            <w:proofErr w:type="gramEnd"/>
            <w:r>
              <w:rPr>
                <w:color w:val="000000"/>
                <w:lang w:eastAsia="en-US"/>
              </w:rPr>
              <w:t xml:space="preserve"> о простом и сложном предложении, умение различать </w:t>
            </w:r>
            <w:proofErr w:type="spellStart"/>
            <w:r>
              <w:rPr>
                <w:color w:val="000000"/>
                <w:lang w:eastAsia="en-US"/>
              </w:rPr>
              <w:t>сдожносочинённое</w:t>
            </w:r>
            <w:proofErr w:type="spellEnd"/>
            <w:r>
              <w:rPr>
                <w:color w:val="000000"/>
                <w:lang w:eastAsia="en-US"/>
              </w:rPr>
              <w:t xml:space="preserve"> и сложноподчинённое предложения.</w:t>
            </w:r>
          </w:p>
          <w:p w:rsidR="007E788C" w:rsidRDefault="007E78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Познавательные: </w:t>
            </w:r>
          </w:p>
          <w:p w:rsidR="007E788C" w:rsidRDefault="007E78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lang w:eastAsia="en-US"/>
              </w:rPr>
            </w:pPr>
            <w:r>
              <w:rPr>
                <w:color w:val="92D050"/>
                <w:lang w:eastAsia="en-US"/>
              </w:rPr>
              <w:t>умение анализировать и обобщать, выделять главное, доказывать</w:t>
            </w:r>
            <w:r>
              <w:rPr>
                <w:color w:val="444444"/>
                <w:lang w:eastAsia="en-US"/>
              </w:rPr>
              <w:t xml:space="preserve"> и делать выводы, устанавливать аналогии (соотносить графические схемы с примерами из художественных текстов).</w:t>
            </w:r>
          </w:p>
          <w:p w:rsidR="007E788C" w:rsidRDefault="007E78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lang w:eastAsia="en-US"/>
              </w:rPr>
            </w:pPr>
            <w:r>
              <w:rPr>
                <w:b/>
                <w:color w:val="444444"/>
                <w:lang w:eastAsia="en-US"/>
              </w:rPr>
              <w:t>Регулятивные: у</w:t>
            </w:r>
            <w:r>
              <w:rPr>
                <w:color w:val="444444"/>
                <w:lang w:eastAsia="en-US"/>
              </w:rPr>
              <w:t xml:space="preserve">мение видеть затруднение, </w:t>
            </w:r>
            <w:r>
              <w:rPr>
                <w:color w:val="92D050"/>
                <w:lang w:eastAsia="en-US"/>
              </w:rPr>
              <w:t>искать способ выхода из затруднения, выдвигать версии и аргументировать свой вариант</w:t>
            </w:r>
            <w:r>
              <w:rPr>
                <w:color w:val="444444"/>
                <w:lang w:eastAsia="en-US"/>
              </w:rPr>
              <w:t xml:space="preserve"> решения затруднения.</w:t>
            </w:r>
          </w:p>
          <w:p w:rsidR="007E788C" w:rsidRDefault="007E78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Коммуникативные:</w:t>
            </w:r>
          </w:p>
          <w:p w:rsidR="007E788C" w:rsidRDefault="007E78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lang w:eastAsia="en-US"/>
              </w:rPr>
            </w:pPr>
            <w:r>
              <w:rPr>
                <w:color w:val="444444"/>
                <w:lang w:eastAsia="en-US"/>
              </w:rPr>
              <w:t xml:space="preserve">Излагать свое мнение, </w:t>
            </w:r>
            <w:r>
              <w:rPr>
                <w:color w:val="92D050"/>
                <w:lang w:eastAsia="en-US"/>
              </w:rPr>
              <w:t xml:space="preserve">понимать позицию другого ученика, организовывать работу в </w:t>
            </w:r>
            <w:r>
              <w:rPr>
                <w:color w:val="92D050"/>
                <w:lang w:eastAsia="en-US"/>
              </w:rPr>
              <w:lastRenderedPageBreak/>
              <w:t>паре, проговаривая в научной</w:t>
            </w:r>
            <w:r>
              <w:rPr>
                <w:color w:val="444444"/>
                <w:lang w:eastAsia="en-US"/>
              </w:rPr>
              <w:t xml:space="preserve"> речи теоретический материал, объясняя практические задания с опорой на теорию </w:t>
            </w:r>
          </w:p>
          <w:p w:rsidR="007E788C" w:rsidRDefault="007E78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Личностные:</w:t>
            </w:r>
          </w:p>
          <w:p w:rsidR="007E788C" w:rsidRDefault="007E788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444444"/>
                <w:lang w:eastAsia="en-US"/>
              </w:rPr>
              <w:t xml:space="preserve">умение анализировать свою деятельность, объективно оценивать уровень своих знаний, осознавать свои эмоции, </w:t>
            </w:r>
            <w:r>
              <w:rPr>
                <w:color w:val="92D050"/>
                <w:lang w:eastAsia="en-US"/>
              </w:rPr>
              <w:t>уметь осмысливать свои ошибки и быть готовым к работе над собой.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8C" w:rsidRDefault="007E78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Искусство России 20 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 Сибири 20 века (1ч)</w:t>
            </w:r>
          </w:p>
          <w:p w:rsidR="007E788C" w:rsidRDefault="007E788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создать условия для осознания и осмысления новой информации по теме урока.</w:t>
            </w:r>
          </w:p>
          <w:p w:rsidR="007E788C" w:rsidRDefault="007E78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7E788C" w:rsidRDefault="007E78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осуществлять высказывание предположения, сравнение, </w:t>
            </w: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  <w:t xml:space="preserve">анализ, обобщение, «чтение» информации,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представленной в иллюстративном ряде и видеоматериалах, поиск информации в справочной литературе, подготовку презентации к сообщению, художественное чтение; составляют рассказ-описание.</w:t>
            </w:r>
          </w:p>
          <w:p w:rsidR="007E788C" w:rsidRDefault="007E78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Регулятивные: </w:t>
            </w:r>
          </w:p>
          <w:p w:rsidR="007E788C" w:rsidRDefault="007E78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осуществлять оценку своего отношения к литературе и искусству.</w:t>
            </w:r>
          </w:p>
          <w:p w:rsidR="007E788C" w:rsidRDefault="007E78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7E788C" w:rsidRDefault="007E788C">
            <w:pP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  <w:t xml:space="preserve">умение владеть </w:t>
            </w: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  <w:lastRenderedPageBreak/>
              <w:t>способами конструктивного взаимодействия с учителем и сверстниками</w:t>
            </w:r>
          </w:p>
          <w:p w:rsidR="007E788C" w:rsidRDefault="007E78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Личностные:</w:t>
            </w:r>
          </w:p>
          <w:p w:rsidR="007E788C" w:rsidRDefault="007E788C">
            <w:pPr>
              <w:shd w:val="clear" w:color="auto" w:fill="FFFFFF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  <w:t>Осознают свою причастность к культуре родного народа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8C" w:rsidRDefault="007E78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 русского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человека».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(женский и мужской образ) (1 ч)</w:t>
            </w:r>
          </w:p>
          <w:p w:rsidR="007E788C" w:rsidRDefault="007E788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Предметные:</w:t>
            </w:r>
          </w:p>
          <w:p w:rsidR="007E788C" w:rsidRDefault="007E788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знакомство с традиционным русским костюмом родного края.</w:t>
            </w:r>
          </w:p>
          <w:p w:rsidR="007E788C" w:rsidRDefault="007E788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Личностные: </w:t>
            </w:r>
          </w:p>
          <w:p w:rsidR="007E788C" w:rsidRDefault="007E788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воспитание национального самосознания в процессе приобщения к русской народной культуре, </w:t>
            </w:r>
          </w:p>
          <w:p w:rsidR="007E788C" w:rsidRDefault="007E788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 регионально – культурным ценностям</w:t>
            </w:r>
          </w:p>
          <w:p w:rsidR="007E788C" w:rsidRDefault="007E78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осуществлять </w:t>
            </w: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анализ и синтез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устанавливать причинно-следственные связи; </w:t>
            </w: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строить рассуждения; обобщать</w:t>
            </w:r>
          </w:p>
          <w:p w:rsidR="007E788C" w:rsidRDefault="007E788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Регулятивные:</w:t>
            </w:r>
          </w:p>
          <w:p w:rsidR="007E788C" w:rsidRDefault="007E788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умение самостоятельно </w:t>
            </w:r>
            <w:r>
              <w:rPr>
                <w:color w:val="92D050"/>
                <w:lang w:eastAsia="en-US"/>
              </w:rPr>
              <w:t xml:space="preserve">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      </w:r>
            <w:r>
              <w:rPr>
                <w:color w:val="000000"/>
                <w:lang w:eastAsia="en-US"/>
              </w:rPr>
              <w:t xml:space="preserve">- </w:t>
            </w:r>
            <w:proofErr w:type="gramStart"/>
            <w:r>
              <w:rPr>
                <w:color w:val="000000"/>
                <w:lang w:eastAsia="en-US"/>
              </w:rPr>
              <w:t>анализировать  конструкцию</w:t>
            </w:r>
            <w:proofErr w:type="gramEnd"/>
            <w:r>
              <w:rPr>
                <w:color w:val="000000"/>
                <w:lang w:eastAsia="en-US"/>
              </w:rPr>
              <w:t xml:space="preserve">  русского  народного  костюма;</w:t>
            </w:r>
          </w:p>
          <w:p w:rsidR="007E788C" w:rsidRDefault="007E788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Коммуникативные:</w:t>
            </w:r>
          </w:p>
          <w:p w:rsidR="007E788C" w:rsidRDefault="007E788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92D050"/>
                <w:lang w:eastAsia="en-US"/>
              </w:rPr>
              <w:t xml:space="preserve">формирование </w:t>
            </w:r>
            <w:r>
              <w:rPr>
                <w:color w:val="92D050"/>
                <w:lang w:eastAsia="en-US"/>
              </w:rPr>
              <w:lastRenderedPageBreak/>
              <w:t>коммуникативной компетентности в общении и со</w:t>
            </w:r>
            <w:r>
              <w:rPr>
                <w:color w:val="92D050"/>
                <w:lang w:eastAsia="en-US"/>
              </w:rPr>
              <w:softHyphen/>
              <w:t xml:space="preserve">трудничестве со сверстниками, взрослыми в процессе </w:t>
            </w:r>
            <w:r>
              <w:rPr>
                <w:color w:val="000000"/>
                <w:lang w:eastAsia="en-US"/>
              </w:rPr>
              <w:t>образователь</w:t>
            </w:r>
            <w:r>
              <w:rPr>
                <w:color w:val="000000"/>
                <w:lang w:eastAsia="en-US"/>
              </w:rPr>
              <w:softHyphen/>
              <w:t>ной, творческой деятельности;</w:t>
            </w:r>
          </w:p>
          <w:p w:rsidR="007E788C" w:rsidRDefault="007E788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оценивать свою работу.</w:t>
            </w:r>
          </w:p>
          <w:p w:rsidR="007E788C" w:rsidRDefault="007E788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Личностные:</w:t>
            </w:r>
          </w:p>
          <w:p w:rsidR="007E788C" w:rsidRDefault="007E788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92D05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proofErr w:type="gramStart"/>
            <w:r>
              <w:rPr>
                <w:color w:val="92D050"/>
                <w:lang w:eastAsia="en-US"/>
              </w:rPr>
              <w:t>понимание  особой</w:t>
            </w:r>
            <w:proofErr w:type="gramEnd"/>
            <w:r>
              <w:rPr>
                <w:color w:val="92D050"/>
                <w:lang w:eastAsia="en-US"/>
              </w:rPr>
              <w:t xml:space="preserve">  роли  искусства в  жизни  общества и  отдельного  человека;</w:t>
            </w:r>
          </w:p>
          <w:p w:rsidR="007E788C" w:rsidRDefault="007E788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развитие эстетического сознания через освоение художественного наследия народов России и мира, творческой деятельности эстети</w:t>
            </w:r>
            <w:r>
              <w:rPr>
                <w:color w:val="000000"/>
                <w:lang w:eastAsia="en-US"/>
              </w:rPr>
              <w:softHyphen/>
              <w:t>ческого характера;</w:t>
            </w:r>
          </w:p>
          <w:p w:rsidR="007E788C" w:rsidRDefault="007E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8C" w:rsidRDefault="007E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«До и после»</w:t>
            </w:r>
          </w:p>
          <w:p w:rsidR="007E788C" w:rsidRDefault="007E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группе,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командная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8C" w:rsidRDefault="007E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Виртуальная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8C" w:rsidRDefault="007E7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Краеведческий музей,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исторический парк</w:t>
            </w:r>
          </w:p>
        </w:tc>
      </w:tr>
    </w:tbl>
    <w:p w:rsidR="007E788C" w:rsidRDefault="007E788C" w:rsidP="00C94269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788C" w:rsidSect="00C94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87D55"/>
    <w:multiLevelType w:val="hybridMultilevel"/>
    <w:tmpl w:val="A4A007F2"/>
    <w:lvl w:ilvl="0" w:tplc="491E9898">
      <w:numFmt w:val="bullet"/>
      <w:lvlText w:val=""/>
      <w:lvlJc w:val="left"/>
      <w:pPr>
        <w:ind w:left="220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612C1E29"/>
    <w:multiLevelType w:val="hybridMultilevel"/>
    <w:tmpl w:val="DFDEFA90"/>
    <w:lvl w:ilvl="0" w:tplc="160C3A08">
      <w:start w:val="1"/>
      <w:numFmt w:val="decimal"/>
      <w:lvlText w:val="%1."/>
      <w:lvlJc w:val="left"/>
      <w:pPr>
        <w:ind w:left="22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05C"/>
    <w:rsid w:val="00042377"/>
    <w:rsid w:val="000F0788"/>
    <w:rsid w:val="00117E9A"/>
    <w:rsid w:val="001577E4"/>
    <w:rsid w:val="0016271C"/>
    <w:rsid w:val="0024205C"/>
    <w:rsid w:val="00313C1A"/>
    <w:rsid w:val="003F50F7"/>
    <w:rsid w:val="004064C6"/>
    <w:rsid w:val="00415C88"/>
    <w:rsid w:val="00427E11"/>
    <w:rsid w:val="00430569"/>
    <w:rsid w:val="00473251"/>
    <w:rsid w:val="00505432"/>
    <w:rsid w:val="005714C7"/>
    <w:rsid w:val="00585939"/>
    <w:rsid w:val="0061130D"/>
    <w:rsid w:val="006640FC"/>
    <w:rsid w:val="006C2F8B"/>
    <w:rsid w:val="00747630"/>
    <w:rsid w:val="007E788C"/>
    <w:rsid w:val="008872D5"/>
    <w:rsid w:val="00901369"/>
    <w:rsid w:val="0092083E"/>
    <w:rsid w:val="00922FD5"/>
    <w:rsid w:val="0094439A"/>
    <w:rsid w:val="00951D84"/>
    <w:rsid w:val="009F2FFE"/>
    <w:rsid w:val="00A16108"/>
    <w:rsid w:val="00A8489E"/>
    <w:rsid w:val="00AC0A99"/>
    <w:rsid w:val="00AD621D"/>
    <w:rsid w:val="00B17EFF"/>
    <w:rsid w:val="00B71EC7"/>
    <w:rsid w:val="00C1243A"/>
    <w:rsid w:val="00C63EF9"/>
    <w:rsid w:val="00C83C3D"/>
    <w:rsid w:val="00C94269"/>
    <w:rsid w:val="00CA4255"/>
    <w:rsid w:val="00D4698F"/>
    <w:rsid w:val="00D72CDB"/>
    <w:rsid w:val="00DA39C4"/>
    <w:rsid w:val="00DD0A9F"/>
    <w:rsid w:val="00E01B04"/>
    <w:rsid w:val="00F4505B"/>
    <w:rsid w:val="00FF2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20E2A-77B6-42B7-A629-E9BA9E02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26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E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45D86-E1E9-40DA-8346-06AA92F8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dcterms:created xsi:type="dcterms:W3CDTF">2017-08-16T08:50:00Z</dcterms:created>
  <dcterms:modified xsi:type="dcterms:W3CDTF">2018-04-09T07:51:00Z</dcterms:modified>
</cp:coreProperties>
</file>