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7" w:rsidRDefault="005D5097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448D" w:rsidRPr="0041448D" w:rsidRDefault="0041448D" w:rsidP="004144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Pr="0041448D">
        <w:rPr>
          <w:rFonts w:ascii="Times New Roman" w:hAnsi="Times New Roman"/>
          <w:b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41448D">
        <w:rPr>
          <w:rFonts w:ascii="Times New Roman" w:hAnsi="Times New Roman"/>
          <w:b/>
          <w:sz w:val="28"/>
          <w:szCs w:val="28"/>
          <w:lang w:eastAsia="ru-RU"/>
        </w:rPr>
        <w:t xml:space="preserve"> обучения детей-инвалидов с выраженными нарушениями, умственной отсталостью, которые проживают в  детских домах-интернатах системы социальной защиты.</w:t>
      </w:r>
    </w:p>
    <w:p w:rsidR="003308E3" w:rsidRDefault="0041448D" w:rsidP="004144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8E3">
        <w:rPr>
          <w:rFonts w:ascii="Times New Roman" w:hAnsi="Times New Roman"/>
          <w:sz w:val="28"/>
          <w:szCs w:val="28"/>
          <w:lang w:eastAsia="ru-RU"/>
        </w:rPr>
        <w:t>(в</w:t>
      </w:r>
      <w:r w:rsidR="003308E3">
        <w:rPr>
          <w:rFonts w:ascii="Times New Roman" w:eastAsia="Calibri" w:hAnsi="Times New Roman"/>
          <w:sz w:val="28"/>
          <w:szCs w:val="28"/>
          <w:lang w:eastAsia="ru-RU"/>
        </w:rPr>
        <w:t xml:space="preserve">о исполнение 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3308E3">
        <w:rPr>
          <w:rFonts w:ascii="Times New Roman" w:hAnsi="Times New Roman"/>
          <w:sz w:val="28"/>
          <w:szCs w:val="28"/>
          <w:lang w:eastAsia="ru-RU"/>
        </w:rPr>
        <w:t>а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 xml:space="preserve"> заседания Совета при Правительстве Российской Федерации по вопросам попечительства в социальной сфере от 24 января 2014 г.</w:t>
      </w:r>
      <w:r w:rsidR="003308E3">
        <w:rPr>
          <w:rFonts w:ascii="Times New Roman" w:hAnsi="Times New Roman"/>
          <w:sz w:val="28"/>
          <w:szCs w:val="28"/>
          <w:lang w:eastAsia="ru-RU"/>
        </w:rPr>
        <w:br/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>№  7, пункт 5</w:t>
      </w:r>
      <w:r w:rsidR="003308E3">
        <w:rPr>
          <w:rFonts w:ascii="Times New Roman" w:hAnsi="Times New Roman"/>
          <w:sz w:val="28"/>
          <w:szCs w:val="28"/>
          <w:lang w:eastAsia="ru-RU"/>
        </w:rPr>
        <w:t xml:space="preserve"> в части 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>приняти</w:t>
      </w:r>
      <w:r w:rsidR="003308E3">
        <w:rPr>
          <w:rFonts w:ascii="Times New Roman" w:hAnsi="Times New Roman"/>
          <w:sz w:val="28"/>
          <w:szCs w:val="28"/>
          <w:lang w:eastAsia="ru-RU"/>
        </w:rPr>
        <w:t>я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 xml:space="preserve"> исчерпывающих мер по </w:t>
      </w:r>
      <w:r w:rsidR="003308E3">
        <w:rPr>
          <w:rFonts w:ascii="Times New Roman" w:hAnsi="Times New Roman"/>
          <w:sz w:val="28"/>
          <w:szCs w:val="28"/>
          <w:lang w:eastAsia="ru-RU"/>
        </w:rPr>
        <w:t xml:space="preserve">организации обязательного доступного качественного 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>о</w:t>
      </w:r>
      <w:r w:rsidR="003308E3">
        <w:rPr>
          <w:rFonts w:ascii="Times New Roman" w:hAnsi="Times New Roman"/>
          <w:sz w:val="28"/>
          <w:szCs w:val="28"/>
          <w:lang w:eastAsia="ru-RU"/>
        </w:rPr>
        <w:t>бучения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 xml:space="preserve"> воспитанник</w:t>
      </w:r>
      <w:r w:rsidR="003308E3">
        <w:rPr>
          <w:rFonts w:ascii="Times New Roman" w:hAnsi="Times New Roman"/>
          <w:sz w:val="28"/>
          <w:szCs w:val="28"/>
          <w:lang w:eastAsia="ru-RU"/>
        </w:rPr>
        <w:t>ов</w:t>
      </w:r>
      <w:r w:rsidR="003308E3" w:rsidRPr="005D5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8E3">
        <w:rPr>
          <w:rFonts w:ascii="Times New Roman" w:hAnsi="Times New Roman"/>
          <w:sz w:val="28"/>
          <w:szCs w:val="28"/>
          <w:lang w:eastAsia="ru-RU"/>
        </w:rPr>
        <w:t>детских домов-интернатов системы социальной защиты)</w:t>
      </w:r>
    </w:p>
    <w:p w:rsidR="003308E3" w:rsidRDefault="003308E3" w:rsidP="002C345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448D" w:rsidRPr="0041448D" w:rsidRDefault="001E5F7B" w:rsidP="0041448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1448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492405" w:rsidRPr="0041448D">
        <w:rPr>
          <w:rFonts w:ascii="Times New Roman" w:eastAsia="Calibri" w:hAnsi="Times New Roman"/>
          <w:sz w:val="28"/>
          <w:szCs w:val="28"/>
          <w:lang w:eastAsia="ru-RU"/>
        </w:rPr>
        <w:t xml:space="preserve"> соответствии с законодательством в сфере образования</w:t>
      </w:r>
      <w:r w:rsidR="0041448D" w:rsidRPr="0041448D">
        <w:rPr>
          <w:rFonts w:ascii="Times New Roman" w:eastAsia="Calibri" w:hAnsi="Times New Roman"/>
          <w:sz w:val="28"/>
          <w:szCs w:val="28"/>
          <w:lang w:eastAsia="ru-RU"/>
        </w:rPr>
        <w:t xml:space="preserve"> необучаемых детей нет. Поэтому:</w:t>
      </w:r>
    </w:p>
    <w:p w:rsidR="00492405" w:rsidRPr="0041448D" w:rsidRDefault="00492405" w:rsidP="0041448D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eastAsia="Calibri" w:hAnsi="Times New Roman"/>
          <w:sz w:val="28"/>
          <w:szCs w:val="28"/>
          <w:lang w:eastAsia="ru-RU"/>
        </w:rPr>
        <w:t>все воспитанники ДДИ должны иметь</w:t>
      </w:r>
      <w:r w:rsidRPr="0041448D">
        <w:rPr>
          <w:rFonts w:ascii="Times New Roman" w:hAnsi="Times New Roman"/>
          <w:sz w:val="28"/>
          <w:szCs w:val="28"/>
          <w:lang w:eastAsia="ru-RU"/>
        </w:rPr>
        <w:t xml:space="preserve"> заключение психолого-медико-педагогической комиссии и (или) индивидуальную программу реабилитации инвалида с указанными в них специальными условиями для получения образования;</w:t>
      </w:r>
    </w:p>
    <w:p w:rsidR="0041448D" w:rsidRPr="0041448D" w:rsidRDefault="00492405" w:rsidP="0041448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48D">
        <w:rPr>
          <w:rFonts w:ascii="Times New Roman" w:hAnsi="Times New Roman"/>
          <w:sz w:val="28"/>
          <w:szCs w:val="28"/>
          <w:lang w:eastAsia="ru-RU"/>
        </w:rPr>
        <w:t>все воспитанники ДДИ должны получать общее образование с учетом особенностей их психофизического развития, индивидуальных возможностей и состояния здоровья.</w:t>
      </w:r>
      <w:r w:rsidR="0041448D" w:rsidRPr="0041448D">
        <w:rPr>
          <w:rFonts w:ascii="Times New Roman" w:hAnsi="Times New Roman"/>
          <w:sz w:val="28"/>
          <w:szCs w:val="28"/>
          <w:lang w:eastAsia="ru-RU"/>
        </w:rPr>
        <w:t xml:space="preserve"> Обращаем ваше внимание, что </w:t>
      </w:r>
      <w:r w:rsidR="0041448D" w:rsidRPr="0041448D">
        <w:rPr>
          <w:rFonts w:ascii="Times New Roman" w:hAnsi="Times New Roman"/>
          <w:sz w:val="28"/>
          <w:szCs w:val="28"/>
        </w:rPr>
        <w:t>дошкольное образование является уровнем общего, и соответственно является обязательным уровнем образования. Поэтому обучение детей-инвалидов должно быть организовано по адаптированным программам и дошкольного, и школьного образования.</w:t>
      </w:r>
    </w:p>
    <w:p w:rsidR="0041448D" w:rsidRPr="0041448D" w:rsidRDefault="0041448D" w:rsidP="0041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sz w:val="28"/>
          <w:szCs w:val="28"/>
          <w:lang w:eastAsia="ru-RU"/>
        </w:rPr>
        <w:t>Для организации образования детей даже с самыми сложными и сочетанными дефектами  нашим приказом от 19 декабря 2014 г. № 1599 утвержден федеральный государственный образовательный стандарт образования обучающихся с умственной отсталостью (интеллектуальными нарушениями), который</w:t>
      </w:r>
      <w:r w:rsidRPr="0041448D">
        <w:rPr>
          <w:rFonts w:ascii="Times New Roman" w:hAnsi="Times New Roman"/>
          <w:sz w:val="28"/>
          <w:szCs w:val="28"/>
          <w:lang w:eastAsia="ru-RU"/>
        </w:rPr>
        <w:br/>
        <w:t>с 1 сентября 2016 г. будет являться основным нормативным документом, устанавливающим государственные требования к образованию обучающихся названной категории: к условиям (кадровым, материально-техническим, финансовым) и результатам обучения.</w:t>
      </w:r>
    </w:p>
    <w:p w:rsidR="0041448D" w:rsidRPr="0041448D" w:rsidRDefault="0041448D" w:rsidP="0041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sz w:val="28"/>
          <w:szCs w:val="28"/>
          <w:lang w:eastAsia="ru-RU"/>
        </w:rPr>
        <w:t xml:space="preserve">В 2014 году, Минобрнауки России были разработаны и направлены во все субъекты разъяснения о том, как может быть реализовано право этих детей на образование (письмо № ВК-1048/07 от 26 мая 2014 г.). </w:t>
      </w:r>
    </w:p>
    <w:p w:rsidR="00861923" w:rsidRPr="0041448D" w:rsidRDefault="00861923" w:rsidP="0041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sz w:val="28"/>
          <w:szCs w:val="28"/>
          <w:lang w:eastAsia="ru-RU"/>
        </w:rPr>
        <w:t>Согласно указанным разъяснениям организовать процесс обучения воспитанников ДДИ возможно несколькими способами:</w:t>
      </w:r>
    </w:p>
    <w:p w:rsidR="0041448D" w:rsidRPr="0041448D" w:rsidRDefault="0041448D" w:rsidP="0041448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448D">
        <w:rPr>
          <w:rFonts w:ascii="Times New Roman" w:hAnsi="Times New Roman"/>
          <w:sz w:val="28"/>
          <w:szCs w:val="28"/>
          <w:lang w:eastAsia="ru-RU"/>
        </w:rPr>
        <w:t xml:space="preserve">ткрыть специализированное структурное образовательное </w:t>
      </w:r>
      <w:r w:rsidRPr="0041448D">
        <w:rPr>
          <w:rFonts w:ascii="Times New Roman" w:hAnsi="Times New Roman"/>
          <w:sz w:val="28"/>
          <w:szCs w:val="28"/>
          <w:lang w:eastAsia="ru-RU"/>
        </w:rPr>
        <w:lastRenderedPageBreak/>
        <w:t>подразделение в ДДИ. Для этого нужна  лицензия на образов</w:t>
      </w:r>
      <w:r>
        <w:rPr>
          <w:rFonts w:ascii="Times New Roman" w:hAnsi="Times New Roman"/>
          <w:sz w:val="28"/>
          <w:szCs w:val="28"/>
          <w:lang w:eastAsia="ru-RU"/>
        </w:rPr>
        <w:t>ательную деятельность;</w:t>
      </w:r>
    </w:p>
    <w:p w:rsidR="0041448D" w:rsidRPr="0041448D" w:rsidRDefault="0041448D" w:rsidP="0041448D">
      <w:pPr>
        <w:pStyle w:val="a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448D">
        <w:rPr>
          <w:rFonts w:ascii="Times New Roman" w:hAnsi="Times New Roman"/>
          <w:sz w:val="28"/>
          <w:szCs w:val="28"/>
          <w:lang w:eastAsia="ru-RU"/>
        </w:rPr>
        <w:t>рганизовать обучение детей в ДДИ педагогами, приходящими из образовательной организации. В этом случае должен быть договор о сотрудничестве. ДДИ предоставляет для этого помещения для занятий, школа - учителей. Обучение может быть как в группах, классах, так и индивидуальное в зависимости от состояния здоровья ребенка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1448D" w:rsidRPr="0041448D" w:rsidRDefault="0041448D" w:rsidP="0041448D">
      <w:pPr>
        <w:pStyle w:val="a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448D">
        <w:rPr>
          <w:rFonts w:ascii="Times New Roman" w:hAnsi="Times New Roman"/>
          <w:sz w:val="28"/>
          <w:szCs w:val="28"/>
          <w:lang w:eastAsia="ru-RU"/>
        </w:rPr>
        <w:t>бучение детей, самостоятельно передвигающихся и имеющих навыки самообслуживания, в образовательной организации, расположенной территориально наиболее близко к ДДИ. Если нужно, то  организовывается подвоз этих детей.</w:t>
      </w:r>
    </w:p>
    <w:p w:rsidR="0041448D" w:rsidRPr="0041448D" w:rsidRDefault="0041448D" w:rsidP="00A46901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sz w:val="28"/>
          <w:szCs w:val="28"/>
        </w:rPr>
        <w:t>Ка</w:t>
      </w:r>
      <w:r w:rsidR="00A46901">
        <w:rPr>
          <w:rFonts w:ascii="Times New Roman" w:hAnsi="Times New Roman"/>
          <w:sz w:val="28"/>
          <w:szCs w:val="28"/>
        </w:rPr>
        <w:t>ждый субъект самостоятельно принимает решение, какой</w:t>
      </w:r>
      <w:r w:rsidRPr="0041448D">
        <w:rPr>
          <w:rFonts w:ascii="Times New Roman" w:hAnsi="Times New Roman"/>
          <w:sz w:val="28"/>
          <w:szCs w:val="28"/>
        </w:rPr>
        <w:t xml:space="preserve"> вариант подходит к </w:t>
      </w:r>
      <w:r w:rsidR="00A46901">
        <w:rPr>
          <w:rFonts w:ascii="Times New Roman" w:hAnsi="Times New Roman"/>
          <w:sz w:val="28"/>
          <w:szCs w:val="28"/>
        </w:rPr>
        <w:t>его</w:t>
      </w:r>
      <w:r w:rsidRPr="0041448D">
        <w:rPr>
          <w:rFonts w:ascii="Times New Roman" w:hAnsi="Times New Roman"/>
          <w:sz w:val="28"/>
          <w:szCs w:val="28"/>
        </w:rPr>
        <w:t xml:space="preserve"> региональным особенностям,  но все дети-инвалиды должны учиться. Ни один ребенок не должен быть вне системы образования. </w:t>
      </w:r>
    </w:p>
    <w:p w:rsidR="00E42B70" w:rsidRPr="0041448D" w:rsidRDefault="00E42B70" w:rsidP="0041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sz w:val="28"/>
          <w:szCs w:val="28"/>
          <w:lang w:eastAsia="ru-RU"/>
        </w:rPr>
        <w:t xml:space="preserve">С целью анализа ситуации Минобрнауки России запустило ежегодный мониторинг (с регулярностью 2 раза в год) по указанному вопросу и просит организовать </w:t>
      </w:r>
      <w:r w:rsidR="0041448D" w:rsidRPr="0041448D">
        <w:rPr>
          <w:rFonts w:ascii="Times New Roman" w:hAnsi="Times New Roman"/>
          <w:sz w:val="28"/>
          <w:szCs w:val="28"/>
        </w:rPr>
        <w:t xml:space="preserve">органы управления образованием </w:t>
      </w:r>
      <w:r w:rsidRPr="0041448D">
        <w:rPr>
          <w:rFonts w:ascii="Times New Roman" w:hAnsi="Times New Roman"/>
          <w:sz w:val="28"/>
          <w:szCs w:val="28"/>
          <w:lang w:eastAsia="ru-RU"/>
        </w:rPr>
        <w:t>своевременное предоставление информацию об актуальном состоянии обеспечения образования воспитанников ДДИ – ежегодно в феврале за 1 полугодие, в сентябре – за второе.</w:t>
      </w:r>
    </w:p>
    <w:p w:rsidR="003308E3" w:rsidRPr="0041448D" w:rsidRDefault="00FA194F" w:rsidP="004144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Заполнение форм в ЕИС находится в компетенции органов государственной власти субъектов Российской Федерации, осуществляющих управление в сфере образования. </w:t>
      </w:r>
    </w:p>
    <w:p w:rsidR="0041448D" w:rsidRPr="00A46901" w:rsidRDefault="0041448D" w:rsidP="00414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901">
        <w:rPr>
          <w:rFonts w:ascii="Times New Roman" w:hAnsi="Times New Roman"/>
          <w:b/>
          <w:sz w:val="28"/>
          <w:szCs w:val="28"/>
        </w:rPr>
        <w:t xml:space="preserve">Что необходимо предпринять незамедлительно: </w:t>
      </w:r>
    </w:p>
    <w:p w:rsidR="00BB15B7" w:rsidRPr="0041448D" w:rsidRDefault="003308E3" w:rsidP="0041448D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FA194F" w:rsidRPr="0041448D">
        <w:rPr>
          <w:rFonts w:ascii="Times New Roman" w:hAnsi="Times New Roman"/>
          <w:bCs/>
          <w:sz w:val="28"/>
          <w:szCs w:val="28"/>
          <w:lang w:eastAsia="ru-RU"/>
        </w:rPr>
        <w:t>беспечить межведомственное взаимодействие – определить ответственных лиц от системы образования и системы социальной защиты в каждом субъекте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за организацию обучения воспитанников ДДИ, внести это в их должностной регламент;</w:t>
      </w:r>
      <w:r w:rsidR="00FA194F" w:rsidRPr="004144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448D" w:rsidRPr="0041448D" w:rsidRDefault="003308E3" w:rsidP="0041448D">
      <w:pPr>
        <w:pStyle w:val="a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A194F" w:rsidRPr="0041448D">
        <w:rPr>
          <w:rFonts w:ascii="Times New Roman" w:hAnsi="Times New Roman"/>
          <w:bCs/>
          <w:sz w:val="28"/>
          <w:szCs w:val="28"/>
          <w:lang w:eastAsia="ru-RU"/>
        </w:rPr>
        <w:t>роанализировать ситуацию и определить</w:t>
      </w:r>
      <w:r w:rsidR="0041448D"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1448D" w:rsidRPr="0041448D">
        <w:rPr>
          <w:rFonts w:ascii="Times New Roman" w:hAnsi="Times New Roman"/>
          <w:sz w:val="28"/>
          <w:szCs w:val="28"/>
        </w:rPr>
        <w:t xml:space="preserve">способ организации обучения воспитанников ДДИ; </w:t>
      </w:r>
    </w:p>
    <w:p w:rsidR="002124AC" w:rsidRPr="0041448D" w:rsidRDefault="003308E3" w:rsidP="0041448D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FA194F"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очередной мониторинг в феврале 2016 г. представить информацию в Минобрнауки России с указанием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2124AC" w:rsidRPr="0041448D" w:rsidRDefault="00FA194F" w:rsidP="0041448D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ФИО и контактов ответственных лиц от образования и социальной </w:t>
      </w:r>
      <w:r w:rsidRPr="0041448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защиты; </w:t>
      </w:r>
    </w:p>
    <w:p w:rsidR="002124AC" w:rsidRPr="0041448D" w:rsidRDefault="00FA194F" w:rsidP="0041448D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полного наименования ДДИ с указанием юридического адреса; </w:t>
      </w:r>
    </w:p>
    <w:p w:rsidR="00BB15B7" w:rsidRPr="0041448D" w:rsidRDefault="00FA194F" w:rsidP="0041448D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>заполненной в ЕИС таблицы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в которой 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воспитанник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>и ДДИ</w:t>
      </w: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должн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получа</w:t>
      </w:r>
      <w:r w:rsidR="002124AC" w:rsidRPr="0041448D">
        <w:rPr>
          <w:rFonts w:ascii="Times New Roman" w:hAnsi="Times New Roman"/>
          <w:bCs/>
          <w:sz w:val="28"/>
          <w:szCs w:val="28"/>
          <w:lang w:eastAsia="ru-RU"/>
        </w:rPr>
        <w:t>ть</w:t>
      </w:r>
      <w:r w:rsidRPr="0041448D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образовательную реабилитацию</w:t>
      </w:r>
      <w:r w:rsidR="002124AC" w:rsidRPr="0041448D">
        <w:rPr>
          <w:rFonts w:ascii="Times New Roman" w:hAnsi="Times New Roman"/>
          <w:sz w:val="28"/>
          <w:szCs w:val="28"/>
          <w:lang w:eastAsia="ru-RU"/>
        </w:rPr>
        <w:t>.</w:t>
      </w:r>
    </w:p>
    <w:p w:rsidR="002124AC" w:rsidRPr="0041448D" w:rsidRDefault="002124AC" w:rsidP="0041448D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48D" w:rsidRPr="0041448D" w:rsidRDefault="0041448D" w:rsidP="004144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448D">
        <w:rPr>
          <w:rFonts w:ascii="Times New Roman" w:hAnsi="Times New Roman"/>
          <w:bCs/>
          <w:sz w:val="28"/>
          <w:szCs w:val="28"/>
          <w:lang w:eastAsia="ru-RU"/>
        </w:rPr>
        <w:t>А чтобы никто не сомневался, что таких детей надо учить, предлагаем вам посмотреть видеосюжет.</w:t>
      </w:r>
    </w:p>
    <w:p w:rsidR="00FA194F" w:rsidRPr="003308E3" w:rsidRDefault="008451A4" w:rsidP="00330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hyperlink r:id="rId8" w:history="1"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http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://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www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.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youtube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.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com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/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watch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?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v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=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h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_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Gp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25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mbNIs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&amp;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list</w:t>
        </w:r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=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UUw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_3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Zy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9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bGTDE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_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iD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0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XxxT</w:t>
        </w:r>
        <w:proofErr w:type="spellEnd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eastAsia="ru-RU"/>
          </w:rPr>
          <w:t>7</w:t>
        </w:r>
        <w:proofErr w:type="spellStart"/>
        <w:r w:rsidR="00FA194F" w:rsidRPr="003308E3">
          <w:rPr>
            <w:rStyle w:val="a3"/>
            <w:rFonts w:ascii="Times New Roman" w:eastAsia="Calibri" w:hAnsi="Times New Roman"/>
            <w:color w:val="auto"/>
            <w:sz w:val="32"/>
            <w:szCs w:val="32"/>
            <w:lang w:val="en-US" w:eastAsia="ru-RU"/>
          </w:rPr>
          <w:t>tA</w:t>
        </w:r>
        <w:proofErr w:type="spellEnd"/>
      </w:hyperlink>
      <w:r w:rsidR="003308E3">
        <w:rPr>
          <w:rFonts w:ascii="Times New Roman" w:eastAsia="Calibri" w:hAnsi="Times New Roman"/>
          <w:b/>
          <w:bCs/>
          <w:sz w:val="32"/>
          <w:szCs w:val="32"/>
          <w:lang w:eastAsia="ru-RU"/>
        </w:rPr>
        <w:t>.</w:t>
      </w:r>
    </w:p>
    <w:sectPr w:rsidR="00FA194F" w:rsidRPr="003308E3" w:rsidSect="002F03D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89" w:rsidRDefault="009A6F89" w:rsidP="00BE21C1">
      <w:pPr>
        <w:spacing w:after="0" w:line="240" w:lineRule="auto"/>
      </w:pPr>
      <w:r>
        <w:separator/>
      </w:r>
    </w:p>
  </w:endnote>
  <w:endnote w:type="continuationSeparator" w:id="0">
    <w:p w:rsidR="009A6F89" w:rsidRDefault="009A6F89" w:rsidP="00BE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C1" w:rsidRPr="00BE21C1" w:rsidRDefault="003308E3">
    <w:pPr>
      <w:pStyle w:val="a6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Об организации обучения воспитанников ДДИ социальной защиты </w:t>
    </w:r>
    <w:r w:rsidR="00BE21C1">
      <w:rPr>
        <w:rFonts w:ascii="Times New Roman" w:hAnsi="Times New Roman"/>
        <w:sz w:val="16"/>
        <w:szCs w:val="16"/>
      </w:rPr>
      <w:t>-07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E3" w:rsidRPr="00BE21C1" w:rsidRDefault="003308E3" w:rsidP="003308E3">
    <w:pPr>
      <w:pStyle w:val="a6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 организации обучения воспитанников ДДИ социальной защиты -07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89" w:rsidRDefault="009A6F89" w:rsidP="00BE21C1">
      <w:pPr>
        <w:spacing w:after="0" w:line="240" w:lineRule="auto"/>
      </w:pPr>
      <w:r>
        <w:separator/>
      </w:r>
    </w:p>
  </w:footnote>
  <w:footnote w:type="continuationSeparator" w:id="0">
    <w:p w:rsidR="009A6F89" w:rsidRDefault="009A6F89" w:rsidP="00BE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4194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F03DB" w:rsidRPr="00146660" w:rsidRDefault="00BB15B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46660">
          <w:rPr>
            <w:rFonts w:ascii="Times New Roman" w:hAnsi="Times New Roman"/>
            <w:sz w:val="24"/>
            <w:szCs w:val="24"/>
          </w:rPr>
          <w:fldChar w:fldCharType="begin"/>
        </w:r>
        <w:r w:rsidR="002F03DB" w:rsidRPr="001466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6660">
          <w:rPr>
            <w:rFonts w:ascii="Times New Roman" w:hAnsi="Times New Roman"/>
            <w:sz w:val="24"/>
            <w:szCs w:val="24"/>
          </w:rPr>
          <w:fldChar w:fldCharType="separate"/>
        </w:r>
        <w:r w:rsidR="008451A4">
          <w:rPr>
            <w:rFonts w:ascii="Times New Roman" w:hAnsi="Times New Roman"/>
            <w:noProof/>
            <w:sz w:val="24"/>
            <w:szCs w:val="24"/>
          </w:rPr>
          <w:t>2</w:t>
        </w:r>
        <w:r w:rsidRPr="001466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F03DB" w:rsidRDefault="002F03DB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A2D"/>
    <w:multiLevelType w:val="hybridMultilevel"/>
    <w:tmpl w:val="6A6ABB02"/>
    <w:lvl w:ilvl="0" w:tplc="DA569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EC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E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C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E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6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6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C6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24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21361F"/>
    <w:multiLevelType w:val="hybridMultilevel"/>
    <w:tmpl w:val="0B2ACA4A"/>
    <w:lvl w:ilvl="0" w:tplc="FA706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E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2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6A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8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6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222298"/>
    <w:multiLevelType w:val="hybridMultilevel"/>
    <w:tmpl w:val="A56E1102"/>
    <w:lvl w:ilvl="0" w:tplc="E52C8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6D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A6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1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4F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62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81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01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28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1302AB"/>
    <w:multiLevelType w:val="multilevel"/>
    <w:tmpl w:val="D722C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4E52C51"/>
    <w:multiLevelType w:val="hybridMultilevel"/>
    <w:tmpl w:val="71147AA4"/>
    <w:lvl w:ilvl="0" w:tplc="F8FCA6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D629D6"/>
    <w:multiLevelType w:val="hybridMultilevel"/>
    <w:tmpl w:val="66AC38CE"/>
    <w:lvl w:ilvl="0" w:tplc="BF803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2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8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E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A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A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0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6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C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9C22FD"/>
    <w:multiLevelType w:val="hybridMultilevel"/>
    <w:tmpl w:val="DF52042A"/>
    <w:lvl w:ilvl="0" w:tplc="1CA8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0B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2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2F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EA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41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E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01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0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BE1945"/>
    <w:multiLevelType w:val="hybridMultilevel"/>
    <w:tmpl w:val="C172ABAA"/>
    <w:lvl w:ilvl="0" w:tplc="C25249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145D88"/>
    <w:multiLevelType w:val="hybridMultilevel"/>
    <w:tmpl w:val="DC54199E"/>
    <w:lvl w:ilvl="0" w:tplc="08808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23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CF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1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1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0C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4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2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D3696A"/>
    <w:multiLevelType w:val="hybridMultilevel"/>
    <w:tmpl w:val="9354A1EE"/>
    <w:styleLink w:val="3"/>
    <w:lvl w:ilvl="0" w:tplc="B9045AFC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2043D66">
      <w:start w:val="1"/>
      <w:numFmt w:val="decimal"/>
      <w:lvlText w:val="%2."/>
      <w:lvlJc w:val="left"/>
      <w:pPr>
        <w:tabs>
          <w:tab w:val="num" w:pos="1429"/>
        </w:tabs>
        <w:ind w:left="720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D14B282">
      <w:start w:val="1"/>
      <w:numFmt w:val="decimal"/>
      <w:lvlText w:val="%3."/>
      <w:lvlJc w:val="left"/>
      <w:pPr>
        <w:tabs>
          <w:tab w:val="num" w:pos="1440"/>
        </w:tabs>
        <w:ind w:left="73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E442B2">
      <w:start w:val="1"/>
      <w:numFmt w:val="decimal"/>
      <w:lvlText w:val="%4."/>
      <w:lvlJc w:val="left"/>
      <w:pPr>
        <w:tabs>
          <w:tab w:val="num" w:pos="2160"/>
        </w:tabs>
        <w:ind w:left="145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8D89940">
      <w:start w:val="1"/>
      <w:numFmt w:val="decimal"/>
      <w:lvlText w:val="%5."/>
      <w:lvlJc w:val="left"/>
      <w:pPr>
        <w:tabs>
          <w:tab w:val="num" w:pos="2880"/>
        </w:tabs>
        <w:ind w:left="217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ABA10D8">
      <w:start w:val="1"/>
      <w:numFmt w:val="decimal"/>
      <w:lvlText w:val="%6."/>
      <w:lvlJc w:val="left"/>
      <w:pPr>
        <w:tabs>
          <w:tab w:val="num" w:pos="3600"/>
        </w:tabs>
        <w:ind w:left="289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027524">
      <w:start w:val="1"/>
      <w:numFmt w:val="decimal"/>
      <w:lvlText w:val="%7."/>
      <w:lvlJc w:val="left"/>
      <w:pPr>
        <w:tabs>
          <w:tab w:val="num" w:pos="4320"/>
        </w:tabs>
        <w:ind w:left="361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96C75E0">
      <w:start w:val="1"/>
      <w:numFmt w:val="decimal"/>
      <w:lvlText w:val="%8."/>
      <w:lvlJc w:val="left"/>
      <w:pPr>
        <w:tabs>
          <w:tab w:val="num" w:pos="5040"/>
        </w:tabs>
        <w:ind w:left="433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76238A">
      <w:start w:val="1"/>
      <w:numFmt w:val="decimal"/>
      <w:lvlText w:val="%9."/>
      <w:lvlJc w:val="left"/>
      <w:pPr>
        <w:tabs>
          <w:tab w:val="num" w:pos="5760"/>
        </w:tabs>
        <w:ind w:left="5051" w:hanging="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4E717D57"/>
    <w:multiLevelType w:val="hybridMultilevel"/>
    <w:tmpl w:val="960CDC50"/>
    <w:lvl w:ilvl="0" w:tplc="F9BE7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9D534E"/>
    <w:multiLevelType w:val="hybridMultilevel"/>
    <w:tmpl w:val="31E8148C"/>
    <w:lvl w:ilvl="0" w:tplc="C1B01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7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04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E4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65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E6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4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CD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08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195C84"/>
    <w:multiLevelType w:val="hybridMultilevel"/>
    <w:tmpl w:val="9354A1EE"/>
    <w:numStyleLink w:val="3"/>
  </w:abstractNum>
  <w:abstractNum w:abstractNumId="13">
    <w:nsid w:val="6393598B"/>
    <w:multiLevelType w:val="hybridMultilevel"/>
    <w:tmpl w:val="F8044E28"/>
    <w:lvl w:ilvl="0" w:tplc="A7445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8E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04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6A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CA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87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4A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89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E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8F51E3"/>
    <w:multiLevelType w:val="multilevel"/>
    <w:tmpl w:val="2D629556"/>
    <w:numStyleLink w:val="4"/>
  </w:abstractNum>
  <w:abstractNum w:abstractNumId="15">
    <w:nsid w:val="7F147996"/>
    <w:multiLevelType w:val="multilevel"/>
    <w:tmpl w:val="2D629556"/>
    <w:styleLink w:val="4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08" w:hanging="5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708" w:hanging="29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416" w:hanging="7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1416" w:hanging="5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ind w:left="1416" w:hanging="38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ind w:left="1416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ind w:left="2124" w:hanging="6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ind w:left="2124" w:hanging="4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BF"/>
    <w:rsid w:val="000264ED"/>
    <w:rsid w:val="00045987"/>
    <w:rsid w:val="00047EA9"/>
    <w:rsid w:val="00071F20"/>
    <w:rsid w:val="00146660"/>
    <w:rsid w:val="001973D1"/>
    <w:rsid w:val="001A34A1"/>
    <w:rsid w:val="001E44F6"/>
    <w:rsid w:val="001E5F7B"/>
    <w:rsid w:val="001F3830"/>
    <w:rsid w:val="002124AC"/>
    <w:rsid w:val="002639F0"/>
    <w:rsid w:val="002C345A"/>
    <w:rsid w:val="002D245A"/>
    <w:rsid w:val="002F03DB"/>
    <w:rsid w:val="00314DDC"/>
    <w:rsid w:val="003308E3"/>
    <w:rsid w:val="00387F58"/>
    <w:rsid w:val="003B4FC1"/>
    <w:rsid w:val="003F32A0"/>
    <w:rsid w:val="0041448D"/>
    <w:rsid w:val="00492405"/>
    <w:rsid w:val="004A3AC4"/>
    <w:rsid w:val="004B4782"/>
    <w:rsid w:val="004C0579"/>
    <w:rsid w:val="00595DDE"/>
    <w:rsid w:val="005973ED"/>
    <w:rsid w:val="005B2D6B"/>
    <w:rsid w:val="005B3215"/>
    <w:rsid w:val="005D1EC0"/>
    <w:rsid w:val="005D5097"/>
    <w:rsid w:val="005E65DD"/>
    <w:rsid w:val="005F2793"/>
    <w:rsid w:val="0060043C"/>
    <w:rsid w:val="006108D0"/>
    <w:rsid w:val="00747903"/>
    <w:rsid w:val="007A608A"/>
    <w:rsid w:val="007E107C"/>
    <w:rsid w:val="00806CB6"/>
    <w:rsid w:val="008174BD"/>
    <w:rsid w:val="008451A4"/>
    <w:rsid w:val="00861923"/>
    <w:rsid w:val="008C549B"/>
    <w:rsid w:val="008C7655"/>
    <w:rsid w:val="008D7C94"/>
    <w:rsid w:val="009328BE"/>
    <w:rsid w:val="009A6F89"/>
    <w:rsid w:val="009C5C93"/>
    <w:rsid w:val="009D2EFF"/>
    <w:rsid w:val="009F12EB"/>
    <w:rsid w:val="00A11D2E"/>
    <w:rsid w:val="00A13503"/>
    <w:rsid w:val="00A44600"/>
    <w:rsid w:val="00A46901"/>
    <w:rsid w:val="00A61870"/>
    <w:rsid w:val="00A949E5"/>
    <w:rsid w:val="00AA1AEB"/>
    <w:rsid w:val="00AD16B6"/>
    <w:rsid w:val="00AD2F48"/>
    <w:rsid w:val="00AE0262"/>
    <w:rsid w:val="00AF7E9D"/>
    <w:rsid w:val="00B44144"/>
    <w:rsid w:val="00B52804"/>
    <w:rsid w:val="00B53801"/>
    <w:rsid w:val="00BB15B7"/>
    <w:rsid w:val="00BC0291"/>
    <w:rsid w:val="00BD67CE"/>
    <w:rsid w:val="00BE21C1"/>
    <w:rsid w:val="00C13FE6"/>
    <w:rsid w:val="00C30CB2"/>
    <w:rsid w:val="00C405C1"/>
    <w:rsid w:val="00C46633"/>
    <w:rsid w:val="00C52C1F"/>
    <w:rsid w:val="00CB40FE"/>
    <w:rsid w:val="00D021F3"/>
    <w:rsid w:val="00D375BE"/>
    <w:rsid w:val="00D91AD6"/>
    <w:rsid w:val="00DA5410"/>
    <w:rsid w:val="00DC20D4"/>
    <w:rsid w:val="00DF2A38"/>
    <w:rsid w:val="00E202EA"/>
    <w:rsid w:val="00E42B70"/>
    <w:rsid w:val="00E44DBF"/>
    <w:rsid w:val="00E73A45"/>
    <w:rsid w:val="00E74B33"/>
    <w:rsid w:val="00ED3DEC"/>
    <w:rsid w:val="00ED61F4"/>
    <w:rsid w:val="00F54132"/>
    <w:rsid w:val="00F7442F"/>
    <w:rsid w:val="00FA194F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1C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E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1C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1C1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qFormat/>
    <w:rsid w:val="00047EA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06CB6"/>
    <w:rPr>
      <w:color w:val="800080" w:themeColor="followedHyperlink"/>
      <w:u w:val="single"/>
    </w:rPr>
  </w:style>
  <w:style w:type="numbering" w:customStyle="1" w:styleId="3">
    <w:name w:val="Импортированный стиль 3"/>
    <w:rsid w:val="0041448D"/>
    <w:pPr>
      <w:numPr>
        <w:numId w:val="13"/>
      </w:numPr>
    </w:pPr>
  </w:style>
  <w:style w:type="numbering" w:customStyle="1" w:styleId="4">
    <w:name w:val="Импортированный стиль 4"/>
    <w:rsid w:val="0041448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1C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E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1C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1C1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qFormat/>
    <w:rsid w:val="00047EA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06CB6"/>
    <w:rPr>
      <w:color w:val="800080" w:themeColor="followedHyperlink"/>
      <w:u w:val="single"/>
    </w:rPr>
  </w:style>
  <w:style w:type="numbering" w:customStyle="1" w:styleId="3">
    <w:name w:val="Импортированный стиль 3"/>
    <w:rsid w:val="0041448D"/>
    <w:pPr>
      <w:numPr>
        <w:numId w:val="13"/>
      </w:numPr>
    </w:pPr>
  </w:style>
  <w:style w:type="numbering" w:customStyle="1" w:styleId="4">
    <w:name w:val="Импортированный стиль 4"/>
    <w:rsid w:val="0041448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h_Gp25mbNIs&amp;list=UUw_3Zy9bGTDE_iD0XxxT7tA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3717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</dc:creator>
  <cp:lastModifiedBy>Андрей</cp:lastModifiedBy>
  <cp:revision>2</cp:revision>
  <cp:lastPrinted>2015-05-18T11:27:00Z</cp:lastPrinted>
  <dcterms:created xsi:type="dcterms:W3CDTF">2016-03-22T08:15:00Z</dcterms:created>
  <dcterms:modified xsi:type="dcterms:W3CDTF">2016-03-22T08:15:00Z</dcterms:modified>
</cp:coreProperties>
</file>