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B9F" w:rsidRPr="00D5747F" w:rsidRDefault="00D35B9F" w:rsidP="00D35B9F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 w:rsidRPr="00D5747F">
        <w:rPr>
          <w:rFonts w:eastAsia="Calibri"/>
          <w:b/>
          <w:bCs/>
          <w:szCs w:val="28"/>
        </w:rPr>
        <w:t>Система оценивания экзаменационной работы по физике</w:t>
      </w:r>
    </w:p>
    <w:p w:rsidR="00D35B9F" w:rsidRPr="00D5747F" w:rsidRDefault="00D35B9F" w:rsidP="00D35B9F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Задания 1–2</w:t>
      </w:r>
      <w:r w:rsidR="00E26041">
        <w:rPr>
          <w:rFonts w:eastAsia="Calibri"/>
          <w:b/>
          <w:bCs/>
          <w:szCs w:val="28"/>
        </w:rPr>
        <w:t>3</w:t>
      </w:r>
    </w:p>
    <w:p w:rsidR="00E26041" w:rsidRPr="00E26041" w:rsidRDefault="00E26041" w:rsidP="00E26041">
      <w:pPr>
        <w:autoSpaceDE w:val="0"/>
        <w:autoSpaceDN w:val="0"/>
        <w:adjustRightInd w:val="0"/>
        <w:ind w:firstLine="851"/>
        <w:rPr>
          <w:rFonts w:eastAsia="TimesNewRomanPSMT"/>
          <w:szCs w:val="28"/>
        </w:rPr>
      </w:pPr>
      <w:r w:rsidRPr="00E26041">
        <w:rPr>
          <w:rFonts w:eastAsia="TimesNewRomanPSMT"/>
          <w:szCs w:val="28"/>
        </w:rPr>
        <w:t xml:space="preserve">Правильные ответы на задания 3–5, 9–11, 14–16, 20, 22 и 23 оцениваются 1 баллом. Эти задания считаются выполненными верно, если правильно указаны требуемое число или два числа. </w:t>
      </w:r>
    </w:p>
    <w:p w:rsidR="00E26041" w:rsidRPr="00E26041" w:rsidRDefault="00E26041" w:rsidP="00E26041">
      <w:pPr>
        <w:autoSpaceDE w:val="0"/>
        <w:autoSpaceDN w:val="0"/>
        <w:adjustRightInd w:val="0"/>
        <w:ind w:firstLine="851"/>
        <w:rPr>
          <w:rFonts w:eastAsia="TimesNewRomanPSMT"/>
          <w:szCs w:val="28"/>
        </w:rPr>
      </w:pPr>
      <w:r w:rsidRPr="00E26041">
        <w:rPr>
          <w:rFonts w:eastAsia="TimesNewRomanPSMT"/>
          <w:szCs w:val="28"/>
        </w:rPr>
        <w:t xml:space="preserve">Ответы на задания 7, 8, 13, 18, 19 и 21 оцениваются 2 баллами, если верно указаны оба элемента ответа; 1 баллом, если допущена ошибка в указании одного из элементов ответа; 0 баллов, если допущены две ошибки или ответ отсутствует. Если указано более двух элементов (в том числе, возможно, и правильные), то ставится 0 баллов.  </w:t>
      </w:r>
    </w:p>
    <w:p w:rsidR="00E26041" w:rsidRPr="00E26041" w:rsidRDefault="00E26041" w:rsidP="00E26041">
      <w:pPr>
        <w:autoSpaceDE w:val="0"/>
        <w:autoSpaceDN w:val="0"/>
        <w:adjustRightInd w:val="0"/>
        <w:ind w:firstLine="851"/>
        <w:rPr>
          <w:rFonts w:eastAsia="TimesNewRomanPSMT"/>
          <w:szCs w:val="28"/>
        </w:rPr>
      </w:pPr>
      <w:r w:rsidRPr="00E26041">
        <w:rPr>
          <w:rFonts w:eastAsia="TimesNewRomanPSMT"/>
          <w:szCs w:val="28"/>
        </w:rPr>
        <w:t xml:space="preserve">Ответ на задание 2 оценивается 2 баллами, если верно указаны три элемента ответа; 1 баллом, если допущена ошибка в указании одного из элементов ответа, и 0 баллов, если допущено две ошибки или ответ отсутствует. Если указано более трёх элементов (в том числе, возможно, и правильные), то ставится 0 баллов.  </w:t>
      </w:r>
    </w:p>
    <w:p w:rsidR="00D35B9F" w:rsidRDefault="00E26041" w:rsidP="00E26041">
      <w:pPr>
        <w:autoSpaceDE w:val="0"/>
        <w:autoSpaceDN w:val="0"/>
        <w:adjustRightInd w:val="0"/>
        <w:ind w:firstLine="851"/>
        <w:rPr>
          <w:rFonts w:eastAsia="TimesNewRomanPSMT"/>
          <w:szCs w:val="28"/>
        </w:rPr>
      </w:pPr>
      <w:r w:rsidRPr="00E26041">
        <w:rPr>
          <w:rFonts w:eastAsia="TimesNewRomanPSMT"/>
          <w:szCs w:val="28"/>
        </w:rPr>
        <w:t>Ответы на задания 1, 6, 12 и 17 оцениваются 2 баллами, если указаны все верные элементы ответа; 1 баллом, если допущена одна ошибка (в том числе указана одна лишняя цифра наряду со всеми верными элементами или не записан один элемент ответа); 0 баллов, если допущены две ошибки или ответ отсутствует. В заданиях 1, 6, 12, 17 и 23 порядок записи цифр в ответе не имеет принципиального значения.</w:t>
      </w:r>
    </w:p>
    <w:p w:rsidR="00282EA3" w:rsidRPr="00D5747F" w:rsidRDefault="00282EA3" w:rsidP="00E26041">
      <w:pPr>
        <w:autoSpaceDE w:val="0"/>
        <w:autoSpaceDN w:val="0"/>
        <w:adjustRightInd w:val="0"/>
        <w:ind w:firstLine="851"/>
        <w:rPr>
          <w:rFonts w:eastAsia="TimesNewRomanPSMT"/>
          <w:szCs w:val="28"/>
        </w:rPr>
      </w:pP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2315"/>
        <w:gridCol w:w="2316"/>
        <w:gridCol w:w="2316"/>
        <w:gridCol w:w="2316"/>
      </w:tblGrid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21059B">
            <w:pPr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2316" w:type="dxa"/>
          </w:tcPr>
          <w:p w:rsidR="00D35B9F" w:rsidRDefault="00D35B9F" w:rsidP="0021059B">
            <w:pPr>
              <w:jc w:val="center"/>
              <w:rPr>
                <w:b/>
              </w:rPr>
            </w:pPr>
            <w:r>
              <w:rPr>
                <w:b/>
              </w:rPr>
              <w:t>Ответ</w:t>
            </w:r>
          </w:p>
        </w:tc>
        <w:tc>
          <w:tcPr>
            <w:tcW w:w="2316" w:type="dxa"/>
          </w:tcPr>
          <w:p w:rsidR="00D35B9F" w:rsidRDefault="00D35B9F" w:rsidP="0021059B">
            <w:pPr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2316" w:type="dxa"/>
          </w:tcPr>
          <w:p w:rsidR="00D35B9F" w:rsidRDefault="00D35B9F" w:rsidP="0021059B">
            <w:pPr>
              <w:jc w:val="center"/>
              <w:rPr>
                <w:b/>
              </w:rPr>
            </w:pPr>
            <w:r>
              <w:rPr>
                <w:b/>
              </w:rPr>
              <w:t>Ответ</w:t>
            </w:r>
          </w:p>
        </w:tc>
      </w:tr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14</w:t>
            </w:r>
          </w:p>
        </w:tc>
        <w:tc>
          <w:tcPr>
            <w:tcW w:w="2316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pStyle w:val="11"/>
              <w:keepNext w:val="0"/>
              <w:overflowPunct/>
              <w:autoSpaceDE/>
              <w:autoSpaceDN/>
              <w:adjustRightInd/>
              <w:ind w:left="0"/>
              <w:textAlignment w:val="auto"/>
              <w:rPr>
                <w:iCs/>
              </w:rPr>
            </w:pPr>
            <w:r>
              <w:rPr>
                <w:iCs/>
              </w:rPr>
              <w:t>34</w:t>
            </w:r>
          </w:p>
        </w:tc>
      </w:tr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152</w:t>
            </w:r>
          </w:p>
        </w:tc>
        <w:tc>
          <w:tcPr>
            <w:tcW w:w="2316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</w:p>
        </w:tc>
      </w:tr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-0,5</w:t>
            </w:r>
          </w:p>
        </w:tc>
        <w:tc>
          <w:tcPr>
            <w:tcW w:w="2316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</w:t>
            </w:r>
          </w:p>
        </w:tc>
      </w:tr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0</w:t>
            </w:r>
          </w:p>
        </w:tc>
        <w:tc>
          <w:tcPr>
            <w:tcW w:w="2316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90</w:t>
            </w:r>
          </w:p>
        </w:tc>
      </w:tr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2316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pStyle w:val="11"/>
              <w:keepNext w:val="0"/>
              <w:overflowPunct/>
              <w:autoSpaceDE/>
              <w:autoSpaceDN/>
              <w:adjustRightInd/>
              <w:ind w:left="0"/>
              <w:textAlignment w:val="auto"/>
              <w:rPr>
                <w:bCs w:val="0"/>
              </w:rPr>
            </w:pPr>
            <w:r>
              <w:rPr>
                <w:bCs w:val="0"/>
              </w:rPr>
              <w:t>12</w:t>
            </w:r>
          </w:p>
        </w:tc>
      </w:tr>
      <w:tr w:rsidR="00D35B9F" w:rsidTr="00282EA3">
        <w:trPr>
          <w:trHeight w:val="495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15</w:t>
            </w:r>
          </w:p>
        </w:tc>
        <w:tc>
          <w:tcPr>
            <w:tcW w:w="2316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13</w:t>
            </w:r>
          </w:p>
        </w:tc>
      </w:tr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12</w:t>
            </w:r>
          </w:p>
        </w:tc>
        <w:tc>
          <w:tcPr>
            <w:tcW w:w="2316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23</w:t>
            </w:r>
          </w:p>
        </w:tc>
      </w:tr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14</w:t>
            </w:r>
          </w:p>
        </w:tc>
        <w:tc>
          <w:tcPr>
            <w:tcW w:w="2316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0,5</w:t>
            </w:r>
          </w:p>
        </w:tc>
      </w:tr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1,6</w:t>
            </w:r>
          </w:p>
        </w:tc>
        <w:tc>
          <w:tcPr>
            <w:tcW w:w="2316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21</w:t>
            </w:r>
          </w:p>
        </w:tc>
      </w:tr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60</w:t>
            </w:r>
          </w:p>
        </w:tc>
        <w:tc>
          <w:tcPr>
            <w:tcW w:w="2316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1905</w:t>
            </w:r>
          </w:p>
        </w:tc>
      </w:tr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1,5</w:t>
            </w:r>
          </w:p>
        </w:tc>
        <w:tc>
          <w:tcPr>
            <w:tcW w:w="2316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23</w:t>
            </w:r>
          </w:p>
        </w:tc>
      </w:tr>
      <w:tr w:rsidR="00D35B9F" w:rsidTr="00282EA3">
        <w:trPr>
          <w:trHeight w:val="479"/>
        </w:trPr>
        <w:tc>
          <w:tcPr>
            <w:tcW w:w="2315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EF4F35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34</w:t>
            </w:r>
          </w:p>
        </w:tc>
        <w:tc>
          <w:tcPr>
            <w:tcW w:w="2316" w:type="dxa"/>
          </w:tcPr>
          <w:p w:rsidR="00D35B9F" w:rsidRDefault="00D35B9F" w:rsidP="00E26041">
            <w:pPr>
              <w:ind w:left="663"/>
              <w:rPr>
                <w:iCs/>
              </w:rPr>
            </w:pPr>
          </w:p>
        </w:tc>
        <w:tc>
          <w:tcPr>
            <w:tcW w:w="2316" w:type="dxa"/>
          </w:tcPr>
          <w:p w:rsidR="00D35B9F" w:rsidRPr="002453FD" w:rsidRDefault="00D35B9F" w:rsidP="0021059B">
            <w:pPr>
              <w:jc w:val="center"/>
              <w:rPr>
                <w:b/>
                <w:iCs/>
              </w:rPr>
            </w:pPr>
          </w:p>
        </w:tc>
      </w:tr>
    </w:tbl>
    <w:p w:rsidR="00713DDF" w:rsidRPr="00E112F6" w:rsidRDefault="00713DDF" w:rsidP="00713DDF">
      <w:pPr>
        <w:keepNext/>
        <w:keepLines/>
        <w:rPr>
          <w:szCs w:val="28"/>
        </w:rPr>
      </w:pPr>
      <w:r w:rsidRPr="00E112F6">
        <w:rPr>
          <w:szCs w:val="28"/>
        </w:rPr>
        <w:fldChar w:fldCharType="begin"/>
      </w:r>
      <w:r w:rsidRPr="00E112F6">
        <w:rPr>
          <w:szCs w:val="28"/>
        </w:rPr>
        <w:instrText xml:space="preserve"> INCLUDETEXT F:\\Ege\\Baza\\Fizika\\FIZIKA\\11_01\\079882.doc \* MERGEFORMAT </w:instrText>
      </w:r>
      <w:r w:rsidRPr="00E112F6">
        <w:rPr>
          <w:szCs w:val="28"/>
        </w:rPr>
        <w:fldChar w:fldCharType="separate"/>
      </w:r>
      <w:r w:rsidRPr="00E112F6">
        <w:rPr>
          <w:szCs w:val="28"/>
        </w:rPr>
        <w:fldChar w:fldCharType="begin"/>
      </w:r>
      <w:r w:rsidRPr="00E112F6">
        <w:rPr>
          <w:szCs w:val="28"/>
        </w:rPr>
        <w:instrText xml:space="preserve"> INCLUDETEXT F:\\Ege\\Baza\\Fizika\\FIZIKA\\11_01\\071642.doc \* MERGEFORMAT </w:instrText>
      </w:r>
      <w:r w:rsidRPr="00E112F6">
        <w:rPr>
          <w:szCs w:val="28"/>
        </w:rPr>
        <w:fldChar w:fldCharType="separate"/>
      </w:r>
    </w:p>
    <w:p w:rsidR="00713DDF" w:rsidRPr="00E112F6" w:rsidRDefault="00713DDF" w:rsidP="00282EA3">
      <w:pPr>
        <w:keepNext/>
        <w:keepLines/>
        <w:ind w:right="-57"/>
        <w:rPr>
          <w:szCs w:val="28"/>
        </w:rPr>
      </w:pPr>
      <w:r w:rsidRPr="00E112F6">
        <w:rPr>
          <w:szCs w:val="28"/>
        </w:rPr>
        <w:fldChar w:fldCharType="end"/>
      </w:r>
    </w:p>
    <w:p w:rsidR="00D35B9F" w:rsidRDefault="00713DDF" w:rsidP="00282EA3">
      <w:pPr>
        <w:keepNext/>
        <w:keepLines/>
        <w:tabs>
          <w:tab w:val="left" w:pos="7710"/>
        </w:tabs>
        <w:ind w:right="-57"/>
      </w:pPr>
      <w:r w:rsidRPr="00E112F6">
        <w:rPr>
          <w:szCs w:val="28"/>
        </w:rPr>
        <w:fldChar w:fldCharType="end"/>
      </w:r>
      <w:r w:rsidR="00282EA3">
        <w:rPr>
          <w:szCs w:val="28"/>
        </w:rPr>
        <w:tab/>
      </w:r>
      <w:bookmarkStart w:id="0" w:name="_GoBack"/>
      <w:bookmarkEnd w:id="0"/>
    </w:p>
    <w:sectPr w:rsidR="00D35B9F" w:rsidSect="00282EA3">
      <w:headerReference w:type="default" r:id="rId8"/>
      <w:footerReference w:type="default" r:id="rId9"/>
      <w:pgSz w:w="11906" w:h="16838"/>
      <w:pgMar w:top="1134" w:right="851" w:bottom="1134" w:left="992" w:header="709" w:footer="51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A5" w:rsidRDefault="003A0BA5" w:rsidP="00C6026E">
      <w:pPr>
        <w:pStyle w:val="1"/>
        <w:spacing w:line="240" w:lineRule="auto"/>
      </w:pPr>
      <w:r>
        <w:separator/>
      </w:r>
    </w:p>
  </w:endnote>
  <w:endnote w:type="continuationSeparator" w:id="0">
    <w:p w:rsidR="003A0BA5" w:rsidRDefault="003A0BA5" w:rsidP="00C6026E">
      <w:pPr>
        <w:pStyle w:val="1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EA3" w:rsidRPr="00282EA3" w:rsidRDefault="00282EA3" w:rsidP="00282EA3">
    <w:pPr>
      <w:pStyle w:val="a8"/>
      <w:jc w:val="center"/>
      <w:rPr>
        <w:sz w:val="18"/>
        <w:szCs w:val="18"/>
      </w:rPr>
    </w:pPr>
    <w:r w:rsidRPr="00282EA3">
      <w:rPr>
        <w:sz w:val="18"/>
        <w:szCs w:val="18"/>
      </w:rPr>
      <w:t>©2022 Тюменский областной государственный институт развития регионального</w:t>
    </w:r>
    <w:r>
      <w:rPr>
        <w:sz w:val="18"/>
        <w:szCs w:val="18"/>
      </w:rPr>
      <w:t xml:space="preserve"> образования</w:t>
    </w:r>
  </w:p>
  <w:p w:rsidR="00E578CE" w:rsidRDefault="00E578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A5" w:rsidRDefault="003A0BA5" w:rsidP="00C6026E">
      <w:pPr>
        <w:pStyle w:val="1"/>
        <w:spacing w:line="240" w:lineRule="auto"/>
      </w:pPr>
      <w:r>
        <w:separator/>
      </w:r>
    </w:p>
  </w:footnote>
  <w:footnote w:type="continuationSeparator" w:id="0">
    <w:p w:rsidR="003A0BA5" w:rsidRDefault="003A0BA5" w:rsidP="00C6026E">
      <w:pPr>
        <w:pStyle w:val="1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EA3" w:rsidRPr="00A82409" w:rsidRDefault="00282EA3" w:rsidP="00282EA3">
    <w:pPr>
      <w:pStyle w:val="a5"/>
      <w:rPr>
        <w:rFonts w:ascii="Times New Roman" w:hAnsi="Times New Roman"/>
        <w:sz w:val="18"/>
        <w:szCs w:val="18"/>
      </w:rPr>
    </w:pPr>
    <w:r w:rsidRPr="00A82409">
      <w:rPr>
        <w:rFonts w:ascii="Times New Roman" w:hAnsi="Times New Roman"/>
        <w:sz w:val="18"/>
        <w:szCs w:val="18"/>
      </w:rPr>
      <w:t xml:space="preserve">Региональная оценка качества образования </w:t>
    </w:r>
    <w:r>
      <w:rPr>
        <w:rFonts w:ascii="Times New Roman" w:hAnsi="Times New Roman"/>
        <w:sz w:val="18"/>
        <w:szCs w:val="18"/>
      </w:rPr>
      <w:t xml:space="preserve">2022г. </w:t>
    </w:r>
    <w:r>
      <w:rPr>
        <w:rFonts w:ascii="Times New Roman" w:hAnsi="Times New Roman"/>
        <w:sz w:val="18"/>
        <w:szCs w:val="18"/>
      </w:rPr>
      <w:t xml:space="preserve">           </w:t>
    </w:r>
    <w:r>
      <w:rPr>
        <w:rFonts w:ascii="Times New Roman" w:hAnsi="Times New Roman"/>
        <w:sz w:val="18"/>
        <w:szCs w:val="18"/>
      </w:rPr>
      <w:t xml:space="preserve">ФИЗИКА  </w:t>
    </w:r>
    <w:r>
      <w:rPr>
        <w:rFonts w:ascii="Times New Roman" w:hAnsi="Times New Roman"/>
        <w:sz w:val="18"/>
        <w:szCs w:val="18"/>
      </w:rPr>
      <w:t xml:space="preserve">         </w:t>
    </w:r>
    <w:r>
      <w:rPr>
        <w:rFonts w:ascii="Times New Roman" w:hAnsi="Times New Roman"/>
        <w:sz w:val="18"/>
        <w:szCs w:val="18"/>
      </w:rPr>
      <w:t>11 класс   ОТВЕТЫ                                  вариант 115</w:t>
    </w:r>
    <w:r>
      <w:rPr>
        <w:rFonts w:ascii="Times New Roman" w:hAnsi="Times New Roman"/>
        <w:sz w:val="18"/>
        <w:szCs w:val="18"/>
      </w:rPr>
      <w:t>2</w:t>
    </w:r>
  </w:p>
  <w:p w:rsidR="00282EA3" w:rsidRDefault="00282EA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A06FA"/>
    <w:multiLevelType w:val="hybridMultilevel"/>
    <w:tmpl w:val="8AD8EF12"/>
    <w:lvl w:ilvl="0" w:tplc="AF222418">
      <w:start w:val="15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4455C"/>
    <w:multiLevelType w:val="hybridMultilevel"/>
    <w:tmpl w:val="2318D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D68E9"/>
    <w:multiLevelType w:val="hybridMultilevel"/>
    <w:tmpl w:val="E174A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59B5"/>
    <w:multiLevelType w:val="hybridMultilevel"/>
    <w:tmpl w:val="E6865B82"/>
    <w:lvl w:ilvl="0" w:tplc="8FBCC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B6A00"/>
    <w:multiLevelType w:val="hybridMultilevel"/>
    <w:tmpl w:val="3CF4A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36EBE"/>
    <w:multiLevelType w:val="hybridMultilevel"/>
    <w:tmpl w:val="055C0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95F80"/>
    <w:multiLevelType w:val="hybridMultilevel"/>
    <w:tmpl w:val="D4F2D8B0"/>
    <w:lvl w:ilvl="0" w:tplc="DC844E70">
      <w:start w:val="15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12DE7"/>
    <w:multiLevelType w:val="hybridMultilevel"/>
    <w:tmpl w:val="89701B12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45813B75"/>
    <w:multiLevelType w:val="hybridMultilevel"/>
    <w:tmpl w:val="8B0A8770"/>
    <w:lvl w:ilvl="0" w:tplc="51B4E64C">
      <w:start w:val="13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E3D56"/>
    <w:multiLevelType w:val="hybridMultilevel"/>
    <w:tmpl w:val="A28C672E"/>
    <w:lvl w:ilvl="0" w:tplc="A446BA46">
      <w:start w:val="1"/>
      <w:numFmt w:val="decimal"/>
      <w:lvlText w:val="%1)"/>
      <w:lvlJc w:val="left"/>
      <w:pPr>
        <w:ind w:left="8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9" w:hanging="360"/>
      </w:pPr>
    </w:lvl>
    <w:lvl w:ilvl="2" w:tplc="0419001B" w:tentative="1">
      <w:start w:val="1"/>
      <w:numFmt w:val="lowerRoman"/>
      <w:lvlText w:val="%3."/>
      <w:lvlJc w:val="right"/>
      <w:pPr>
        <w:ind w:left="2309" w:hanging="180"/>
      </w:pPr>
    </w:lvl>
    <w:lvl w:ilvl="3" w:tplc="0419000F" w:tentative="1">
      <w:start w:val="1"/>
      <w:numFmt w:val="decimal"/>
      <w:lvlText w:val="%4."/>
      <w:lvlJc w:val="left"/>
      <w:pPr>
        <w:ind w:left="3029" w:hanging="360"/>
      </w:pPr>
    </w:lvl>
    <w:lvl w:ilvl="4" w:tplc="04190019" w:tentative="1">
      <w:start w:val="1"/>
      <w:numFmt w:val="lowerLetter"/>
      <w:lvlText w:val="%5."/>
      <w:lvlJc w:val="left"/>
      <w:pPr>
        <w:ind w:left="3749" w:hanging="360"/>
      </w:pPr>
    </w:lvl>
    <w:lvl w:ilvl="5" w:tplc="0419001B" w:tentative="1">
      <w:start w:val="1"/>
      <w:numFmt w:val="lowerRoman"/>
      <w:lvlText w:val="%6."/>
      <w:lvlJc w:val="right"/>
      <w:pPr>
        <w:ind w:left="4469" w:hanging="180"/>
      </w:pPr>
    </w:lvl>
    <w:lvl w:ilvl="6" w:tplc="0419000F" w:tentative="1">
      <w:start w:val="1"/>
      <w:numFmt w:val="decimal"/>
      <w:lvlText w:val="%7."/>
      <w:lvlJc w:val="left"/>
      <w:pPr>
        <w:ind w:left="5189" w:hanging="360"/>
      </w:pPr>
    </w:lvl>
    <w:lvl w:ilvl="7" w:tplc="04190019" w:tentative="1">
      <w:start w:val="1"/>
      <w:numFmt w:val="lowerLetter"/>
      <w:lvlText w:val="%8."/>
      <w:lvlJc w:val="left"/>
      <w:pPr>
        <w:ind w:left="5909" w:hanging="360"/>
      </w:pPr>
    </w:lvl>
    <w:lvl w:ilvl="8" w:tplc="041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0" w15:restartNumberingAfterBreak="0">
    <w:nsid w:val="55B66B47"/>
    <w:multiLevelType w:val="hybridMultilevel"/>
    <w:tmpl w:val="B1DCB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B1647"/>
    <w:multiLevelType w:val="hybridMultilevel"/>
    <w:tmpl w:val="9B5CA448"/>
    <w:lvl w:ilvl="0" w:tplc="8FBCC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02ED6"/>
    <w:multiLevelType w:val="hybridMultilevel"/>
    <w:tmpl w:val="4ECC57D4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623713A2"/>
    <w:multiLevelType w:val="singleLevel"/>
    <w:tmpl w:val="1F848EE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23120F9"/>
    <w:multiLevelType w:val="hybridMultilevel"/>
    <w:tmpl w:val="4FCCBAB8"/>
    <w:lvl w:ilvl="0" w:tplc="D988F49E">
      <w:start w:val="1"/>
      <w:numFmt w:val="decimal"/>
      <w:lvlText w:val="%1)"/>
      <w:lvlJc w:val="left"/>
      <w:pPr>
        <w:ind w:left="30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5" w15:restartNumberingAfterBreak="0">
    <w:nsid w:val="7600331A"/>
    <w:multiLevelType w:val="hybridMultilevel"/>
    <w:tmpl w:val="3CD88252"/>
    <w:lvl w:ilvl="0" w:tplc="8FBCC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A615A"/>
    <w:multiLevelType w:val="hybridMultilevel"/>
    <w:tmpl w:val="03E83F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1705F"/>
    <w:multiLevelType w:val="hybridMultilevel"/>
    <w:tmpl w:val="810C36B0"/>
    <w:lvl w:ilvl="0" w:tplc="11D200B2">
      <w:start w:val="14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61F98"/>
    <w:multiLevelType w:val="hybridMultilevel"/>
    <w:tmpl w:val="04987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76A2F"/>
    <w:multiLevelType w:val="hybridMultilevel"/>
    <w:tmpl w:val="3BF0EEEA"/>
    <w:lvl w:ilvl="0" w:tplc="D5E8A1B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8"/>
  </w:num>
  <w:num w:numId="2">
    <w:abstractNumId w:val="7"/>
  </w:num>
  <w:num w:numId="3">
    <w:abstractNumId w:val="3"/>
  </w:num>
  <w:num w:numId="4">
    <w:abstractNumId w:val="11"/>
  </w:num>
  <w:num w:numId="5">
    <w:abstractNumId w:val="15"/>
  </w:num>
  <w:num w:numId="6">
    <w:abstractNumId w:val="13"/>
  </w:num>
  <w:num w:numId="7">
    <w:abstractNumId w:val="2"/>
  </w:num>
  <w:num w:numId="8">
    <w:abstractNumId w:val="5"/>
  </w:num>
  <w:num w:numId="9">
    <w:abstractNumId w:val="16"/>
  </w:num>
  <w:num w:numId="10">
    <w:abstractNumId w:val="1"/>
  </w:num>
  <w:num w:numId="11">
    <w:abstractNumId w:val="4"/>
  </w:num>
  <w:num w:numId="12">
    <w:abstractNumId w:val="14"/>
  </w:num>
  <w:num w:numId="13">
    <w:abstractNumId w:val="9"/>
  </w:num>
  <w:num w:numId="14">
    <w:abstractNumId w:val="10"/>
  </w:num>
  <w:num w:numId="15">
    <w:abstractNumId w:val="12"/>
  </w:num>
  <w:num w:numId="16">
    <w:abstractNumId w:val="0"/>
  </w:num>
  <w:num w:numId="17">
    <w:abstractNumId w:val="19"/>
  </w:num>
  <w:num w:numId="18">
    <w:abstractNumId w:val="17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A09"/>
    <w:rsid w:val="00002D5C"/>
    <w:rsid w:val="000224D4"/>
    <w:rsid w:val="00032024"/>
    <w:rsid w:val="00035602"/>
    <w:rsid w:val="000426B1"/>
    <w:rsid w:val="00047A80"/>
    <w:rsid w:val="0005422A"/>
    <w:rsid w:val="00072CE1"/>
    <w:rsid w:val="00094FAB"/>
    <w:rsid w:val="0009576E"/>
    <w:rsid w:val="000A02F8"/>
    <w:rsid w:val="000A2A3C"/>
    <w:rsid w:val="000A3B12"/>
    <w:rsid w:val="000A4F9C"/>
    <w:rsid w:val="000B29CB"/>
    <w:rsid w:val="000B2C3D"/>
    <w:rsid w:val="000C12C4"/>
    <w:rsid w:val="000C43DC"/>
    <w:rsid w:val="000D05E7"/>
    <w:rsid w:val="000E220B"/>
    <w:rsid w:val="00113550"/>
    <w:rsid w:val="00117F68"/>
    <w:rsid w:val="00125129"/>
    <w:rsid w:val="001423BF"/>
    <w:rsid w:val="00152C3F"/>
    <w:rsid w:val="00153084"/>
    <w:rsid w:val="001804C7"/>
    <w:rsid w:val="0018081B"/>
    <w:rsid w:val="00185855"/>
    <w:rsid w:val="00191045"/>
    <w:rsid w:val="00192CC7"/>
    <w:rsid w:val="00194B2E"/>
    <w:rsid w:val="00197A1A"/>
    <w:rsid w:val="001A1E7A"/>
    <w:rsid w:val="001C60EC"/>
    <w:rsid w:val="001C7D71"/>
    <w:rsid w:val="001E7E65"/>
    <w:rsid w:val="001F19E5"/>
    <w:rsid w:val="0022309F"/>
    <w:rsid w:val="002243C6"/>
    <w:rsid w:val="002315E2"/>
    <w:rsid w:val="00235B6A"/>
    <w:rsid w:val="00236FB1"/>
    <w:rsid w:val="002416A6"/>
    <w:rsid w:val="0024264B"/>
    <w:rsid w:val="002434DC"/>
    <w:rsid w:val="00244549"/>
    <w:rsid w:val="002453FD"/>
    <w:rsid w:val="00250D0D"/>
    <w:rsid w:val="0025409D"/>
    <w:rsid w:val="0025656F"/>
    <w:rsid w:val="00265381"/>
    <w:rsid w:val="002675E4"/>
    <w:rsid w:val="002801E9"/>
    <w:rsid w:val="0028085E"/>
    <w:rsid w:val="00281953"/>
    <w:rsid w:val="00282EA3"/>
    <w:rsid w:val="002926DA"/>
    <w:rsid w:val="002A3B9C"/>
    <w:rsid w:val="002A6266"/>
    <w:rsid w:val="002B14ED"/>
    <w:rsid w:val="002B17FA"/>
    <w:rsid w:val="002B1E25"/>
    <w:rsid w:val="002C6E3A"/>
    <w:rsid w:val="002C7340"/>
    <w:rsid w:val="002D1F91"/>
    <w:rsid w:val="002D36B1"/>
    <w:rsid w:val="002D6F0D"/>
    <w:rsid w:val="002D7ECE"/>
    <w:rsid w:val="002E016F"/>
    <w:rsid w:val="002E33DF"/>
    <w:rsid w:val="002E566A"/>
    <w:rsid w:val="002E5EED"/>
    <w:rsid w:val="002E6E12"/>
    <w:rsid w:val="003002C1"/>
    <w:rsid w:val="00305288"/>
    <w:rsid w:val="003112F3"/>
    <w:rsid w:val="00314A8B"/>
    <w:rsid w:val="00316427"/>
    <w:rsid w:val="0032153E"/>
    <w:rsid w:val="00321AA3"/>
    <w:rsid w:val="003236A2"/>
    <w:rsid w:val="00326C63"/>
    <w:rsid w:val="00331ED5"/>
    <w:rsid w:val="00340204"/>
    <w:rsid w:val="00351CB1"/>
    <w:rsid w:val="00352B93"/>
    <w:rsid w:val="0035452C"/>
    <w:rsid w:val="003612D1"/>
    <w:rsid w:val="00366193"/>
    <w:rsid w:val="003702E2"/>
    <w:rsid w:val="00371790"/>
    <w:rsid w:val="003767CB"/>
    <w:rsid w:val="003913BD"/>
    <w:rsid w:val="00392C3D"/>
    <w:rsid w:val="003A0BA5"/>
    <w:rsid w:val="003B27C4"/>
    <w:rsid w:val="003B7381"/>
    <w:rsid w:val="003C612A"/>
    <w:rsid w:val="003D0980"/>
    <w:rsid w:val="003D15A8"/>
    <w:rsid w:val="003E20DE"/>
    <w:rsid w:val="003F00A5"/>
    <w:rsid w:val="003F5BB5"/>
    <w:rsid w:val="003F638A"/>
    <w:rsid w:val="003F68C1"/>
    <w:rsid w:val="004027A6"/>
    <w:rsid w:val="00415CEF"/>
    <w:rsid w:val="004223B8"/>
    <w:rsid w:val="00424D51"/>
    <w:rsid w:val="00427CEF"/>
    <w:rsid w:val="00442AFD"/>
    <w:rsid w:val="004464F3"/>
    <w:rsid w:val="004670A0"/>
    <w:rsid w:val="00477489"/>
    <w:rsid w:val="0048444D"/>
    <w:rsid w:val="004978A5"/>
    <w:rsid w:val="00497ABB"/>
    <w:rsid w:val="004A16BB"/>
    <w:rsid w:val="004B23B6"/>
    <w:rsid w:val="004B28A7"/>
    <w:rsid w:val="004B7F0E"/>
    <w:rsid w:val="004D6817"/>
    <w:rsid w:val="004E219D"/>
    <w:rsid w:val="004E2C38"/>
    <w:rsid w:val="004F090B"/>
    <w:rsid w:val="004F3433"/>
    <w:rsid w:val="00500923"/>
    <w:rsid w:val="00504189"/>
    <w:rsid w:val="005064A4"/>
    <w:rsid w:val="00510BEC"/>
    <w:rsid w:val="0051359B"/>
    <w:rsid w:val="005222B9"/>
    <w:rsid w:val="00533861"/>
    <w:rsid w:val="005354EB"/>
    <w:rsid w:val="00551C25"/>
    <w:rsid w:val="005534B4"/>
    <w:rsid w:val="005543C5"/>
    <w:rsid w:val="00567C14"/>
    <w:rsid w:val="00583024"/>
    <w:rsid w:val="00584476"/>
    <w:rsid w:val="005A144B"/>
    <w:rsid w:val="005A3013"/>
    <w:rsid w:val="005A3824"/>
    <w:rsid w:val="005A4C8D"/>
    <w:rsid w:val="005A68FE"/>
    <w:rsid w:val="005A7B2E"/>
    <w:rsid w:val="005B2BBA"/>
    <w:rsid w:val="005B54A9"/>
    <w:rsid w:val="005C353B"/>
    <w:rsid w:val="005C5650"/>
    <w:rsid w:val="005D39BF"/>
    <w:rsid w:val="005E2EC8"/>
    <w:rsid w:val="005E6B05"/>
    <w:rsid w:val="006015D0"/>
    <w:rsid w:val="0060175E"/>
    <w:rsid w:val="00602CD6"/>
    <w:rsid w:val="00606609"/>
    <w:rsid w:val="00611BBE"/>
    <w:rsid w:val="00612100"/>
    <w:rsid w:val="00615314"/>
    <w:rsid w:val="00617324"/>
    <w:rsid w:val="0062035A"/>
    <w:rsid w:val="00621A3F"/>
    <w:rsid w:val="00621D7A"/>
    <w:rsid w:val="00630937"/>
    <w:rsid w:val="00631724"/>
    <w:rsid w:val="00640EB9"/>
    <w:rsid w:val="00641EC7"/>
    <w:rsid w:val="00650F4E"/>
    <w:rsid w:val="006603DF"/>
    <w:rsid w:val="00664725"/>
    <w:rsid w:val="00664A90"/>
    <w:rsid w:val="00665947"/>
    <w:rsid w:val="00665C4B"/>
    <w:rsid w:val="00672A09"/>
    <w:rsid w:val="00672D62"/>
    <w:rsid w:val="00682855"/>
    <w:rsid w:val="006859CE"/>
    <w:rsid w:val="00690574"/>
    <w:rsid w:val="00690B69"/>
    <w:rsid w:val="006922DD"/>
    <w:rsid w:val="006B0DB9"/>
    <w:rsid w:val="006C49D9"/>
    <w:rsid w:val="006C4E21"/>
    <w:rsid w:val="006C6E2F"/>
    <w:rsid w:val="006D2C34"/>
    <w:rsid w:val="006D2DA5"/>
    <w:rsid w:val="006E02B2"/>
    <w:rsid w:val="006E0E46"/>
    <w:rsid w:val="006E5F34"/>
    <w:rsid w:val="007011F1"/>
    <w:rsid w:val="00701CA0"/>
    <w:rsid w:val="007071AD"/>
    <w:rsid w:val="00710FF5"/>
    <w:rsid w:val="00713DDF"/>
    <w:rsid w:val="0072121E"/>
    <w:rsid w:val="00722BA9"/>
    <w:rsid w:val="00730873"/>
    <w:rsid w:val="007416AC"/>
    <w:rsid w:val="00753A97"/>
    <w:rsid w:val="007609C5"/>
    <w:rsid w:val="007658E5"/>
    <w:rsid w:val="00772A4B"/>
    <w:rsid w:val="00775BA1"/>
    <w:rsid w:val="007923F5"/>
    <w:rsid w:val="00797D31"/>
    <w:rsid w:val="007A53A4"/>
    <w:rsid w:val="007A7CE8"/>
    <w:rsid w:val="007B19E4"/>
    <w:rsid w:val="007B35DA"/>
    <w:rsid w:val="007D710A"/>
    <w:rsid w:val="007D753E"/>
    <w:rsid w:val="007E27A9"/>
    <w:rsid w:val="007E4194"/>
    <w:rsid w:val="007F2F5C"/>
    <w:rsid w:val="007F69B6"/>
    <w:rsid w:val="007F6EA5"/>
    <w:rsid w:val="0080102F"/>
    <w:rsid w:val="00810319"/>
    <w:rsid w:val="008124A8"/>
    <w:rsid w:val="00812D72"/>
    <w:rsid w:val="008401D1"/>
    <w:rsid w:val="0086455C"/>
    <w:rsid w:val="00865FB5"/>
    <w:rsid w:val="00874587"/>
    <w:rsid w:val="00893BA9"/>
    <w:rsid w:val="008A567E"/>
    <w:rsid w:val="008B6C59"/>
    <w:rsid w:val="008B7827"/>
    <w:rsid w:val="008C0EF3"/>
    <w:rsid w:val="008C2E8E"/>
    <w:rsid w:val="008D2772"/>
    <w:rsid w:val="008D6968"/>
    <w:rsid w:val="008E4F3D"/>
    <w:rsid w:val="008E59CA"/>
    <w:rsid w:val="008E68D2"/>
    <w:rsid w:val="008E70C8"/>
    <w:rsid w:val="008F4973"/>
    <w:rsid w:val="008F4D1B"/>
    <w:rsid w:val="008F5500"/>
    <w:rsid w:val="00900AED"/>
    <w:rsid w:val="009048E3"/>
    <w:rsid w:val="00911E71"/>
    <w:rsid w:val="0093081E"/>
    <w:rsid w:val="00943BAE"/>
    <w:rsid w:val="009522F1"/>
    <w:rsid w:val="00963507"/>
    <w:rsid w:val="009645BD"/>
    <w:rsid w:val="009666E2"/>
    <w:rsid w:val="00975AEA"/>
    <w:rsid w:val="00976DCB"/>
    <w:rsid w:val="00981D83"/>
    <w:rsid w:val="00997C3F"/>
    <w:rsid w:val="009A0944"/>
    <w:rsid w:val="009A3F52"/>
    <w:rsid w:val="009C4BAA"/>
    <w:rsid w:val="009D6948"/>
    <w:rsid w:val="009E60D9"/>
    <w:rsid w:val="009F0119"/>
    <w:rsid w:val="009F139F"/>
    <w:rsid w:val="009F23EA"/>
    <w:rsid w:val="009F4B00"/>
    <w:rsid w:val="00A00F68"/>
    <w:rsid w:val="00A15ABC"/>
    <w:rsid w:val="00A23693"/>
    <w:rsid w:val="00A26395"/>
    <w:rsid w:val="00A316C5"/>
    <w:rsid w:val="00A36A2A"/>
    <w:rsid w:val="00A454DA"/>
    <w:rsid w:val="00A5579E"/>
    <w:rsid w:val="00A605FC"/>
    <w:rsid w:val="00A62E07"/>
    <w:rsid w:val="00A657FF"/>
    <w:rsid w:val="00A65A9B"/>
    <w:rsid w:val="00A77CD2"/>
    <w:rsid w:val="00A829AC"/>
    <w:rsid w:val="00A94245"/>
    <w:rsid w:val="00A94BC2"/>
    <w:rsid w:val="00A97090"/>
    <w:rsid w:val="00AA3A80"/>
    <w:rsid w:val="00AA4EE8"/>
    <w:rsid w:val="00AA5E37"/>
    <w:rsid w:val="00AB0FE2"/>
    <w:rsid w:val="00AC286F"/>
    <w:rsid w:val="00AD5DC3"/>
    <w:rsid w:val="00AE2B55"/>
    <w:rsid w:val="00AF1238"/>
    <w:rsid w:val="00AF4EF1"/>
    <w:rsid w:val="00AF6471"/>
    <w:rsid w:val="00B06F0C"/>
    <w:rsid w:val="00B226D7"/>
    <w:rsid w:val="00B35BA3"/>
    <w:rsid w:val="00B434A3"/>
    <w:rsid w:val="00B443BC"/>
    <w:rsid w:val="00B53EEA"/>
    <w:rsid w:val="00B81B7A"/>
    <w:rsid w:val="00B927C0"/>
    <w:rsid w:val="00B96348"/>
    <w:rsid w:val="00BA3721"/>
    <w:rsid w:val="00BA5E6D"/>
    <w:rsid w:val="00BD3762"/>
    <w:rsid w:val="00BD5D96"/>
    <w:rsid w:val="00BE23A8"/>
    <w:rsid w:val="00C00368"/>
    <w:rsid w:val="00C01E74"/>
    <w:rsid w:val="00C23608"/>
    <w:rsid w:val="00C24CE5"/>
    <w:rsid w:val="00C27DC4"/>
    <w:rsid w:val="00C31722"/>
    <w:rsid w:val="00C331F1"/>
    <w:rsid w:val="00C36FB4"/>
    <w:rsid w:val="00C6026E"/>
    <w:rsid w:val="00C65990"/>
    <w:rsid w:val="00C73DA1"/>
    <w:rsid w:val="00C76EC2"/>
    <w:rsid w:val="00C77DC1"/>
    <w:rsid w:val="00C800D5"/>
    <w:rsid w:val="00C81068"/>
    <w:rsid w:val="00C839FC"/>
    <w:rsid w:val="00CA7620"/>
    <w:rsid w:val="00CA7CC7"/>
    <w:rsid w:val="00CB0343"/>
    <w:rsid w:val="00CB79AA"/>
    <w:rsid w:val="00CC4B65"/>
    <w:rsid w:val="00CE3F7C"/>
    <w:rsid w:val="00D141B5"/>
    <w:rsid w:val="00D171E0"/>
    <w:rsid w:val="00D20ADB"/>
    <w:rsid w:val="00D278B0"/>
    <w:rsid w:val="00D35B9F"/>
    <w:rsid w:val="00D47537"/>
    <w:rsid w:val="00D50949"/>
    <w:rsid w:val="00D50ADD"/>
    <w:rsid w:val="00D54915"/>
    <w:rsid w:val="00D5747F"/>
    <w:rsid w:val="00D574F8"/>
    <w:rsid w:val="00D72CE2"/>
    <w:rsid w:val="00D744CC"/>
    <w:rsid w:val="00D87496"/>
    <w:rsid w:val="00DA08DE"/>
    <w:rsid w:val="00DA0B2D"/>
    <w:rsid w:val="00DB341A"/>
    <w:rsid w:val="00DB6050"/>
    <w:rsid w:val="00DB78D5"/>
    <w:rsid w:val="00DC09FB"/>
    <w:rsid w:val="00DC6F58"/>
    <w:rsid w:val="00DD21F0"/>
    <w:rsid w:val="00DD542C"/>
    <w:rsid w:val="00DF3C29"/>
    <w:rsid w:val="00DF4484"/>
    <w:rsid w:val="00E112F6"/>
    <w:rsid w:val="00E15DD8"/>
    <w:rsid w:val="00E228B5"/>
    <w:rsid w:val="00E26041"/>
    <w:rsid w:val="00E32181"/>
    <w:rsid w:val="00E32FE3"/>
    <w:rsid w:val="00E34FD3"/>
    <w:rsid w:val="00E43DEF"/>
    <w:rsid w:val="00E578CE"/>
    <w:rsid w:val="00E83BD9"/>
    <w:rsid w:val="00E90763"/>
    <w:rsid w:val="00EA2151"/>
    <w:rsid w:val="00EB1DA0"/>
    <w:rsid w:val="00EB556B"/>
    <w:rsid w:val="00EC02A2"/>
    <w:rsid w:val="00EC3341"/>
    <w:rsid w:val="00EC4336"/>
    <w:rsid w:val="00ED4B88"/>
    <w:rsid w:val="00EE7ED2"/>
    <w:rsid w:val="00EF4F35"/>
    <w:rsid w:val="00F07D34"/>
    <w:rsid w:val="00F130D1"/>
    <w:rsid w:val="00F31B70"/>
    <w:rsid w:val="00F3549A"/>
    <w:rsid w:val="00F41D07"/>
    <w:rsid w:val="00F528E0"/>
    <w:rsid w:val="00F63A1F"/>
    <w:rsid w:val="00F86C8C"/>
    <w:rsid w:val="00FB2E2D"/>
    <w:rsid w:val="00FB7A09"/>
    <w:rsid w:val="00FC6E61"/>
    <w:rsid w:val="00FD2BA5"/>
    <w:rsid w:val="00FD369B"/>
    <w:rsid w:val="00FF25E8"/>
    <w:rsid w:val="00FF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F8A32-5775-471F-84D3-3D34543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B00"/>
    <w:pPr>
      <w:jc w:val="both"/>
    </w:pPr>
    <w:rPr>
      <w:rFonts w:ascii="Times New Roman" w:eastAsia="Times New Roman" w:hAnsi="Times New Roman"/>
      <w:sz w:val="28"/>
    </w:rPr>
  </w:style>
  <w:style w:type="paragraph" w:styleId="6">
    <w:name w:val="heading 6"/>
    <w:basedOn w:val="a"/>
    <w:next w:val="a"/>
    <w:link w:val="60"/>
    <w:uiPriority w:val="9"/>
    <w:qFormat/>
    <w:rsid w:val="00672A0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40204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B9634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72A09"/>
    <w:pPr>
      <w:keepNext/>
      <w:ind w:left="-57" w:right="-57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rsid w:val="00672A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toc 1"/>
    <w:basedOn w:val="a"/>
    <w:next w:val="a"/>
    <w:semiHidden/>
    <w:rsid w:val="00672A09"/>
    <w:pPr>
      <w:tabs>
        <w:tab w:val="right" w:leader="dot" w:pos="9355"/>
      </w:tabs>
      <w:spacing w:line="360" w:lineRule="auto"/>
    </w:pPr>
  </w:style>
  <w:style w:type="paragraph" w:styleId="3">
    <w:name w:val="Body Text Indent 3"/>
    <w:basedOn w:val="a"/>
    <w:link w:val="30"/>
    <w:semiHidden/>
    <w:rsid w:val="00672A09"/>
    <w:pPr>
      <w:ind w:firstLine="720"/>
    </w:pPr>
    <w:rPr>
      <w:b/>
    </w:rPr>
  </w:style>
  <w:style w:type="character" w:customStyle="1" w:styleId="30">
    <w:name w:val="Основной текст с отступом 3 Знак"/>
    <w:link w:val="3"/>
    <w:semiHidden/>
    <w:rsid w:val="00672A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link w:val="6"/>
    <w:uiPriority w:val="9"/>
    <w:semiHidden/>
    <w:rsid w:val="00672A09"/>
    <w:rPr>
      <w:rFonts w:ascii="Cambria" w:eastAsia="Times New Roman" w:hAnsi="Cambria" w:cs="Times New Roman"/>
      <w:i/>
      <w:iCs/>
      <w:color w:val="243F60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72A09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sid w:val="00672A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672A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72A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rsid w:val="00672A09"/>
    <w:pPr>
      <w:tabs>
        <w:tab w:val="center" w:pos="4320"/>
        <w:tab w:val="right" w:pos="8640"/>
      </w:tabs>
    </w:pPr>
    <w:rPr>
      <w:rFonts w:ascii="Arial" w:hAnsi="Arial"/>
    </w:rPr>
  </w:style>
  <w:style w:type="character" w:customStyle="1" w:styleId="a6">
    <w:name w:val="Верхний колонтитул Знак"/>
    <w:link w:val="a5"/>
    <w:rsid w:val="00672A09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672A09"/>
    <w:rPr>
      <w:sz w:val="24"/>
    </w:rPr>
  </w:style>
  <w:style w:type="paragraph" w:customStyle="1" w:styleId="10">
    <w:name w:val="Обычный1"/>
    <w:rsid w:val="00672A09"/>
    <w:rPr>
      <w:rFonts w:ascii="Times New Roman" w:eastAsia="Times New Roman" w:hAnsi="Times New Roman"/>
    </w:rPr>
  </w:style>
  <w:style w:type="paragraph" w:customStyle="1" w:styleId="11">
    <w:name w:val="çàãîëîâîê 1"/>
    <w:basedOn w:val="a"/>
    <w:next w:val="a"/>
    <w:rsid w:val="00672A09"/>
    <w:pPr>
      <w:keepNext/>
      <w:overflowPunct w:val="0"/>
      <w:autoSpaceDE w:val="0"/>
      <w:autoSpaceDN w:val="0"/>
      <w:adjustRightInd w:val="0"/>
      <w:ind w:left="360"/>
      <w:jc w:val="center"/>
      <w:textAlignment w:val="baseline"/>
    </w:pPr>
    <w:rPr>
      <w:b/>
      <w:bCs/>
      <w:sz w:val="26"/>
      <w:szCs w:val="26"/>
    </w:rPr>
  </w:style>
  <w:style w:type="table" w:styleId="a7">
    <w:name w:val="Table Grid"/>
    <w:basedOn w:val="a1"/>
    <w:rsid w:val="0086455C"/>
    <w:pPr>
      <w:keepNext/>
      <w:keepLines/>
      <w:ind w:left="-57" w:right="-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uation">
    <w:name w:val="equation"/>
    <w:basedOn w:val="a"/>
    <w:next w:val="a"/>
    <w:rsid w:val="0086455C"/>
    <w:pPr>
      <w:tabs>
        <w:tab w:val="center" w:pos="4500"/>
        <w:tab w:val="right" w:pos="8460"/>
      </w:tabs>
      <w:spacing w:before="120" w:after="120"/>
      <w:ind w:right="-290" w:firstLine="578"/>
    </w:pPr>
  </w:style>
  <w:style w:type="character" w:customStyle="1" w:styleId="80">
    <w:name w:val="Заголовок 8 Знак"/>
    <w:link w:val="8"/>
    <w:uiPriority w:val="9"/>
    <w:semiHidden/>
    <w:rsid w:val="00B9634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40204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2416A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602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6026E"/>
    <w:rPr>
      <w:rFonts w:ascii="Times New Roman" w:eastAsia="Times New Roman" w:hAnsi="Times New Roman"/>
      <w:sz w:val="28"/>
    </w:rPr>
  </w:style>
  <w:style w:type="paragraph" w:customStyle="1" w:styleId="MTDisplayEquation">
    <w:name w:val="MTDisplayEquation"/>
    <w:basedOn w:val="a"/>
    <w:next w:val="a"/>
    <w:rsid w:val="00CB0343"/>
    <w:pPr>
      <w:tabs>
        <w:tab w:val="center" w:pos="4920"/>
        <w:tab w:val="right" w:pos="9920"/>
      </w:tabs>
      <w:ind w:left="-57" w:right="-57"/>
    </w:pPr>
  </w:style>
  <w:style w:type="paragraph" w:styleId="aa">
    <w:name w:val="Normal (Web)"/>
    <w:basedOn w:val="a"/>
    <w:uiPriority w:val="99"/>
    <w:unhideWhenUsed/>
    <w:rsid w:val="002926D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b">
    <w:name w:val="Subtitle"/>
    <w:basedOn w:val="a"/>
    <w:link w:val="ac"/>
    <w:qFormat/>
    <w:rsid w:val="00F41D07"/>
    <w:pPr>
      <w:overflowPunct w:val="0"/>
      <w:autoSpaceDE w:val="0"/>
      <w:autoSpaceDN w:val="0"/>
      <w:adjustRightInd w:val="0"/>
      <w:ind w:firstLine="567"/>
      <w:jc w:val="left"/>
      <w:textAlignment w:val="baseline"/>
    </w:pPr>
  </w:style>
  <w:style w:type="character" w:customStyle="1" w:styleId="ac">
    <w:name w:val="Подзаголовок Знак"/>
    <w:basedOn w:val="a0"/>
    <w:link w:val="ab"/>
    <w:rsid w:val="00F41D07"/>
    <w:rPr>
      <w:rFonts w:ascii="Times New Roman" w:eastAsia="Times New Roman" w:hAnsi="Times New Roman"/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19104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1045"/>
    <w:rPr>
      <w:rFonts w:ascii="Tahoma" w:eastAsia="Times New Roman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191045"/>
    <w:rPr>
      <w:color w:val="808080"/>
    </w:rPr>
  </w:style>
  <w:style w:type="paragraph" w:styleId="af0">
    <w:name w:val="List Paragraph"/>
    <w:basedOn w:val="a"/>
    <w:uiPriority w:val="34"/>
    <w:qFormat/>
    <w:rsid w:val="009D6948"/>
    <w:pPr>
      <w:ind w:left="708"/>
    </w:pPr>
  </w:style>
  <w:style w:type="paragraph" w:customStyle="1" w:styleId="leftmargin">
    <w:name w:val="left_margin"/>
    <w:basedOn w:val="a"/>
    <w:rsid w:val="00A62E07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009A8-FE7C-48DC-9E0B-AF60C6AD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Единый государственный экзамен по ФИЗИКЕ</vt:lpstr>
      <vt:lpstr>Единый государственный экзамен по ФИЗИКЕ</vt:lpstr>
    </vt:vector>
  </TitlesOfParts>
  <Company>Reanimator Extreme Edition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Единый государственный экзамен по ФИЗИКЕ</dc:title>
  <dc:creator>1</dc:creator>
  <cp:lastModifiedBy>Татьяна В. Маркович</cp:lastModifiedBy>
  <cp:revision>170</cp:revision>
  <dcterms:created xsi:type="dcterms:W3CDTF">2014-10-01T17:00:00Z</dcterms:created>
  <dcterms:modified xsi:type="dcterms:W3CDTF">2021-11-22T11:36:00Z</dcterms:modified>
</cp:coreProperties>
</file>