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25DB" w:rsidRPr="00607264" w:rsidRDefault="008F752C" w:rsidP="003F25D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Единый государственный </w:t>
      </w:r>
      <w:r w:rsidR="003F25DB" w:rsidRPr="00607264">
        <w:rPr>
          <w:rFonts w:ascii="Times New Roman" w:hAnsi="Times New Roman" w:cs="Times New Roman"/>
          <w:b/>
          <w:sz w:val="28"/>
          <w:szCs w:val="28"/>
        </w:rPr>
        <w:t>экзамен</w:t>
      </w:r>
    </w:p>
    <w:p w:rsidR="003F25DB" w:rsidRPr="00607264" w:rsidRDefault="003F25DB" w:rsidP="003F25D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7264">
        <w:rPr>
          <w:rFonts w:ascii="Times New Roman" w:hAnsi="Times New Roman" w:cs="Times New Roman"/>
          <w:b/>
          <w:sz w:val="28"/>
          <w:szCs w:val="28"/>
        </w:rPr>
        <w:t>по ГЕОГРАФИИ</w:t>
      </w:r>
    </w:p>
    <w:p w:rsidR="008F752C" w:rsidRDefault="008F752C" w:rsidP="003F25DB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F25DB" w:rsidRPr="00607264" w:rsidRDefault="003F25DB" w:rsidP="003F25DB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7264"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3F25DB" w:rsidRPr="00607264" w:rsidRDefault="003F25DB" w:rsidP="00F04154">
      <w:pPr>
        <w:spacing w:after="0" w:line="240" w:lineRule="auto"/>
        <w:ind w:right="281"/>
        <w:jc w:val="both"/>
        <w:rPr>
          <w:rFonts w:ascii="Times New Roman" w:hAnsi="Times New Roman" w:cs="Times New Roman"/>
          <w:sz w:val="28"/>
          <w:szCs w:val="28"/>
        </w:rPr>
      </w:pPr>
      <w:r w:rsidRPr="00607264">
        <w:rPr>
          <w:rFonts w:ascii="Times New Roman" w:hAnsi="Times New Roman" w:cs="Times New Roman"/>
          <w:sz w:val="28"/>
          <w:szCs w:val="28"/>
        </w:rPr>
        <w:tab/>
        <w:t xml:space="preserve">Экзаменационная работа </w:t>
      </w:r>
      <w:r w:rsidR="00C92966">
        <w:rPr>
          <w:rFonts w:ascii="Times New Roman" w:hAnsi="Times New Roman" w:cs="Times New Roman"/>
          <w:sz w:val="28"/>
          <w:szCs w:val="28"/>
        </w:rPr>
        <w:t>включает</w:t>
      </w:r>
      <w:r>
        <w:rPr>
          <w:rFonts w:ascii="Times New Roman" w:hAnsi="Times New Roman" w:cs="Times New Roman"/>
          <w:sz w:val="28"/>
          <w:szCs w:val="28"/>
        </w:rPr>
        <w:t xml:space="preserve"> в себя 31 задание:22 задания с кратким ответом и 9 заданий с развернутым ответом. </w:t>
      </w:r>
      <w:r w:rsidRPr="00607264">
        <w:rPr>
          <w:rFonts w:ascii="Times New Roman" w:hAnsi="Times New Roman" w:cs="Times New Roman"/>
          <w:sz w:val="28"/>
          <w:szCs w:val="28"/>
        </w:rPr>
        <w:t xml:space="preserve"> На выполнение экзаменационной работы по географии отводится 3 часа (180 минут).</w:t>
      </w:r>
    </w:p>
    <w:p w:rsidR="003F25DB" w:rsidRDefault="00134899" w:rsidP="00F04154">
      <w:pPr>
        <w:spacing w:after="0" w:line="240" w:lineRule="auto"/>
        <w:ind w:right="28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Ответы к заданиям части 1</w:t>
      </w:r>
      <w:r w:rsidR="003F25DB">
        <w:rPr>
          <w:rFonts w:ascii="Times New Roman" w:hAnsi="Times New Roman" w:cs="Times New Roman"/>
          <w:sz w:val="28"/>
          <w:szCs w:val="28"/>
        </w:rPr>
        <w:t xml:space="preserve">-21 и 23 </w:t>
      </w:r>
      <w:r w:rsidR="003F25DB" w:rsidRPr="00607264">
        <w:rPr>
          <w:rFonts w:ascii="Times New Roman" w:hAnsi="Times New Roman" w:cs="Times New Roman"/>
          <w:sz w:val="28"/>
          <w:szCs w:val="28"/>
        </w:rPr>
        <w:t>записываются в виде числа, последовательности цифр или слова (с</w:t>
      </w:r>
      <w:r w:rsidR="008F752C">
        <w:rPr>
          <w:rFonts w:ascii="Times New Roman" w:hAnsi="Times New Roman" w:cs="Times New Roman"/>
          <w:sz w:val="28"/>
          <w:szCs w:val="28"/>
        </w:rPr>
        <w:t xml:space="preserve">ловосочетания). Ответ запишите </w:t>
      </w:r>
      <w:r w:rsidR="003F25DB" w:rsidRPr="00607264">
        <w:rPr>
          <w:rFonts w:ascii="Times New Roman" w:hAnsi="Times New Roman" w:cs="Times New Roman"/>
          <w:sz w:val="28"/>
          <w:szCs w:val="28"/>
        </w:rPr>
        <w:t xml:space="preserve">по приведенным ниже </w:t>
      </w:r>
      <w:r w:rsidR="003F25DB" w:rsidRPr="00607264">
        <w:rPr>
          <w:rFonts w:ascii="Times New Roman" w:hAnsi="Times New Roman" w:cs="Times New Roman"/>
          <w:sz w:val="28"/>
          <w:szCs w:val="28"/>
          <w:u w:val="single"/>
        </w:rPr>
        <w:t>образцам</w:t>
      </w:r>
      <w:r w:rsidR="00053B1A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3F25DB" w:rsidRPr="00607264">
        <w:rPr>
          <w:rFonts w:ascii="Times New Roman" w:hAnsi="Times New Roman" w:cs="Times New Roman"/>
          <w:sz w:val="28"/>
          <w:szCs w:val="28"/>
        </w:rPr>
        <w:t>в поле ответа в тексте работы, а затем перенесите в бланк ответов № 1.</w:t>
      </w:r>
      <w:r>
        <w:rPr>
          <w:rFonts w:ascii="Times New Roman" w:hAnsi="Times New Roman" w:cs="Times New Roman"/>
          <w:sz w:val="28"/>
          <w:szCs w:val="28"/>
        </w:rPr>
        <w:t xml:space="preserve"> Если ответ на задание имеет единицу измерения, то при переносе ответа на бланк следует записать только полученное число. Единицы измерения в ответе указывать не надо.</w:t>
      </w:r>
    </w:p>
    <w:p w:rsidR="00F04154" w:rsidRPr="00F04154" w:rsidRDefault="00F04154" w:rsidP="003F25DB">
      <w:pPr>
        <w:spacing w:after="0" w:line="240" w:lineRule="auto"/>
        <w:jc w:val="both"/>
        <w:rPr>
          <w:rFonts w:ascii="Times New Roman" w:hAnsi="Times New Roman" w:cs="Times New Roman"/>
          <w:sz w:val="10"/>
          <w:szCs w:val="10"/>
        </w:rPr>
      </w:pPr>
    </w:p>
    <w:p w:rsidR="00F04154" w:rsidRDefault="00F04154" w:rsidP="00F04154">
      <w:pPr>
        <w:spacing w:after="0" w:line="240" w:lineRule="auto"/>
        <w:ind w:left="-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005AC4A" wp14:editId="24AF875C">
            <wp:extent cx="6667500" cy="2309658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974" t="42346" r="50661" b="38954"/>
                    <a:stretch/>
                  </pic:blipFill>
                  <pic:spPr bwMode="auto">
                    <a:xfrm>
                      <a:off x="0" y="0"/>
                      <a:ext cx="6722538" cy="23287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25DB" w:rsidRPr="00607264" w:rsidRDefault="003F25DB" w:rsidP="004C0952">
      <w:pPr>
        <w:spacing w:after="0" w:line="240" w:lineRule="auto"/>
        <w:ind w:right="423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Ответом на задание 22</w:t>
      </w:r>
      <w:r w:rsidRPr="00607264">
        <w:rPr>
          <w:rFonts w:ascii="Times New Roman" w:hAnsi="Times New Roman" w:cs="Times New Roman"/>
          <w:sz w:val="28"/>
          <w:szCs w:val="28"/>
        </w:rPr>
        <w:t xml:space="preserve"> должен быть сделанный Вами рисунок. </w:t>
      </w:r>
      <w:r w:rsidR="00134899">
        <w:rPr>
          <w:rFonts w:ascii="Times New Roman" w:hAnsi="Times New Roman" w:cs="Times New Roman"/>
          <w:sz w:val="28"/>
          <w:szCs w:val="28"/>
        </w:rPr>
        <w:t xml:space="preserve">Задания </w:t>
      </w:r>
      <w:r>
        <w:rPr>
          <w:rFonts w:ascii="Times New Roman" w:hAnsi="Times New Roman" w:cs="Times New Roman"/>
          <w:sz w:val="28"/>
          <w:szCs w:val="28"/>
        </w:rPr>
        <w:t>24-31</w:t>
      </w:r>
      <w:r w:rsidR="00134899">
        <w:rPr>
          <w:rFonts w:ascii="Times New Roman" w:hAnsi="Times New Roman" w:cs="Times New Roman"/>
          <w:sz w:val="28"/>
          <w:szCs w:val="28"/>
        </w:rPr>
        <w:t>требуют развёрнутого ответа</w:t>
      </w:r>
      <w:r w:rsidRPr="00607264">
        <w:rPr>
          <w:rFonts w:ascii="Times New Roman" w:hAnsi="Times New Roman" w:cs="Times New Roman"/>
          <w:sz w:val="28"/>
          <w:szCs w:val="28"/>
        </w:rPr>
        <w:t>.</w:t>
      </w:r>
      <w:r w:rsidR="00134899">
        <w:rPr>
          <w:rFonts w:ascii="Times New Roman" w:hAnsi="Times New Roman" w:cs="Times New Roman"/>
          <w:sz w:val="28"/>
          <w:szCs w:val="28"/>
        </w:rPr>
        <w:t xml:space="preserve"> В заданиях 24-31 требуется записать полный ответ на поставленный вопрос или решение задачи.</w:t>
      </w:r>
      <w:r w:rsidRPr="00607264">
        <w:rPr>
          <w:rFonts w:ascii="Times New Roman" w:hAnsi="Times New Roman" w:cs="Times New Roman"/>
          <w:sz w:val="28"/>
          <w:szCs w:val="28"/>
        </w:rPr>
        <w:t xml:space="preserve"> В бланке ответов № 2 укажите номер задания и запишите ответ на него.</w:t>
      </w:r>
    </w:p>
    <w:p w:rsidR="003F25DB" w:rsidRDefault="003F25DB" w:rsidP="004C0952">
      <w:pPr>
        <w:spacing w:after="0" w:line="240" w:lineRule="auto"/>
        <w:ind w:right="423"/>
        <w:jc w:val="both"/>
        <w:rPr>
          <w:rFonts w:ascii="Times New Roman" w:hAnsi="Times New Roman" w:cs="Times New Roman"/>
          <w:sz w:val="28"/>
          <w:szCs w:val="28"/>
        </w:rPr>
      </w:pPr>
      <w:r w:rsidRPr="00607264">
        <w:rPr>
          <w:rFonts w:ascii="Times New Roman" w:hAnsi="Times New Roman" w:cs="Times New Roman"/>
          <w:sz w:val="28"/>
          <w:szCs w:val="28"/>
        </w:rPr>
        <w:tab/>
        <w:t>Все бланки ЕГЭ заполняются яркими чёрными чернилами.</w:t>
      </w:r>
      <w:r>
        <w:rPr>
          <w:rFonts w:ascii="Times New Roman" w:hAnsi="Times New Roman" w:cs="Times New Roman"/>
          <w:sz w:val="28"/>
          <w:szCs w:val="28"/>
        </w:rPr>
        <w:t xml:space="preserve"> Допускается использование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гелевой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или капиллярной ручки.</w:t>
      </w:r>
    </w:p>
    <w:p w:rsidR="003F25DB" w:rsidRPr="00607264" w:rsidRDefault="003F25DB" w:rsidP="004C0952">
      <w:pPr>
        <w:spacing w:after="0" w:line="240" w:lineRule="auto"/>
        <w:ind w:right="423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выполнении заданий можно пользоваться черновиком. </w:t>
      </w:r>
      <w:r w:rsidRPr="00607264">
        <w:rPr>
          <w:rFonts w:ascii="Times New Roman" w:hAnsi="Times New Roman" w:cs="Times New Roman"/>
          <w:b/>
          <w:sz w:val="28"/>
          <w:szCs w:val="28"/>
        </w:rPr>
        <w:t>Записи в черновике, а также в тексте контрольных измерительных материалов не учитывается при оценивании работы.</w:t>
      </w:r>
      <w:r w:rsidRPr="00607264">
        <w:rPr>
          <w:rFonts w:ascii="Times New Roman" w:hAnsi="Times New Roman" w:cs="Times New Roman"/>
          <w:sz w:val="28"/>
          <w:szCs w:val="28"/>
        </w:rPr>
        <w:t xml:space="preserve"> Также можно использовать </w:t>
      </w:r>
      <w:r w:rsidRPr="00134899">
        <w:rPr>
          <w:rFonts w:ascii="Times New Roman" w:hAnsi="Times New Roman" w:cs="Times New Roman"/>
          <w:b/>
          <w:sz w:val="28"/>
          <w:szCs w:val="28"/>
        </w:rPr>
        <w:t>прилагаемые справочные материалы</w:t>
      </w:r>
      <w:r w:rsidRPr="00607264">
        <w:rPr>
          <w:rFonts w:ascii="Times New Roman" w:hAnsi="Times New Roman" w:cs="Times New Roman"/>
          <w:sz w:val="28"/>
          <w:szCs w:val="28"/>
        </w:rPr>
        <w:t>, линейку, транспортир и непрограммируемый калькулятор.</w:t>
      </w:r>
    </w:p>
    <w:p w:rsidR="003F25DB" w:rsidRPr="00607264" w:rsidRDefault="003F25DB" w:rsidP="004C0952">
      <w:pPr>
        <w:spacing w:after="0" w:line="240" w:lineRule="auto"/>
        <w:ind w:right="42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7264">
        <w:rPr>
          <w:rFonts w:ascii="Times New Roman" w:hAnsi="Times New Roman" w:cs="Times New Roman"/>
          <w:sz w:val="28"/>
          <w:szCs w:val="28"/>
        </w:rPr>
        <w:t>Баллы, полученные Вами за выполненные задания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607264">
        <w:rPr>
          <w:rFonts w:ascii="Times New Roman" w:hAnsi="Times New Roman" w:cs="Times New Roman"/>
          <w:sz w:val="28"/>
          <w:szCs w:val="28"/>
        </w:rPr>
        <w:t xml:space="preserve"> суммируются. Постарайтесь выполнить как можно больше заданий и набрать наибольшее количество баллов.</w:t>
      </w:r>
    </w:p>
    <w:p w:rsidR="003F25DB" w:rsidRPr="00607264" w:rsidRDefault="003F25DB" w:rsidP="004C0952">
      <w:pPr>
        <w:spacing w:after="0" w:line="240" w:lineRule="auto"/>
        <w:ind w:right="42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7264">
        <w:rPr>
          <w:rFonts w:ascii="Times New Roman" w:hAnsi="Times New Roman" w:cs="Times New Roman"/>
          <w:sz w:val="28"/>
          <w:szCs w:val="28"/>
        </w:rPr>
        <w:t>После завершения работы проверьте, что</w:t>
      </w:r>
      <w:r>
        <w:rPr>
          <w:rFonts w:ascii="Times New Roman" w:hAnsi="Times New Roman" w:cs="Times New Roman"/>
          <w:sz w:val="28"/>
          <w:szCs w:val="28"/>
        </w:rPr>
        <w:t>бы</w:t>
      </w:r>
      <w:r w:rsidRPr="00607264">
        <w:rPr>
          <w:rFonts w:ascii="Times New Roman" w:hAnsi="Times New Roman" w:cs="Times New Roman"/>
          <w:sz w:val="28"/>
          <w:szCs w:val="28"/>
        </w:rPr>
        <w:t xml:space="preserve"> ответ на каждое задание в бланках ответов № 1 и № 2</w:t>
      </w:r>
      <w:r>
        <w:rPr>
          <w:rFonts w:ascii="Times New Roman" w:hAnsi="Times New Roman" w:cs="Times New Roman"/>
          <w:sz w:val="28"/>
          <w:szCs w:val="28"/>
        </w:rPr>
        <w:t xml:space="preserve"> был</w:t>
      </w:r>
      <w:r w:rsidRPr="00607264">
        <w:rPr>
          <w:rFonts w:ascii="Times New Roman" w:hAnsi="Times New Roman" w:cs="Times New Roman"/>
          <w:sz w:val="28"/>
          <w:szCs w:val="28"/>
        </w:rPr>
        <w:t xml:space="preserve"> записан под правильным номером.</w:t>
      </w:r>
    </w:p>
    <w:p w:rsidR="003F25DB" w:rsidRPr="00607264" w:rsidRDefault="003F25DB" w:rsidP="003F25D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3F25DB" w:rsidRPr="00607264" w:rsidRDefault="003F25DB" w:rsidP="003F25D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607264">
        <w:rPr>
          <w:rFonts w:ascii="Times New Roman" w:hAnsi="Times New Roman" w:cs="Times New Roman"/>
          <w:b/>
          <w:i/>
          <w:sz w:val="28"/>
          <w:szCs w:val="28"/>
        </w:rPr>
        <w:t>Желаем успеха!</w:t>
      </w:r>
    </w:p>
    <w:p w:rsidR="008F752C" w:rsidRDefault="008F752C" w:rsidP="003F25DB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2F1" w:rsidRPr="00D342F1" w:rsidRDefault="00134899" w:rsidP="00D342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18"/>
          <w:lang w:eastAsia="ru-RU"/>
        </w:rPr>
      </w:pPr>
      <w:r w:rsidRPr="00D342F1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18"/>
          <w:lang w:eastAsia="ru-RU"/>
        </w:rPr>
        <w:lastRenderedPageBreak/>
        <w:t xml:space="preserve">Ответами к заданиям 1-21 и 23 являются число, последовательность </w:t>
      </w:r>
      <w:r w:rsidR="00D342F1" w:rsidRPr="00D342F1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18"/>
          <w:lang w:eastAsia="ru-RU"/>
        </w:rPr>
        <w:t>цифр или слово (словосочетание). Ответ запишите в поле ответа в тексте работы, а затем перенесите в БЛАНК ОТВЕТОВ №1 справа от номера соответствующего задания, начиная с первой клеточки. Последовательность цифр записывайте без пробелов, запятых и других дополнительных символов. Каждый символ пишите в отдельной клеточке в соответствии с приведёнными в бланке образцами.</w:t>
      </w:r>
    </w:p>
    <w:p w:rsidR="008F752C" w:rsidRDefault="008F752C" w:rsidP="003F25DB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F752C" w:rsidRDefault="008F752C" w:rsidP="003F25DB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tbl>
      <w:tblPr>
        <w:tblpPr w:leftFromText="180" w:rightFromText="180" w:vertAnchor="text" w:horzAnchor="page" w:tblpX="591" w:tblpY="34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D342F1" w:rsidRPr="001B4E3C" w:rsidTr="00D342F1">
        <w:trPr>
          <w:trHeight w:val="452"/>
        </w:trPr>
        <w:tc>
          <w:tcPr>
            <w:tcW w:w="712" w:type="dxa"/>
          </w:tcPr>
          <w:p w:rsidR="00D342F1" w:rsidRPr="001B4E3C" w:rsidRDefault="00D342F1" w:rsidP="00D342F1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342F1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</w:tr>
    </w:tbl>
    <w:p w:rsidR="00DF370E" w:rsidRPr="00DF370E" w:rsidRDefault="00DF370E" w:rsidP="00DF370E">
      <w:pPr>
        <w:pStyle w:val="leftmargin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DF370E">
        <w:rPr>
          <w:color w:val="000000"/>
          <w:sz w:val="28"/>
          <w:szCs w:val="28"/>
        </w:rPr>
        <w:t xml:space="preserve">Город </w:t>
      </w:r>
      <w:proofErr w:type="spellStart"/>
      <w:r w:rsidRPr="00DF370E">
        <w:rPr>
          <w:color w:val="000000"/>
          <w:sz w:val="28"/>
          <w:szCs w:val="28"/>
        </w:rPr>
        <w:t>Манаус</w:t>
      </w:r>
      <w:proofErr w:type="spellEnd"/>
      <w:r w:rsidRPr="00DF370E">
        <w:rPr>
          <w:color w:val="000000"/>
          <w:sz w:val="28"/>
          <w:szCs w:val="28"/>
        </w:rPr>
        <w:t xml:space="preserve"> имеет географические координаты 03º 06′ </w:t>
      </w:r>
      <w:proofErr w:type="spellStart"/>
      <w:r w:rsidRPr="00DF370E">
        <w:rPr>
          <w:color w:val="000000"/>
          <w:sz w:val="28"/>
          <w:szCs w:val="28"/>
        </w:rPr>
        <w:t>ю.ш</w:t>
      </w:r>
      <w:proofErr w:type="spellEnd"/>
      <w:r w:rsidRPr="00DF370E">
        <w:rPr>
          <w:color w:val="000000"/>
          <w:sz w:val="28"/>
          <w:szCs w:val="28"/>
        </w:rPr>
        <w:t xml:space="preserve">. 60º 01′ </w:t>
      </w:r>
      <w:proofErr w:type="spellStart"/>
      <w:r w:rsidRPr="00DF370E">
        <w:rPr>
          <w:color w:val="000000"/>
          <w:sz w:val="28"/>
          <w:szCs w:val="28"/>
        </w:rPr>
        <w:t>з.д</w:t>
      </w:r>
      <w:proofErr w:type="spellEnd"/>
      <w:r w:rsidRPr="00DF370E">
        <w:rPr>
          <w:color w:val="000000"/>
          <w:sz w:val="28"/>
          <w:szCs w:val="28"/>
        </w:rPr>
        <w:t>.</w:t>
      </w:r>
    </w:p>
    <w:p w:rsidR="00DF370E" w:rsidRPr="00DF370E" w:rsidRDefault="00DF370E" w:rsidP="00DF370E">
      <w:pPr>
        <w:pStyle w:val="leftmargin"/>
        <w:spacing w:before="0" w:beforeAutospacing="0" w:after="0" w:afterAutospacing="0"/>
        <w:ind w:firstLine="375"/>
        <w:jc w:val="both"/>
        <w:rPr>
          <w:color w:val="000000"/>
          <w:sz w:val="28"/>
          <w:szCs w:val="28"/>
        </w:rPr>
      </w:pPr>
      <w:r w:rsidRPr="00DF370E">
        <w:rPr>
          <w:color w:val="000000"/>
          <w:sz w:val="28"/>
          <w:szCs w:val="28"/>
        </w:rPr>
        <w:t>Определите, на территории какого государства находится этот город.</w:t>
      </w:r>
    </w:p>
    <w:p w:rsidR="0098613E" w:rsidRPr="00D23C6D" w:rsidRDefault="0098613E" w:rsidP="00D342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F752C" w:rsidRPr="005C32B0" w:rsidRDefault="00D342F1" w:rsidP="00D342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Ответ: ________________________________.</w:t>
      </w:r>
    </w:p>
    <w:p w:rsidR="00470490" w:rsidRPr="00470490" w:rsidRDefault="00470490" w:rsidP="008F752C">
      <w:pPr>
        <w:spacing w:after="0" w:line="240" w:lineRule="auto"/>
        <w:ind w:left="-993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tbl>
      <w:tblPr>
        <w:tblpPr w:leftFromText="180" w:rightFromText="180" w:vertAnchor="text" w:horzAnchor="page" w:tblpX="591" w:tblpY="34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D342F1" w:rsidRPr="001B4E3C" w:rsidTr="00965B8B">
        <w:trPr>
          <w:trHeight w:val="452"/>
        </w:trPr>
        <w:tc>
          <w:tcPr>
            <w:tcW w:w="712" w:type="dxa"/>
          </w:tcPr>
          <w:p w:rsidR="00D342F1" w:rsidRPr="001B4E3C" w:rsidRDefault="00D342F1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</w:tr>
    </w:tbl>
    <w:p w:rsidR="00470490" w:rsidRPr="005C32B0" w:rsidRDefault="00470490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метеостанциях 1, 2 и 3 были одновременно проведены измерения температуры и относительной влажности воздуха. Полученные значения показаны в таблице. Расположите эти пункты в порядке повышения в них показателя абсолютной влажности воздуха (от наиболее низкой к наиболее высокой).</w:t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687"/>
        <w:gridCol w:w="2800"/>
        <w:gridCol w:w="2536"/>
      </w:tblGrid>
      <w:tr w:rsidR="00470490" w:rsidRPr="00470490" w:rsidTr="00D342F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470490" w:rsidRDefault="00470490" w:rsidP="0047049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7049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Метеостанция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470490" w:rsidRDefault="00470490" w:rsidP="0047049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7049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Температура воздуха, ºС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470490" w:rsidRDefault="00470490" w:rsidP="0047049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7049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Относительная</w:t>
            </w:r>
          </w:p>
          <w:p w:rsidR="00470490" w:rsidRPr="00470490" w:rsidRDefault="00470490" w:rsidP="004704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7049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влажность воздуха, %</w:t>
            </w:r>
          </w:p>
        </w:tc>
      </w:tr>
      <w:tr w:rsidR="001B1B42" w:rsidRPr="00470490" w:rsidTr="00D342F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B42" w:rsidRPr="00470490" w:rsidRDefault="001B1B42" w:rsidP="004704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70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B42" w:rsidRPr="00F86844" w:rsidRDefault="001B1B42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F8684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+13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B42" w:rsidRPr="00F86844" w:rsidRDefault="001B1B42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F8684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95</w:t>
            </w:r>
          </w:p>
        </w:tc>
      </w:tr>
      <w:tr w:rsidR="001B1B42" w:rsidRPr="00470490" w:rsidTr="00D342F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B42" w:rsidRPr="00470490" w:rsidRDefault="001B1B42" w:rsidP="004704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70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B42" w:rsidRPr="00F86844" w:rsidRDefault="001B1B42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F8684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+12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B42" w:rsidRPr="00F86844" w:rsidRDefault="001B1B42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F8684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75</w:t>
            </w:r>
          </w:p>
        </w:tc>
      </w:tr>
      <w:tr w:rsidR="00A21287" w:rsidRPr="00470490" w:rsidTr="00D342F1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21287" w:rsidRPr="00470490" w:rsidRDefault="00A21287" w:rsidP="004704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70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21287" w:rsidRPr="00F86844" w:rsidRDefault="00A21287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F8684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+11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21287" w:rsidRPr="00F86844" w:rsidRDefault="00A21287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F8684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55</w:t>
            </w:r>
          </w:p>
        </w:tc>
      </w:tr>
    </w:tbl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D342F1" w:rsidRDefault="00D342F1" w:rsidP="0047049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70490" w:rsidRPr="005C32B0" w:rsidRDefault="00470490" w:rsidP="00D342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Запишите в таблицу получившуюся последовательность цифр.</w:t>
      </w:r>
    </w:p>
    <w:tbl>
      <w:tblPr>
        <w:tblStyle w:val="a3"/>
        <w:tblpPr w:leftFromText="180" w:rightFromText="180" w:vertAnchor="text" w:horzAnchor="page" w:tblpX="2671" w:tblpY="270"/>
        <w:tblW w:w="0" w:type="auto"/>
        <w:tblLook w:val="04A0" w:firstRow="1" w:lastRow="0" w:firstColumn="1" w:lastColumn="0" w:noHBand="0" w:noVBand="1"/>
      </w:tblPr>
      <w:tblGrid>
        <w:gridCol w:w="351"/>
        <w:gridCol w:w="351"/>
        <w:gridCol w:w="351"/>
      </w:tblGrid>
      <w:tr w:rsidR="00D342F1" w:rsidRPr="00487A49" w:rsidTr="00E3571D">
        <w:trPr>
          <w:trHeight w:val="452"/>
        </w:trPr>
        <w:tc>
          <w:tcPr>
            <w:tcW w:w="351" w:type="dxa"/>
            <w:tcBorders>
              <w:left w:val="single" w:sz="4" w:space="0" w:color="auto"/>
            </w:tcBorders>
          </w:tcPr>
          <w:p w:rsidR="00D342F1" w:rsidRPr="00487A49" w:rsidRDefault="00D342F1" w:rsidP="00D342F1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D342F1" w:rsidRPr="00487A49" w:rsidRDefault="00D342F1" w:rsidP="00D342F1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D342F1" w:rsidRPr="00487A49" w:rsidRDefault="00D342F1" w:rsidP="00D342F1">
            <w:pPr>
              <w:rPr>
                <w:kern w:val="18"/>
              </w:rPr>
            </w:pPr>
          </w:p>
        </w:tc>
      </w:tr>
    </w:tbl>
    <w:p w:rsid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2F1" w:rsidRP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342F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</w:t>
      </w:r>
    </w:p>
    <w:p w:rsidR="00D342F1" w:rsidRP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2F1" w:rsidRPr="009825DA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2F1" w:rsidRDefault="00D342F1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591" w:tblpY="34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483949" w:rsidRPr="001B4E3C" w:rsidTr="00965B8B">
        <w:trPr>
          <w:trHeight w:val="452"/>
        </w:trPr>
        <w:tc>
          <w:tcPr>
            <w:tcW w:w="712" w:type="dxa"/>
          </w:tcPr>
          <w:p w:rsidR="00483949" w:rsidRPr="001B4E3C" w:rsidRDefault="00483949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3</w:t>
            </w:r>
          </w:p>
        </w:tc>
      </w:tr>
    </w:tbl>
    <w:p w:rsidR="00FB3E5D" w:rsidRPr="00AC1C82" w:rsidRDefault="00FB3E5D" w:rsidP="009F3A3B">
      <w:pPr>
        <w:autoSpaceDE w:val="0"/>
        <w:autoSpaceDN w:val="0"/>
        <w:adjustRightInd w:val="0"/>
        <w:spacing w:after="0" w:line="240" w:lineRule="auto"/>
        <w:ind w:right="2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825C5">
        <w:rPr>
          <w:rFonts w:ascii="Times New Roman" w:hAnsi="Times New Roman" w:cs="Times New Roman"/>
          <w:color w:val="000000"/>
          <w:sz w:val="28"/>
          <w:szCs w:val="28"/>
        </w:rPr>
        <w:t xml:space="preserve">Сумма активных температур — это </w:t>
      </w:r>
      <w:r w:rsidRPr="00AC1C82">
        <w:rPr>
          <w:rFonts w:ascii="Times New Roman" w:hAnsi="Times New Roman" w:cs="Times New Roman"/>
          <w:color w:val="000000"/>
          <w:sz w:val="28"/>
          <w:szCs w:val="28"/>
        </w:rPr>
        <w:t xml:space="preserve">годовая сумма средних суточных температур воздуха или почвы, превышающих определённый порог: 0 °С; +5 °С; +10 °С и т.д. Чем выше сумма активных температур на определённой территории, тем более теплолюбивые сельскохозяйственные культуры можно выращивать на ней. </w:t>
      </w:r>
      <w:r w:rsidR="00E825C5" w:rsidRPr="00AC1C82">
        <w:rPr>
          <w:rFonts w:ascii="Times New Roman" w:hAnsi="Times New Roman" w:cs="Times New Roman"/>
          <w:color w:val="000000"/>
          <w:sz w:val="28"/>
          <w:szCs w:val="28"/>
        </w:rPr>
        <w:t xml:space="preserve">Расположите </w:t>
      </w:r>
      <w:r w:rsidRPr="00AC1C82">
        <w:rPr>
          <w:rFonts w:ascii="Times New Roman" w:hAnsi="Times New Roman" w:cs="Times New Roman"/>
          <w:color w:val="000000"/>
          <w:sz w:val="28"/>
          <w:szCs w:val="28"/>
        </w:rPr>
        <w:t xml:space="preserve">перечисленные регионы в порядке </w:t>
      </w:r>
      <w:r w:rsidR="00AF6469" w:rsidRPr="00AC1C82">
        <w:rPr>
          <w:rFonts w:ascii="Times New Roman" w:eastAsia="TimesNewRoman" w:hAnsi="Times New Roman" w:cs="Times New Roman"/>
          <w:sz w:val="28"/>
          <w:szCs w:val="28"/>
        </w:rPr>
        <w:t>повышения степени благоприятности их природных условий для</w:t>
      </w:r>
      <w:r w:rsidR="00AC1C82" w:rsidRPr="00AC1C82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AF6469" w:rsidRPr="00AC1C82">
        <w:rPr>
          <w:rFonts w:ascii="Times New Roman" w:eastAsia="TimesNewRoman" w:hAnsi="Times New Roman" w:cs="Times New Roman"/>
          <w:sz w:val="28"/>
          <w:szCs w:val="28"/>
        </w:rPr>
        <w:t>выращивания теплолюбивых культур.</w:t>
      </w:r>
    </w:p>
    <w:p w:rsidR="00FB3E5D" w:rsidRPr="009F3A3B" w:rsidRDefault="00FB3E5D" w:rsidP="00FB3E5D">
      <w:pPr>
        <w:pStyle w:val="ab"/>
        <w:spacing w:before="0" w:beforeAutospacing="0" w:after="0" w:afterAutospacing="0"/>
        <w:jc w:val="both"/>
        <w:rPr>
          <w:color w:val="000000"/>
          <w:sz w:val="10"/>
          <w:szCs w:val="10"/>
        </w:rPr>
      </w:pPr>
      <w:r w:rsidRPr="00E825C5">
        <w:rPr>
          <w:color w:val="000000"/>
          <w:sz w:val="28"/>
          <w:szCs w:val="28"/>
        </w:rPr>
        <w:t> </w:t>
      </w:r>
    </w:p>
    <w:p w:rsidR="00FB3E5D" w:rsidRPr="00E825C5" w:rsidRDefault="00FB3E5D" w:rsidP="009F3A3B">
      <w:pPr>
        <w:pStyle w:val="leftmargin"/>
        <w:numPr>
          <w:ilvl w:val="0"/>
          <w:numId w:val="2"/>
        </w:numPr>
        <w:spacing w:before="0" w:beforeAutospacing="0" w:after="0" w:afterAutospacing="0"/>
        <w:ind w:left="284"/>
        <w:jc w:val="both"/>
        <w:rPr>
          <w:color w:val="000000"/>
          <w:sz w:val="28"/>
          <w:szCs w:val="28"/>
        </w:rPr>
      </w:pPr>
      <w:r w:rsidRPr="00E825C5">
        <w:rPr>
          <w:color w:val="000000"/>
          <w:sz w:val="28"/>
          <w:szCs w:val="28"/>
        </w:rPr>
        <w:t>Курская область</w:t>
      </w:r>
    </w:p>
    <w:p w:rsidR="00FB3E5D" w:rsidRPr="00E825C5" w:rsidRDefault="00FB3E5D" w:rsidP="009F3A3B">
      <w:pPr>
        <w:pStyle w:val="leftmargin"/>
        <w:numPr>
          <w:ilvl w:val="0"/>
          <w:numId w:val="2"/>
        </w:numPr>
        <w:spacing w:before="0" w:beforeAutospacing="0" w:after="0" w:afterAutospacing="0"/>
        <w:ind w:left="284"/>
        <w:jc w:val="both"/>
        <w:rPr>
          <w:color w:val="000000"/>
          <w:sz w:val="28"/>
          <w:szCs w:val="28"/>
        </w:rPr>
      </w:pPr>
      <w:r w:rsidRPr="00E825C5">
        <w:rPr>
          <w:color w:val="000000"/>
          <w:sz w:val="28"/>
          <w:szCs w:val="28"/>
        </w:rPr>
        <w:t>Тверская область</w:t>
      </w:r>
    </w:p>
    <w:p w:rsidR="00FB3E5D" w:rsidRPr="00E825C5" w:rsidRDefault="00FB3E5D" w:rsidP="009F3A3B">
      <w:pPr>
        <w:pStyle w:val="leftmargin"/>
        <w:numPr>
          <w:ilvl w:val="0"/>
          <w:numId w:val="2"/>
        </w:numPr>
        <w:spacing w:before="0" w:beforeAutospacing="0" w:after="0" w:afterAutospacing="0"/>
        <w:ind w:left="284"/>
        <w:jc w:val="both"/>
        <w:rPr>
          <w:color w:val="000000"/>
          <w:sz w:val="28"/>
          <w:szCs w:val="28"/>
        </w:rPr>
      </w:pPr>
      <w:r w:rsidRPr="00E825C5">
        <w:rPr>
          <w:color w:val="000000"/>
          <w:sz w:val="28"/>
          <w:szCs w:val="28"/>
        </w:rPr>
        <w:t>Ставропольский край</w:t>
      </w:r>
    </w:p>
    <w:tbl>
      <w:tblPr>
        <w:tblStyle w:val="a3"/>
        <w:tblpPr w:leftFromText="180" w:rightFromText="180" w:vertAnchor="text" w:horzAnchor="page" w:tblpX="2599" w:tblpY="262"/>
        <w:tblW w:w="0" w:type="auto"/>
        <w:tblLook w:val="04A0" w:firstRow="1" w:lastRow="0" w:firstColumn="1" w:lastColumn="0" w:noHBand="0" w:noVBand="1"/>
      </w:tblPr>
      <w:tblGrid>
        <w:gridCol w:w="351"/>
        <w:gridCol w:w="351"/>
        <w:gridCol w:w="351"/>
      </w:tblGrid>
      <w:tr w:rsidR="00483949" w:rsidRPr="00487A49" w:rsidTr="009F3A3B">
        <w:trPr>
          <w:trHeight w:val="452"/>
        </w:trPr>
        <w:tc>
          <w:tcPr>
            <w:tcW w:w="351" w:type="dxa"/>
            <w:tcBorders>
              <w:left w:val="single" w:sz="4" w:space="0" w:color="auto"/>
            </w:tcBorders>
          </w:tcPr>
          <w:p w:rsidR="00483949" w:rsidRPr="00487A49" w:rsidRDefault="00483949" w:rsidP="009F3A3B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483949" w:rsidRPr="00487A49" w:rsidRDefault="00483949" w:rsidP="009F3A3B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483949" w:rsidRPr="00487A49" w:rsidRDefault="00483949" w:rsidP="009F3A3B">
            <w:pPr>
              <w:rPr>
                <w:kern w:val="18"/>
              </w:rPr>
            </w:pPr>
          </w:p>
        </w:tc>
      </w:tr>
    </w:tbl>
    <w:p w:rsidR="00470490" w:rsidRPr="005C32B0" w:rsidRDefault="00470490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8F752C" w:rsidRPr="00483949" w:rsidRDefault="00483949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48394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</w:t>
      </w:r>
    </w:p>
    <w:p w:rsidR="008F752C" w:rsidRDefault="008F752C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591" w:tblpY="34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483949" w:rsidRPr="001B4E3C" w:rsidTr="00965B8B">
        <w:trPr>
          <w:trHeight w:val="452"/>
        </w:trPr>
        <w:tc>
          <w:tcPr>
            <w:tcW w:w="712" w:type="dxa"/>
          </w:tcPr>
          <w:p w:rsidR="00483949" w:rsidRPr="001B4E3C" w:rsidRDefault="00483949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</w:tbl>
    <w:p w:rsidR="007C423E" w:rsidRDefault="00470490" w:rsidP="009F3A3B">
      <w:pPr>
        <w:autoSpaceDE w:val="0"/>
        <w:autoSpaceDN w:val="0"/>
        <w:adjustRightInd w:val="0"/>
        <w:spacing w:after="0" w:line="240" w:lineRule="auto"/>
        <w:ind w:right="281"/>
        <w:jc w:val="both"/>
        <w:rPr>
          <w:rFonts w:ascii="Times New Roman" w:eastAsia="TimesNewRoman" w:hAnsi="Times New Roman" w:cs="Times New Roman"/>
          <w:sz w:val="28"/>
          <w:szCs w:val="28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Установите соответствие между рекой и её обозначением на карте</w:t>
      </w:r>
      <w:r w:rsidR="007C423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7C423E" w:rsidRPr="007C423E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7C423E" w:rsidRPr="000059BF">
        <w:rPr>
          <w:rFonts w:ascii="Times New Roman" w:eastAsia="TimesNewRoman" w:hAnsi="Times New Roman" w:cs="Times New Roman"/>
          <w:sz w:val="28"/>
          <w:szCs w:val="28"/>
        </w:rPr>
        <w:t>к каждому элементу первого столбца подберите соответствующий элемент из</w:t>
      </w:r>
      <w:r w:rsidR="007C423E">
        <w:rPr>
          <w:rFonts w:ascii="Times New Roman" w:eastAsia="TimesNewRoman" w:hAnsi="Times New Roman" w:cs="Times New Roman"/>
          <w:sz w:val="28"/>
          <w:szCs w:val="28"/>
        </w:rPr>
        <w:t xml:space="preserve"> </w:t>
      </w:r>
      <w:r w:rsidR="007C423E" w:rsidRPr="000059BF">
        <w:rPr>
          <w:rFonts w:ascii="Times New Roman" w:eastAsia="TimesNewRoman" w:hAnsi="Times New Roman" w:cs="Times New Roman"/>
          <w:sz w:val="28"/>
          <w:szCs w:val="28"/>
        </w:rPr>
        <w:t>второго столбца.</w:t>
      </w:r>
    </w:p>
    <w:p w:rsidR="00470490" w:rsidRPr="00470490" w:rsidRDefault="007C423E" w:rsidP="009F3A3B">
      <w:pPr>
        <w:spacing w:after="75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E4215">
        <w:rPr>
          <w:noProof/>
          <w:lang w:eastAsia="ru-RU"/>
        </w:rPr>
        <w:drawing>
          <wp:inline distT="0" distB="0" distL="0" distR="0">
            <wp:extent cx="5188085" cy="3048000"/>
            <wp:effectExtent l="19050" t="0" r="0" b="0"/>
            <wp:docPr id="9" name="Рисунок 1" descr="https://geo-ege.sdamgia.ru/get_file?id=5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-ege.sdamgia.ru/get_file?id=567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8085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 </w:t>
      </w:r>
    </w:p>
    <w:tbl>
      <w:tblPr>
        <w:tblW w:w="7950" w:type="dxa"/>
        <w:tblInd w:w="-224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16"/>
        <w:gridCol w:w="204"/>
        <w:gridCol w:w="4130"/>
      </w:tblGrid>
      <w:tr w:rsidR="00470490" w:rsidRPr="005C32B0" w:rsidTr="009F3A3B">
        <w:tc>
          <w:tcPr>
            <w:tcW w:w="3616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5C32B0" w:rsidRDefault="009F3A3B" w:rsidP="00483949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 xml:space="preserve">           </w:t>
            </w:r>
            <w:r w:rsidR="00470490" w:rsidRPr="005C32B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РЕКА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5C32B0" w:rsidRDefault="00470490" w:rsidP="0047049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5C32B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5C32B0" w:rsidRDefault="00470490" w:rsidP="0047049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5C32B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ОБОЗНАЧЕНИЕ НА КАРТЕ</w:t>
            </w:r>
          </w:p>
        </w:tc>
      </w:tr>
      <w:tr w:rsidR="00470490" w:rsidRPr="00245D8E" w:rsidTr="009F3A3B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245D8E" w:rsidRPr="00245D8E" w:rsidRDefault="00245D8E" w:rsidP="00245D8E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8"/>
                <w:szCs w:val="28"/>
              </w:rPr>
            </w:pPr>
            <w:r w:rsidRPr="00245D8E">
              <w:rPr>
                <w:color w:val="000000"/>
                <w:sz w:val="28"/>
                <w:szCs w:val="28"/>
              </w:rPr>
              <w:t>А) Амазонка</w:t>
            </w:r>
          </w:p>
          <w:p w:rsidR="00245D8E" w:rsidRPr="00245D8E" w:rsidRDefault="00245D8E" w:rsidP="00245D8E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8"/>
                <w:szCs w:val="28"/>
              </w:rPr>
            </w:pPr>
            <w:r w:rsidRPr="00245D8E">
              <w:rPr>
                <w:color w:val="000000"/>
                <w:sz w:val="28"/>
                <w:szCs w:val="28"/>
              </w:rPr>
              <w:t>Б) Нил</w:t>
            </w:r>
          </w:p>
          <w:p w:rsidR="00245D8E" w:rsidRPr="00245D8E" w:rsidRDefault="00245D8E" w:rsidP="00245D8E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8"/>
                <w:szCs w:val="28"/>
              </w:rPr>
            </w:pPr>
            <w:r w:rsidRPr="00245D8E">
              <w:rPr>
                <w:color w:val="000000"/>
                <w:sz w:val="28"/>
                <w:szCs w:val="28"/>
              </w:rPr>
              <w:t>В) Нигер</w:t>
            </w:r>
          </w:p>
          <w:p w:rsidR="00470490" w:rsidRPr="00245D8E" w:rsidRDefault="00470490" w:rsidP="004704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245D8E" w:rsidRDefault="00470490" w:rsidP="0047049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45D8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470490" w:rsidRPr="00245D8E" w:rsidRDefault="00470490" w:rsidP="004704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45D8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1) 1</w:t>
            </w:r>
          </w:p>
          <w:p w:rsidR="00470490" w:rsidRPr="00245D8E" w:rsidRDefault="00470490" w:rsidP="004704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45D8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2) 2</w:t>
            </w:r>
          </w:p>
          <w:p w:rsidR="00470490" w:rsidRPr="00245D8E" w:rsidRDefault="00470490" w:rsidP="004704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45D8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3) 3</w:t>
            </w:r>
          </w:p>
          <w:p w:rsidR="00470490" w:rsidRPr="00245D8E" w:rsidRDefault="00470490" w:rsidP="004704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45D8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4) 4</w:t>
            </w:r>
          </w:p>
        </w:tc>
      </w:tr>
    </w:tbl>
    <w:p w:rsidR="00470490" w:rsidRDefault="00470490" w:rsidP="004839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29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Запишите в ответ </w:t>
      </w:r>
      <w:r w:rsidR="004839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выбранные цифры под соответствующими буквами.</w:t>
      </w:r>
    </w:p>
    <w:tbl>
      <w:tblPr>
        <w:tblpPr w:leftFromText="180" w:rightFromText="180" w:vertAnchor="text" w:horzAnchor="page" w:tblpX="2641" w:tblpY="170"/>
        <w:tblW w:w="1511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99"/>
        <w:gridCol w:w="506"/>
        <w:gridCol w:w="506"/>
      </w:tblGrid>
      <w:tr w:rsidR="00483949" w:rsidRPr="00483949" w:rsidTr="0007725E">
        <w:trPr>
          <w:trHeight w:val="258"/>
        </w:trPr>
        <w:tc>
          <w:tcPr>
            <w:tcW w:w="4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07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A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07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Б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07725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</w:t>
            </w:r>
          </w:p>
        </w:tc>
      </w:tr>
      <w:tr w:rsidR="00483949" w:rsidRPr="00483949" w:rsidTr="007624C0">
        <w:trPr>
          <w:trHeight w:val="503"/>
        </w:trPr>
        <w:tc>
          <w:tcPr>
            <w:tcW w:w="4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0772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 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0772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 </w:t>
            </w:r>
          </w:p>
        </w:tc>
        <w:tc>
          <w:tcPr>
            <w:tcW w:w="5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83949" w:rsidRPr="00D60809" w:rsidRDefault="00483949" w:rsidP="0007725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 </w:t>
            </w:r>
          </w:p>
        </w:tc>
      </w:tr>
    </w:tbl>
    <w:p w:rsidR="00483949" w:rsidRDefault="00483949" w:rsidP="004839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83949" w:rsidRDefault="00483949" w:rsidP="009F3A3B">
      <w:pPr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9F3A3B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Ответ:</w:t>
      </w:r>
    </w:p>
    <w:p w:rsidR="00483949" w:rsidRDefault="00483949" w:rsidP="0048394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624C0" w:rsidRDefault="007624C0" w:rsidP="007624C0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6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483949" w:rsidRPr="001B4E3C" w:rsidTr="00483949">
        <w:trPr>
          <w:trHeight w:val="421"/>
        </w:trPr>
        <w:tc>
          <w:tcPr>
            <w:tcW w:w="712" w:type="dxa"/>
          </w:tcPr>
          <w:p w:rsidR="00483949" w:rsidRPr="001B4E3C" w:rsidRDefault="00483949" w:rsidP="00483949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5</w:t>
            </w:r>
          </w:p>
        </w:tc>
      </w:tr>
    </w:tbl>
    <w:p w:rsidR="00470490" w:rsidRPr="00E40A1D" w:rsidRDefault="00470490" w:rsidP="00BA2CF5">
      <w:pPr>
        <w:tabs>
          <w:tab w:val="left" w:pos="284"/>
          <w:tab w:val="left" w:pos="42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E40A1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Прочитайте приведённый ниже текст, в котором пропущен ряд слов. Выберите из предлагаемого списка слова, которые </w:t>
      </w:r>
      <w:r w:rsidR="00483949" w:rsidRPr="00E40A1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необходимо вставить на места </w:t>
      </w:r>
      <w:r w:rsidRPr="00E40A1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пропусков.</w:t>
      </w:r>
    </w:p>
    <w:p w:rsidR="0008130C" w:rsidRPr="00E40A1D" w:rsidRDefault="0008130C" w:rsidP="00BA2CF5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E40A1D">
        <w:rPr>
          <w:rFonts w:ascii="Times New Roman" w:hAnsi="Times New Roman" w:cs="Times New Roman"/>
          <w:b/>
          <w:bCs/>
          <w:color w:val="000000"/>
          <w:sz w:val="28"/>
          <w:szCs w:val="28"/>
        </w:rPr>
        <w:t>Географические особенности природы Урала</w:t>
      </w:r>
    </w:p>
    <w:p w:rsidR="0008130C" w:rsidRPr="00E40A1D" w:rsidRDefault="0008130C" w:rsidP="00BA2CF5">
      <w:pPr>
        <w:pStyle w:val="ab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E40A1D">
        <w:rPr>
          <w:color w:val="000000"/>
          <w:sz w:val="28"/>
          <w:szCs w:val="28"/>
        </w:rPr>
        <w:t> </w:t>
      </w:r>
    </w:p>
    <w:p w:rsidR="0008130C" w:rsidRPr="00E40A1D" w:rsidRDefault="0008130C" w:rsidP="00BA2CF5">
      <w:pPr>
        <w:pStyle w:val="leftmargin"/>
        <w:spacing w:before="0" w:beforeAutospacing="0" w:after="0" w:afterAutospacing="0"/>
        <w:ind w:left="142" w:firstLine="375"/>
        <w:jc w:val="both"/>
        <w:rPr>
          <w:color w:val="000000"/>
          <w:sz w:val="28"/>
          <w:szCs w:val="28"/>
        </w:rPr>
      </w:pPr>
      <w:r w:rsidRPr="00E40A1D">
        <w:rPr>
          <w:color w:val="000000"/>
          <w:sz w:val="28"/>
          <w:szCs w:val="28"/>
        </w:rPr>
        <w:t xml:space="preserve">Урал – средневысотные горы, некоторые вершины которых поднимаются выше 1500м. Образовались горы в эпоху _____________________________(А) складчатости. Урал стоит на пути ветров с Атлантики и является причиной образования орографических осадков на __________ (Б) склонах. Далеко за пределами Урала известны его пещеры. Одной из самых </w:t>
      </w:r>
      <w:proofErr w:type="gramStart"/>
      <w:r w:rsidRPr="00E40A1D">
        <w:rPr>
          <w:color w:val="000000"/>
          <w:sz w:val="28"/>
          <w:szCs w:val="28"/>
        </w:rPr>
        <w:t>красивых ,</w:t>
      </w:r>
      <w:proofErr w:type="gramEnd"/>
      <w:r w:rsidRPr="00E40A1D">
        <w:rPr>
          <w:color w:val="000000"/>
          <w:sz w:val="28"/>
          <w:szCs w:val="28"/>
        </w:rPr>
        <w:t xml:space="preserve"> оборудованных для посещения туристами, является _____________________(В) пещера.</w:t>
      </w:r>
    </w:p>
    <w:p w:rsidR="0008130C" w:rsidRPr="00E40A1D" w:rsidRDefault="0008130C" w:rsidP="00C472D9">
      <w:pPr>
        <w:pStyle w:val="leftmargin"/>
        <w:spacing w:before="0" w:beforeAutospacing="0" w:after="0" w:afterAutospacing="0"/>
        <w:ind w:left="142" w:firstLine="375"/>
        <w:jc w:val="both"/>
        <w:rPr>
          <w:color w:val="000000"/>
          <w:sz w:val="28"/>
          <w:szCs w:val="28"/>
        </w:rPr>
      </w:pPr>
      <w:r w:rsidRPr="00E40A1D">
        <w:rPr>
          <w:color w:val="000000"/>
          <w:sz w:val="28"/>
          <w:szCs w:val="28"/>
        </w:rPr>
        <w:t>Выбирайте последовательно одно слово за другим, мысленно вставляя на места пропусков слова из списка в нужной форме. Обратите внимание на то, что слов в списке больше, чем Вам потребуется для заполнения пропусков. Каждое слово может быть использовано только один раз.</w:t>
      </w:r>
    </w:p>
    <w:p w:rsidR="0008130C" w:rsidRPr="00BA2CF5" w:rsidRDefault="0008130C" w:rsidP="0008130C">
      <w:pPr>
        <w:pStyle w:val="ab"/>
        <w:spacing w:before="0" w:beforeAutospacing="0" w:after="0" w:afterAutospacing="0"/>
        <w:jc w:val="both"/>
        <w:rPr>
          <w:color w:val="000000"/>
          <w:sz w:val="10"/>
          <w:szCs w:val="10"/>
        </w:rPr>
      </w:pPr>
      <w:r w:rsidRPr="00E40A1D">
        <w:rPr>
          <w:color w:val="000000"/>
          <w:sz w:val="28"/>
          <w:szCs w:val="28"/>
        </w:rPr>
        <w:t> </w:t>
      </w:r>
    </w:p>
    <w:p w:rsidR="0008130C" w:rsidRDefault="0008130C" w:rsidP="00C472D9">
      <w:pPr>
        <w:pStyle w:val="leftmargin"/>
        <w:spacing w:before="0" w:beforeAutospacing="0" w:after="0" w:afterAutospacing="0"/>
        <w:ind w:left="142"/>
        <w:jc w:val="both"/>
        <w:rPr>
          <w:color w:val="000000"/>
          <w:sz w:val="28"/>
          <w:szCs w:val="28"/>
        </w:rPr>
      </w:pPr>
      <w:r w:rsidRPr="00E40A1D">
        <w:rPr>
          <w:color w:val="000000"/>
          <w:sz w:val="28"/>
          <w:szCs w:val="28"/>
        </w:rPr>
        <w:t>Список слов:</w:t>
      </w:r>
    </w:p>
    <w:p w:rsidR="00C472D9" w:rsidRPr="00C472D9" w:rsidRDefault="00C472D9" w:rsidP="00C472D9">
      <w:pPr>
        <w:pStyle w:val="leftmargin"/>
        <w:spacing w:before="0" w:beforeAutospacing="0" w:after="0" w:afterAutospacing="0"/>
        <w:ind w:left="142"/>
        <w:jc w:val="both"/>
        <w:rPr>
          <w:color w:val="000000"/>
          <w:sz w:val="10"/>
          <w:szCs w:val="10"/>
        </w:rPr>
      </w:pPr>
    </w:p>
    <w:p w:rsidR="0008130C" w:rsidRPr="00E40A1D" w:rsidRDefault="0008130C" w:rsidP="00C472D9">
      <w:pPr>
        <w:pStyle w:val="leftmargin"/>
        <w:spacing w:before="0" w:beforeAutospacing="0" w:after="0" w:afterAutospacing="0"/>
        <w:ind w:left="142"/>
        <w:jc w:val="both"/>
        <w:rPr>
          <w:color w:val="000000"/>
          <w:sz w:val="28"/>
          <w:szCs w:val="28"/>
        </w:rPr>
      </w:pPr>
      <w:r w:rsidRPr="00E40A1D">
        <w:rPr>
          <w:color w:val="000000"/>
          <w:sz w:val="28"/>
          <w:szCs w:val="28"/>
        </w:rPr>
        <w:t>1) восточный</w:t>
      </w:r>
    </w:p>
    <w:p w:rsidR="0008130C" w:rsidRPr="00E40A1D" w:rsidRDefault="0008130C" w:rsidP="00C472D9">
      <w:pPr>
        <w:pStyle w:val="leftmargin"/>
        <w:spacing w:before="0" w:beforeAutospacing="0" w:after="0" w:afterAutospacing="0"/>
        <w:ind w:left="142"/>
        <w:jc w:val="both"/>
        <w:rPr>
          <w:color w:val="000000"/>
          <w:sz w:val="28"/>
          <w:szCs w:val="28"/>
        </w:rPr>
      </w:pPr>
      <w:r w:rsidRPr="00E40A1D">
        <w:rPr>
          <w:color w:val="000000"/>
          <w:sz w:val="28"/>
          <w:szCs w:val="28"/>
        </w:rPr>
        <w:t>2) мезозойская</w:t>
      </w:r>
    </w:p>
    <w:p w:rsidR="0008130C" w:rsidRPr="00E40A1D" w:rsidRDefault="0008130C" w:rsidP="00C472D9">
      <w:pPr>
        <w:pStyle w:val="leftmargin"/>
        <w:spacing w:before="0" w:beforeAutospacing="0" w:after="0" w:afterAutospacing="0"/>
        <w:ind w:left="142"/>
        <w:jc w:val="both"/>
        <w:rPr>
          <w:color w:val="000000"/>
          <w:sz w:val="28"/>
          <w:szCs w:val="28"/>
        </w:rPr>
      </w:pPr>
      <w:r w:rsidRPr="00E40A1D">
        <w:rPr>
          <w:color w:val="000000"/>
          <w:sz w:val="28"/>
          <w:szCs w:val="28"/>
        </w:rPr>
        <w:t>3) западный</w:t>
      </w:r>
    </w:p>
    <w:p w:rsidR="0008130C" w:rsidRPr="00E40A1D" w:rsidRDefault="0008130C" w:rsidP="00C472D9">
      <w:pPr>
        <w:pStyle w:val="leftmargin"/>
        <w:spacing w:before="0" w:beforeAutospacing="0" w:after="0" w:afterAutospacing="0"/>
        <w:ind w:left="142"/>
        <w:jc w:val="both"/>
        <w:rPr>
          <w:color w:val="000000"/>
          <w:sz w:val="28"/>
          <w:szCs w:val="28"/>
        </w:rPr>
      </w:pPr>
      <w:r w:rsidRPr="00E40A1D">
        <w:rPr>
          <w:color w:val="000000"/>
          <w:sz w:val="28"/>
          <w:szCs w:val="28"/>
        </w:rPr>
        <w:t>4) Народная</w:t>
      </w:r>
    </w:p>
    <w:p w:rsidR="0008130C" w:rsidRPr="00E40A1D" w:rsidRDefault="0008130C" w:rsidP="00C472D9">
      <w:pPr>
        <w:pStyle w:val="leftmargin"/>
        <w:spacing w:before="0" w:beforeAutospacing="0" w:after="0" w:afterAutospacing="0"/>
        <w:ind w:left="142"/>
        <w:jc w:val="both"/>
        <w:rPr>
          <w:color w:val="000000"/>
          <w:sz w:val="28"/>
          <w:szCs w:val="28"/>
        </w:rPr>
      </w:pPr>
      <w:r w:rsidRPr="00E40A1D">
        <w:rPr>
          <w:color w:val="000000"/>
          <w:sz w:val="28"/>
          <w:szCs w:val="28"/>
        </w:rPr>
        <w:t>5) Кунгурская</w:t>
      </w:r>
    </w:p>
    <w:p w:rsidR="0008130C" w:rsidRPr="00E40A1D" w:rsidRDefault="0008130C" w:rsidP="00C472D9">
      <w:pPr>
        <w:pStyle w:val="leftmargin"/>
        <w:spacing w:before="0" w:beforeAutospacing="0" w:after="0" w:afterAutospacing="0"/>
        <w:ind w:left="142"/>
        <w:jc w:val="both"/>
        <w:rPr>
          <w:color w:val="000000"/>
          <w:sz w:val="28"/>
          <w:szCs w:val="28"/>
        </w:rPr>
      </w:pPr>
      <w:r w:rsidRPr="00E40A1D">
        <w:rPr>
          <w:color w:val="000000"/>
          <w:sz w:val="28"/>
          <w:szCs w:val="28"/>
        </w:rPr>
        <w:t>6) герцинская</w:t>
      </w:r>
    </w:p>
    <w:p w:rsidR="0008130C" w:rsidRPr="00BA2CF5" w:rsidRDefault="0008130C" w:rsidP="0008130C">
      <w:pPr>
        <w:pStyle w:val="ab"/>
        <w:spacing w:before="0" w:beforeAutospacing="0" w:after="0" w:afterAutospacing="0"/>
        <w:jc w:val="both"/>
        <w:rPr>
          <w:color w:val="000000"/>
          <w:sz w:val="16"/>
          <w:szCs w:val="16"/>
        </w:rPr>
      </w:pPr>
      <w:r w:rsidRPr="00BA2CF5">
        <w:rPr>
          <w:color w:val="000000"/>
          <w:sz w:val="16"/>
          <w:szCs w:val="16"/>
        </w:rPr>
        <w:t> </w:t>
      </w:r>
    </w:p>
    <w:p w:rsidR="00470490" w:rsidRPr="005C32B0" w:rsidRDefault="00470490" w:rsidP="00C472D9">
      <w:pPr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данной ниже таблице приведены буквы, обозначающие пропущенные слова. Запишите в таблицу под каждой буквой номер выбранного Вами слова.</w:t>
      </w:r>
    </w:p>
    <w:p w:rsidR="00470490" w:rsidRPr="00BA2CF5" w:rsidRDefault="00470490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10"/>
          <w:szCs w:val="10"/>
          <w:lang w:eastAsia="ru-RU"/>
        </w:rPr>
      </w:pPr>
      <w:r w:rsidRPr="00BA2CF5">
        <w:rPr>
          <w:rFonts w:ascii="Times New Roman" w:eastAsia="Times New Roman" w:hAnsi="Times New Roman" w:cs="Times New Roman"/>
          <w:color w:val="000000"/>
          <w:sz w:val="10"/>
          <w:szCs w:val="10"/>
          <w:lang w:eastAsia="ru-RU"/>
        </w:rPr>
        <w:t> </w:t>
      </w:r>
    </w:p>
    <w:tbl>
      <w:tblPr>
        <w:tblpPr w:leftFromText="180" w:rightFromText="180" w:vertAnchor="text" w:horzAnchor="page" w:tblpX="2596" w:tblpY="162"/>
        <w:tblW w:w="1269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19"/>
        <w:gridCol w:w="425"/>
        <w:gridCol w:w="425"/>
      </w:tblGrid>
      <w:tr w:rsidR="00BA2CF5" w:rsidRPr="00483949" w:rsidTr="00BA2CF5">
        <w:trPr>
          <w:trHeight w:val="324"/>
        </w:trPr>
        <w:tc>
          <w:tcPr>
            <w:tcW w:w="4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2CF5" w:rsidRPr="00D60809" w:rsidRDefault="00BA2CF5" w:rsidP="00BA2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A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2CF5" w:rsidRPr="00D60809" w:rsidRDefault="00BA2CF5" w:rsidP="00BA2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Б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2CF5" w:rsidRPr="00D60809" w:rsidRDefault="00BA2CF5" w:rsidP="00BA2C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</w:t>
            </w:r>
          </w:p>
        </w:tc>
      </w:tr>
      <w:tr w:rsidR="00BA2CF5" w:rsidRPr="00D60809" w:rsidTr="00BA2CF5">
        <w:trPr>
          <w:trHeight w:val="328"/>
        </w:trPr>
        <w:tc>
          <w:tcPr>
            <w:tcW w:w="4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2CF5" w:rsidRPr="00D60809" w:rsidRDefault="00BA2CF5" w:rsidP="00BA2CF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 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2CF5" w:rsidRPr="00D60809" w:rsidRDefault="00BA2CF5" w:rsidP="00BA2CF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 </w:t>
            </w:r>
          </w:p>
        </w:tc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BA2CF5" w:rsidRPr="00D60809" w:rsidRDefault="00BA2CF5" w:rsidP="00BA2CF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 </w:t>
            </w:r>
          </w:p>
        </w:tc>
      </w:tr>
    </w:tbl>
    <w:p w:rsidR="00C472D9" w:rsidRDefault="00C472D9" w:rsidP="004839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83949" w:rsidRPr="005C32B0" w:rsidRDefault="00C472D9" w:rsidP="004839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</w:t>
      </w:r>
      <w:r w:rsidR="00470490"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Ответ:</w:t>
      </w:r>
    </w:p>
    <w:p w:rsidR="005C32B0" w:rsidRPr="005C32B0" w:rsidRDefault="005C32B0" w:rsidP="004839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83949" w:rsidRPr="005C32B0" w:rsidRDefault="00483949" w:rsidP="003F25DB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6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483949" w:rsidRPr="001B4E3C" w:rsidTr="00965B8B">
        <w:trPr>
          <w:trHeight w:val="421"/>
        </w:trPr>
        <w:tc>
          <w:tcPr>
            <w:tcW w:w="712" w:type="dxa"/>
          </w:tcPr>
          <w:p w:rsidR="00483949" w:rsidRPr="001B4E3C" w:rsidRDefault="00483949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</w:tr>
    </w:tbl>
    <w:p w:rsidR="00BA2CF5" w:rsidRDefault="00C92966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296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Численность населения города является важным фактом,</w:t>
      </w:r>
      <w:r w:rsidR="007624C0" w:rsidRPr="007624C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C9296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определяющим его экономическое и социальное развитие.</w:t>
      </w:r>
      <w:r w:rsidR="00470490" w:rsidRPr="00C9296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</w:t>
      </w:r>
      <w:r w:rsidR="00470490" w:rsidRPr="00C929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три из перечисленных городов России имеют наибольшую численность населения? Запишите в таблицу цифры, под которыми указаны эти города.</w:t>
      </w:r>
    </w:p>
    <w:p w:rsidR="00470490" w:rsidRPr="00BA2CF5" w:rsidRDefault="00470490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16"/>
          <w:szCs w:val="16"/>
          <w:lang w:eastAsia="ru-RU"/>
        </w:rPr>
      </w:pPr>
      <w:r w:rsidRPr="00BA2CF5">
        <w:rPr>
          <w:rFonts w:ascii="Times New Roman" w:eastAsia="Times New Roman" w:hAnsi="Times New Roman" w:cs="Times New Roman"/>
          <w:color w:val="000000"/>
          <w:sz w:val="16"/>
          <w:szCs w:val="16"/>
          <w:lang w:eastAsia="ru-RU"/>
        </w:rPr>
        <w:t> </w:t>
      </w:r>
    </w:p>
    <w:p w:rsidR="0068768D" w:rsidRPr="0068768D" w:rsidRDefault="0068768D" w:rsidP="00BA2CF5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8768D">
        <w:rPr>
          <w:color w:val="000000"/>
          <w:sz w:val="28"/>
          <w:szCs w:val="28"/>
        </w:rPr>
        <w:t>1) Комсомольск-на-Амуре</w:t>
      </w:r>
    </w:p>
    <w:p w:rsidR="0068768D" w:rsidRPr="0068768D" w:rsidRDefault="0068768D" w:rsidP="00BA2CF5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8768D">
        <w:rPr>
          <w:color w:val="000000"/>
          <w:sz w:val="28"/>
          <w:szCs w:val="28"/>
        </w:rPr>
        <w:t>2) Белгород</w:t>
      </w:r>
    </w:p>
    <w:p w:rsidR="0068768D" w:rsidRPr="0068768D" w:rsidRDefault="0068768D" w:rsidP="00BA2CF5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8768D">
        <w:rPr>
          <w:color w:val="000000"/>
          <w:sz w:val="28"/>
          <w:szCs w:val="28"/>
        </w:rPr>
        <w:t>3) Волгоград</w:t>
      </w:r>
    </w:p>
    <w:p w:rsidR="0068768D" w:rsidRPr="0068768D" w:rsidRDefault="0068768D" w:rsidP="00BA2CF5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8768D">
        <w:rPr>
          <w:color w:val="000000"/>
          <w:sz w:val="28"/>
          <w:szCs w:val="28"/>
        </w:rPr>
        <w:t>4) Нижний Новгород</w:t>
      </w:r>
    </w:p>
    <w:p w:rsidR="0068768D" w:rsidRPr="0068768D" w:rsidRDefault="0068768D" w:rsidP="00BA2CF5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8768D">
        <w:rPr>
          <w:color w:val="000000"/>
          <w:sz w:val="28"/>
          <w:szCs w:val="28"/>
        </w:rPr>
        <w:t>5) Санкт-Петербург</w:t>
      </w:r>
    </w:p>
    <w:p w:rsidR="0068768D" w:rsidRPr="0068768D" w:rsidRDefault="0068768D" w:rsidP="00BA2CF5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8768D">
        <w:rPr>
          <w:color w:val="000000"/>
          <w:sz w:val="28"/>
          <w:szCs w:val="28"/>
        </w:rPr>
        <w:t>6) Оренбург</w:t>
      </w:r>
    </w:p>
    <w:tbl>
      <w:tblPr>
        <w:tblStyle w:val="a3"/>
        <w:tblpPr w:leftFromText="180" w:rightFromText="180" w:vertAnchor="text" w:horzAnchor="page" w:tblpX="2518" w:tblpY="291"/>
        <w:tblW w:w="0" w:type="auto"/>
        <w:tblLook w:val="04A0" w:firstRow="1" w:lastRow="0" w:firstColumn="1" w:lastColumn="0" w:noHBand="0" w:noVBand="1"/>
      </w:tblPr>
      <w:tblGrid>
        <w:gridCol w:w="351"/>
        <w:gridCol w:w="351"/>
        <w:gridCol w:w="351"/>
      </w:tblGrid>
      <w:tr w:rsidR="00D60809" w:rsidRPr="00487A49" w:rsidTr="00BA2CF5">
        <w:trPr>
          <w:trHeight w:val="452"/>
        </w:trPr>
        <w:tc>
          <w:tcPr>
            <w:tcW w:w="351" w:type="dxa"/>
            <w:tcBorders>
              <w:left w:val="single" w:sz="4" w:space="0" w:color="auto"/>
            </w:tcBorders>
          </w:tcPr>
          <w:p w:rsidR="00D60809" w:rsidRPr="00487A49" w:rsidRDefault="00D60809" w:rsidP="00BA2CF5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D60809" w:rsidRPr="00487A49" w:rsidRDefault="00D60809" w:rsidP="00BA2CF5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D60809" w:rsidRPr="00487A49" w:rsidRDefault="00D60809" w:rsidP="00BA2CF5">
            <w:pPr>
              <w:rPr>
                <w:kern w:val="18"/>
              </w:rPr>
            </w:pPr>
          </w:p>
        </w:tc>
      </w:tr>
    </w:tbl>
    <w:p w:rsidR="00D60809" w:rsidRDefault="00D60809" w:rsidP="00D6080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60809" w:rsidRDefault="00D60809" w:rsidP="00413A1A">
      <w:pPr>
        <w:spacing w:after="0" w:line="240" w:lineRule="auto"/>
        <w:ind w:right="42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Ответ: </w:t>
      </w:r>
    </w:p>
    <w:p w:rsidR="00D60809" w:rsidRDefault="00D60809" w:rsidP="00D6080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60809" w:rsidRPr="00D7043E" w:rsidRDefault="00D60809" w:rsidP="00D6080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10"/>
          <w:szCs w:val="10"/>
          <w:lang w:eastAsia="ru-RU"/>
        </w:rPr>
      </w:pPr>
    </w:p>
    <w:tbl>
      <w:tblPr>
        <w:tblpPr w:leftFromText="180" w:rightFromText="180" w:vertAnchor="text" w:horzAnchor="page" w:tblpX="485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D60809" w:rsidRPr="001B4E3C" w:rsidTr="00D7043E">
        <w:trPr>
          <w:trHeight w:val="421"/>
        </w:trPr>
        <w:tc>
          <w:tcPr>
            <w:tcW w:w="712" w:type="dxa"/>
          </w:tcPr>
          <w:p w:rsidR="00D60809" w:rsidRPr="001B4E3C" w:rsidRDefault="00D60809" w:rsidP="00D7043E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</w:tr>
    </w:tbl>
    <w:p w:rsidR="00470490" w:rsidRDefault="00470490" w:rsidP="00413A1A">
      <w:pPr>
        <w:spacing w:after="75" w:line="240" w:lineRule="auto"/>
        <w:ind w:left="-142" w:right="28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Установите соответствие между страной и диаграммой, отражающей распределение ее экономически активного населения по секторам экономики:</w:t>
      </w:r>
      <w:r w:rsidR="00D7043E" w:rsidRPr="00D7043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каждой позиции, данной в первом столбце, подберите соответствующую позицию из второго столбца.</w:t>
      </w:r>
    </w:p>
    <w:p w:rsidR="0003173F" w:rsidRDefault="0003173F" w:rsidP="00D60809">
      <w:pPr>
        <w:spacing w:after="75" w:line="240" w:lineRule="auto"/>
        <w:ind w:left="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19725" cy="2709863"/>
            <wp:effectExtent l="0" t="0" r="0" b="0"/>
            <wp:docPr id="10" name="Рисунок 4" descr="https://geo-ege.sdamgia.ru/get_file?id=20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geo-ege.sdamgia.ru/get_file?id=2036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349" cy="271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470490" w:rsidRDefault="00470490" w:rsidP="00D60809">
      <w:pPr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Запишите </w:t>
      </w:r>
      <w:r w:rsidR="00D608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таблицу выбранные цифры под соответствующими буквами.</w:t>
      </w:r>
    </w:p>
    <w:tbl>
      <w:tblPr>
        <w:tblpPr w:leftFromText="180" w:rightFromText="180" w:vertAnchor="text" w:horzAnchor="page" w:tblpX="2597" w:tblpY="348"/>
        <w:tblW w:w="1373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53"/>
        <w:gridCol w:w="460"/>
        <w:gridCol w:w="460"/>
      </w:tblGrid>
      <w:tr w:rsidR="00D7043E" w:rsidRPr="00483949" w:rsidTr="00D7043E">
        <w:trPr>
          <w:trHeight w:val="168"/>
        </w:trPr>
        <w:tc>
          <w:tcPr>
            <w:tcW w:w="4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043E" w:rsidRPr="00D60809" w:rsidRDefault="00D7043E" w:rsidP="00D704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A</w:t>
            </w:r>
          </w:p>
        </w:tc>
        <w:tc>
          <w:tcPr>
            <w:tcW w:w="4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043E" w:rsidRPr="00D60809" w:rsidRDefault="00D7043E" w:rsidP="00D704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Б</w:t>
            </w:r>
          </w:p>
        </w:tc>
        <w:tc>
          <w:tcPr>
            <w:tcW w:w="4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043E" w:rsidRPr="00D60809" w:rsidRDefault="00D7043E" w:rsidP="00D704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</w:t>
            </w:r>
          </w:p>
        </w:tc>
      </w:tr>
      <w:tr w:rsidR="00D7043E" w:rsidRPr="00483949" w:rsidTr="00D7043E">
        <w:trPr>
          <w:trHeight w:val="477"/>
        </w:trPr>
        <w:tc>
          <w:tcPr>
            <w:tcW w:w="4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043E" w:rsidRPr="00D60809" w:rsidRDefault="00D7043E" w:rsidP="00D7043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 </w:t>
            </w:r>
          </w:p>
        </w:tc>
        <w:tc>
          <w:tcPr>
            <w:tcW w:w="4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043E" w:rsidRPr="00D60809" w:rsidRDefault="00D7043E" w:rsidP="00D7043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 </w:t>
            </w:r>
          </w:p>
        </w:tc>
        <w:tc>
          <w:tcPr>
            <w:tcW w:w="4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D7043E" w:rsidRPr="00D60809" w:rsidRDefault="00D7043E" w:rsidP="00D7043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D60809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 </w:t>
            </w:r>
          </w:p>
        </w:tc>
      </w:tr>
    </w:tbl>
    <w:p w:rsidR="00D7043E" w:rsidRDefault="00D7043E" w:rsidP="00D60809">
      <w:pPr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60809" w:rsidRPr="005C32B0" w:rsidRDefault="00D60809" w:rsidP="00D60809">
      <w:pPr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Ответ: </w:t>
      </w:r>
    </w:p>
    <w:p w:rsidR="00D60809" w:rsidRDefault="00D60809" w:rsidP="00D60809">
      <w:pPr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13A1A" w:rsidRDefault="00413A1A" w:rsidP="00D60809">
      <w:pPr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485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D60809" w:rsidRPr="001B4E3C" w:rsidTr="00413A1A">
        <w:trPr>
          <w:trHeight w:val="421"/>
        </w:trPr>
        <w:tc>
          <w:tcPr>
            <w:tcW w:w="712" w:type="dxa"/>
          </w:tcPr>
          <w:p w:rsidR="00D60809" w:rsidRPr="001B4E3C" w:rsidRDefault="00D60809" w:rsidP="00413A1A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</w:tr>
    </w:tbl>
    <w:p w:rsidR="00470490" w:rsidRDefault="00470490" w:rsidP="00413A1A">
      <w:pPr>
        <w:spacing w:after="75" w:line="240" w:lineRule="auto"/>
        <w:ind w:left="-142" w:right="28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из следующих высказываний верны? Запишите цифры, под которыми указаны эти высказывания.</w:t>
      </w:r>
    </w:p>
    <w:p w:rsidR="00174864" w:rsidRDefault="00174864" w:rsidP="00413A1A">
      <w:pPr>
        <w:pStyle w:val="leftmargin"/>
        <w:numPr>
          <w:ilvl w:val="0"/>
          <w:numId w:val="3"/>
        </w:numPr>
        <w:spacing w:before="0" w:beforeAutospacing="0" w:after="0" w:afterAutospacing="0"/>
        <w:ind w:right="281"/>
        <w:jc w:val="both"/>
        <w:rPr>
          <w:color w:val="000000"/>
          <w:sz w:val="28"/>
          <w:szCs w:val="28"/>
        </w:rPr>
      </w:pPr>
      <w:r w:rsidRPr="00174864">
        <w:rPr>
          <w:color w:val="000000"/>
          <w:sz w:val="28"/>
          <w:szCs w:val="28"/>
        </w:rPr>
        <w:t>Вырубка деревьев на склонах речных террас способствует защите от водной эрозии.</w:t>
      </w:r>
    </w:p>
    <w:p w:rsidR="00174864" w:rsidRDefault="00174864" w:rsidP="00413A1A">
      <w:pPr>
        <w:pStyle w:val="leftmargin"/>
        <w:numPr>
          <w:ilvl w:val="0"/>
          <w:numId w:val="3"/>
        </w:numPr>
        <w:spacing w:before="0" w:beforeAutospacing="0" w:after="0" w:afterAutospacing="0"/>
        <w:ind w:right="281"/>
        <w:jc w:val="both"/>
        <w:rPr>
          <w:color w:val="000000"/>
          <w:sz w:val="28"/>
          <w:szCs w:val="28"/>
        </w:rPr>
      </w:pPr>
      <w:r w:rsidRPr="00174864">
        <w:rPr>
          <w:color w:val="000000"/>
          <w:sz w:val="28"/>
          <w:szCs w:val="28"/>
        </w:rPr>
        <w:t>Строительство животноводческих ферм в пойме рек приводит к загрязнению речных вод.</w:t>
      </w:r>
    </w:p>
    <w:p w:rsidR="00174864" w:rsidRDefault="00174864" w:rsidP="00413A1A">
      <w:pPr>
        <w:pStyle w:val="leftmargin"/>
        <w:numPr>
          <w:ilvl w:val="0"/>
          <w:numId w:val="3"/>
        </w:numPr>
        <w:spacing w:before="0" w:beforeAutospacing="0" w:after="0" w:afterAutospacing="0"/>
        <w:ind w:right="281"/>
        <w:jc w:val="both"/>
        <w:rPr>
          <w:color w:val="000000"/>
          <w:sz w:val="28"/>
          <w:szCs w:val="28"/>
        </w:rPr>
      </w:pPr>
      <w:r w:rsidRPr="00174864">
        <w:rPr>
          <w:color w:val="000000"/>
          <w:sz w:val="28"/>
          <w:szCs w:val="28"/>
        </w:rPr>
        <w:t>Создание лесных полезащитных полос способствует сохранению влаги на полях в степной зоне.</w:t>
      </w:r>
    </w:p>
    <w:p w:rsidR="00174864" w:rsidRPr="00174864" w:rsidRDefault="00174864" w:rsidP="00413A1A">
      <w:pPr>
        <w:pStyle w:val="leftmargin"/>
        <w:spacing w:before="0" w:beforeAutospacing="0" w:after="0" w:afterAutospacing="0"/>
        <w:ind w:left="567" w:right="281" w:hanging="709"/>
        <w:jc w:val="both"/>
        <w:rPr>
          <w:color w:val="000000"/>
          <w:sz w:val="28"/>
          <w:szCs w:val="28"/>
        </w:rPr>
      </w:pPr>
      <w:r w:rsidRPr="00174864">
        <w:rPr>
          <w:color w:val="000000"/>
          <w:sz w:val="28"/>
          <w:szCs w:val="28"/>
        </w:rPr>
        <w:t>4) Продольная распашка склонов способствует развитию оврагов на них.</w:t>
      </w:r>
    </w:p>
    <w:p w:rsidR="00174864" w:rsidRPr="00174864" w:rsidRDefault="00174864" w:rsidP="00413A1A">
      <w:pPr>
        <w:pStyle w:val="leftmargin"/>
        <w:spacing w:before="0" w:beforeAutospacing="0" w:after="0" w:afterAutospacing="0"/>
        <w:ind w:left="567" w:right="281" w:hanging="709"/>
        <w:jc w:val="both"/>
        <w:rPr>
          <w:color w:val="000000"/>
          <w:sz w:val="28"/>
          <w:szCs w:val="28"/>
        </w:rPr>
      </w:pPr>
      <w:r w:rsidRPr="00174864">
        <w:rPr>
          <w:color w:val="000000"/>
          <w:sz w:val="28"/>
          <w:szCs w:val="28"/>
        </w:rPr>
        <w:t>5) Атомная энергетика способствует образованию парниковых газов.</w:t>
      </w:r>
    </w:p>
    <w:p w:rsidR="00413A1A" w:rsidRDefault="00413A1A" w:rsidP="00D60809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60809" w:rsidRDefault="00D60809" w:rsidP="00413A1A">
      <w:pPr>
        <w:spacing w:after="75" w:line="240" w:lineRule="auto"/>
        <w:ind w:left="-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proofErr w:type="gramStart"/>
      <w:r w:rsidRPr="00D6080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_______________________.</w:t>
      </w:r>
    </w:p>
    <w:p w:rsidR="00D60809" w:rsidRDefault="00D60809" w:rsidP="00D60809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772BCC" w:rsidRDefault="00772BCC" w:rsidP="00D60809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13A1A" w:rsidRDefault="00413A1A" w:rsidP="00D60809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13A1A" w:rsidRDefault="00413A1A" w:rsidP="00D60809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13A1A" w:rsidRDefault="00413A1A" w:rsidP="00413A1A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tbl>
      <w:tblPr>
        <w:tblpPr w:leftFromText="180" w:rightFromText="180" w:vertAnchor="text" w:horzAnchor="page" w:tblpX="638" w:tblpY="61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413A1A" w:rsidRPr="001B4E3C" w:rsidTr="00413A1A">
        <w:trPr>
          <w:trHeight w:val="421"/>
        </w:trPr>
        <w:tc>
          <w:tcPr>
            <w:tcW w:w="712" w:type="dxa"/>
          </w:tcPr>
          <w:p w:rsidR="00413A1A" w:rsidRPr="001B4E3C" w:rsidRDefault="00413A1A" w:rsidP="00413A1A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</w:tc>
      </w:tr>
    </w:tbl>
    <w:p w:rsidR="00D40211" w:rsidRPr="00D40211" w:rsidRDefault="00D40211" w:rsidP="00413A1A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40211">
        <w:rPr>
          <w:color w:val="000000"/>
          <w:sz w:val="28"/>
          <w:szCs w:val="28"/>
        </w:rPr>
        <w:t>Какие три из перечисленных стран являются крупными экспортерами железной руды? Выберите цифры, под которыми они указаны.</w:t>
      </w:r>
    </w:p>
    <w:p w:rsidR="00D40211" w:rsidRPr="00D40211" w:rsidRDefault="00D40211" w:rsidP="00D40211">
      <w:pPr>
        <w:pStyle w:val="ab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40211">
        <w:rPr>
          <w:color w:val="000000"/>
          <w:sz w:val="28"/>
          <w:szCs w:val="28"/>
        </w:rPr>
        <w:t> </w:t>
      </w:r>
    </w:p>
    <w:p w:rsidR="00D40211" w:rsidRPr="00D40211" w:rsidRDefault="00D40211" w:rsidP="00413A1A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40211">
        <w:rPr>
          <w:color w:val="000000"/>
          <w:sz w:val="28"/>
          <w:szCs w:val="28"/>
        </w:rPr>
        <w:t>1) Аргентина</w:t>
      </w:r>
    </w:p>
    <w:p w:rsidR="00D40211" w:rsidRPr="00D40211" w:rsidRDefault="00D40211" w:rsidP="00413A1A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40211">
        <w:rPr>
          <w:color w:val="000000"/>
          <w:sz w:val="28"/>
          <w:szCs w:val="28"/>
        </w:rPr>
        <w:t>2) Бразилия</w:t>
      </w:r>
    </w:p>
    <w:p w:rsidR="00D40211" w:rsidRPr="00D40211" w:rsidRDefault="00D40211" w:rsidP="00413A1A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40211">
        <w:rPr>
          <w:color w:val="000000"/>
          <w:sz w:val="28"/>
          <w:szCs w:val="28"/>
        </w:rPr>
        <w:t>3) Франция</w:t>
      </w:r>
    </w:p>
    <w:p w:rsidR="00D40211" w:rsidRPr="00D40211" w:rsidRDefault="00D40211" w:rsidP="00413A1A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40211">
        <w:rPr>
          <w:color w:val="000000"/>
          <w:sz w:val="28"/>
          <w:szCs w:val="28"/>
        </w:rPr>
        <w:t>4) Австралия</w:t>
      </w:r>
    </w:p>
    <w:p w:rsidR="00D40211" w:rsidRPr="00D40211" w:rsidRDefault="00D40211" w:rsidP="00413A1A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40211">
        <w:rPr>
          <w:color w:val="000000"/>
          <w:sz w:val="28"/>
          <w:szCs w:val="28"/>
        </w:rPr>
        <w:t>5) Нигерия</w:t>
      </w:r>
    </w:p>
    <w:p w:rsidR="00D40211" w:rsidRPr="00D40211" w:rsidRDefault="00D40211" w:rsidP="00413A1A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40211">
        <w:rPr>
          <w:color w:val="000000"/>
          <w:sz w:val="28"/>
          <w:szCs w:val="28"/>
        </w:rPr>
        <w:t>6) Индия</w:t>
      </w:r>
    </w:p>
    <w:tbl>
      <w:tblPr>
        <w:tblStyle w:val="a3"/>
        <w:tblpPr w:leftFromText="180" w:rightFromText="180" w:vertAnchor="text" w:horzAnchor="page" w:tblpX="2596" w:tblpY="268"/>
        <w:tblW w:w="0" w:type="auto"/>
        <w:tblLook w:val="04A0" w:firstRow="1" w:lastRow="0" w:firstColumn="1" w:lastColumn="0" w:noHBand="0" w:noVBand="1"/>
      </w:tblPr>
      <w:tblGrid>
        <w:gridCol w:w="351"/>
        <w:gridCol w:w="351"/>
        <w:gridCol w:w="351"/>
      </w:tblGrid>
      <w:tr w:rsidR="00413A1A" w:rsidRPr="00487A49" w:rsidTr="00413A1A">
        <w:trPr>
          <w:trHeight w:val="452"/>
        </w:trPr>
        <w:tc>
          <w:tcPr>
            <w:tcW w:w="351" w:type="dxa"/>
            <w:tcBorders>
              <w:left w:val="single" w:sz="4" w:space="0" w:color="auto"/>
            </w:tcBorders>
          </w:tcPr>
          <w:p w:rsidR="00413A1A" w:rsidRPr="00487A49" w:rsidRDefault="00413A1A" w:rsidP="00413A1A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413A1A" w:rsidRPr="00487A49" w:rsidRDefault="00413A1A" w:rsidP="00413A1A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413A1A" w:rsidRPr="00487A49" w:rsidRDefault="00413A1A" w:rsidP="00413A1A">
            <w:pPr>
              <w:rPr>
                <w:kern w:val="18"/>
              </w:rPr>
            </w:pPr>
          </w:p>
        </w:tc>
      </w:tr>
    </w:tbl>
    <w:p w:rsidR="00D40211" w:rsidRDefault="00D40211" w:rsidP="00D60809">
      <w:pPr>
        <w:spacing w:after="75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B5EF2" w:rsidRDefault="00413A1A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="008B5E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Ответ: </w:t>
      </w:r>
    </w:p>
    <w:p w:rsidR="008B5EF2" w:rsidRDefault="008B5EF2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13A1A" w:rsidRDefault="00413A1A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6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8B5EF2" w:rsidRPr="001B4E3C" w:rsidTr="00965B8B">
        <w:trPr>
          <w:trHeight w:val="421"/>
        </w:trPr>
        <w:tc>
          <w:tcPr>
            <w:tcW w:w="712" w:type="dxa"/>
          </w:tcPr>
          <w:p w:rsidR="008B5EF2" w:rsidRPr="001B4E3C" w:rsidRDefault="008B5EF2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10</w:t>
            </w:r>
          </w:p>
        </w:tc>
      </w:tr>
    </w:tbl>
    <w:p w:rsidR="00470490" w:rsidRDefault="00470490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основе анализа данных приведённой ниже таблицы укажите регионы, в которых в период с 201</w:t>
      </w:r>
      <w:r w:rsidR="009F30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</w:t>
      </w: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20</w:t>
      </w:r>
      <w:r w:rsidR="009F30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Pr="005C3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гг. ежегодно происходило увеличение объёмов промышленного производства. Запишите цифры, под которыми указаны эти регионы.</w:t>
      </w:r>
    </w:p>
    <w:p w:rsidR="00413A1A" w:rsidRPr="008B5EF2" w:rsidRDefault="00413A1A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</w:pPr>
    </w:p>
    <w:p w:rsidR="00470490" w:rsidRPr="008B5EF2" w:rsidRDefault="00470490" w:rsidP="008B5EF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</w:pPr>
      <w:r w:rsidRPr="008B5EF2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Динамика объёмов промышленного производства</w:t>
      </w:r>
    </w:p>
    <w:p w:rsidR="00470490" w:rsidRPr="008B5EF2" w:rsidRDefault="00470490" w:rsidP="00470490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</w:pPr>
      <w:r w:rsidRPr="008B5EF2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(в % к предыдущему году)</w:t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</w:p>
    <w:tbl>
      <w:tblPr>
        <w:tblW w:w="8466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01"/>
        <w:gridCol w:w="1288"/>
        <w:gridCol w:w="1152"/>
        <w:gridCol w:w="1225"/>
      </w:tblGrid>
      <w:tr w:rsidR="009F30B9" w:rsidRPr="008B5EF2" w:rsidTr="00413A1A">
        <w:trPr>
          <w:trHeight w:val="305"/>
          <w:jc w:val="center"/>
        </w:trPr>
        <w:tc>
          <w:tcPr>
            <w:tcW w:w="4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Регион</w:t>
            </w:r>
          </w:p>
        </w:tc>
        <w:tc>
          <w:tcPr>
            <w:tcW w:w="1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2018 г.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2019 г.</w:t>
            </w:r>
          </w:p>
        </w:tc>
        <w:tc>
          <w:tcPr>
            <w:tcW w:w="12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2020 г</w:t>
            </w:r>
          </w:p>
        </w:tc>
      </w:tr>
      <w:tr w:rsidR="009F30B9" w:rsidRPr="008B5EF2" w:rsidTr="00413A1A">
        <w:trPr>
          <w:trHeight w:val="377"/>
          <w:jc w:val="center"/>
        </w:trPr>
        <w:tc>
          <w:tcPr>
            <w:tcW w:w="4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1) Белгородская область</w:t>
            </w:r>
          </w:p>
        </w:tc>
        <w:tc>
          <w:tcPr>
            <w:tcW w:w="1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105,1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103,3</w:t>
            </w:r>
          </w:p>
        </w:tc>
        <w:tc>
          <w:tcPr>
            <w:tcW w:w="12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101,4</w:t>
            </w:r>
          </w:p>
        </w:tc>
      </w:tr>
      <w:tr w:rsidR="009F30B9" w:rsidRPr="008B5EF2" w:rsidTr="00413A1A">
        <w:trPr>
          <w:trHeight w:val="381"/>
          <w:jc w:val="center"/>
        </w:trPr>
        <w:tc>
          <w:tcPr>
            <w:tcW w:w="4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2) Иркутская область</w:t>
            </w:r>
          </w:p>
        </w:tc>
        <w:tc>
          <w:tcPr>
            <w:tcW w:w="1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99,4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98,6</w:t>
            </w:r>
          </w:p>
        </w:tc>
        <w:tc>
          <w:tcPr>
            <w:tcW w:w="12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102,2</w:t>
            </w:r>
          </w:p>
        </w:tc>
      </w:tr>
      <w:tr w:rsidR="009F30B9" w:rsidRPr="008B5EF2" w:rsidTr="00413A1A">
        <w:trPr>
          <w:trHeight w:val="381"/>
          <w:jc w:val="center"/>
        </w:trPr>
        <w:tc>
          <w:tcPr>
            <w:tcW w:w="4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3) Республика Калмыкия</w:t>
            </w:r>
          </w:p>
        </w:tc>
        <w:tc>
          <w:tcPr>
            <w:tcW w:w="1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98,8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97,3</w:t>
            </w:r>
          </w:p>
        </w:tc>
        <w:tc>
          <w:tcPr>
            <w:tcW w:w="12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92,1</w:t>
            </w:r>
          </w:p>
        </w:tc>
      </w:tr>
      <w:tr w:rsidR="009F30B9" w:rsidRPr="008B5EF2" w:rsidTr="00413A1A">
        <w:trPr>
          <w:trHeight w:val="381"/>
          <w:jc w:val="center"/>
        </w:trPr>
        <w:tc>
          <w:tcPr>
            <w:tcW w:w="4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4) Свердловская область</w:t>
            </w:r>
          </w:p>
        </w:tc>
        <w:tc>
          <w:tcPr>
            <w:tcW w:w="12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109,0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101,7</w:t>
            </w:r>
          </w:p>
        </w:tc>
        <w:tc>
          <w:tcPr>
            <w:tcW w:w="12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F30B9" w:rsidRPr="009F30B9" w:rsidRDefault="009F30B9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F30B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102,3</w:t>
            </w:r>
          </w:p>
        </w:tc>
      </w:tr>
    </w:tbl>
    <w:p w:rsidR="008B5EF2" w:rsidRDefault="008B5EF2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13A1A" w:rsidRDefault="00413A1A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8B5EF2" w:rsidRDefault="00413A1A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 xml:space="preserve">    </w:t>
      </w:r>
      <w:r w:rsidR="008B5E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 ______________________________.</w:t>
      </w:r>
    </w:p>
    <w:p w:rsidR="00772BCC" w:rsidRDefault="00772BCC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13A1A" w:rsidRDefault="00413A1A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13A1A" w:rsidRDefault="00413A1A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13A1A" w:rsidRDefault="00413A1A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13A1A" w:rsidRDefault="00413A1A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13A1A" w:rsidRDefault="00413A1A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13A1A" w:rsidRDefault="00413A1A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13A1A" w:rsidRDefault="00413A1A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556" w:tblpY="-1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772BCC" w:rsidRPr="001B4E3C" w:rsidTr="00772BCC">
        <w:trPr>
          <w:trHeight w:val="421"/>
        </w:trPr>
        <w:tc>
          <w:tcPr>
            <w:tcW w:w="712" w:type="dxa"/>
          </w:tcPr>
          <w:p w:rsidR="00772BCC" w:rsidRPr="001B4E3C" w:rsidRDefault="00772BCC" w:rsidP="00772BCC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11</w:t>
            </w:r>
          </w:p>
        </w:tc>
      </w:tr>
    </w:tbl>
    <w:p w:rsidR="00470490" w:rsidRDefault="00470490" w:rsidP="00413A1A">
      <w:pPr>
        <w:spacing w:after="75" w:line="240" w:lineRule="auto"/>
        <w:ind w:right="28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C32B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 помощью карты сравните среднегодовое количество атмосферных осадков в точках, обозначенных буквами А, Б, В. Расположите эти точки в порядке увеличения количества осадков, выпадающих в них.</w:t>
      </w:r>
    </w:p>
    <w:p w:rsidR="00B75AA3" w:rsidRDefault="00B75AA3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B75AA3" w:rsidRDefault="00B75AA3" w:rsidP="00413A1A">
      <w:pPr>
        <w:spacing w:after="75" w:line="240" w:lineRule="auto"/>
        <w:ind w:left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920160" cy="2876550"/>
            <wp:effectExtent l="0" t="0" r="0" b="0"/>
            <wp:docPr id="3" name="Рисунок 1" descr="https://geo-ege.sdamgia.ru/get_file?id=58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-ege.sdamgia.ru/get_file?id=586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117" cy="2877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B5EF2" w:rsidRDefault="008B5EF2" w:rsidP="0047049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Style w:val="a3"/>
        <w:tblpPr w:leftFromText="180" w:rightFromText="180" w:vertAnchor="text" w:horzAnchor="page" w:tblpX="2551" w:tblpY="-43"/>
        <w:tblW w:w="0" w:type="auto"/>
        <w:tblLook w:val="04A0" w:firstRow="1" w:lastRow="0" w:firstColumn="1" w:lastColumn="0" w:noHBand="0" w:noVBand="1"/>
      </w:tblPr>
      <w:tblGrid>
        <w:gridCol w:w="351"/>
        <w:gridCol w:w="351"/>
        <w:gridCol w:w="351"/>
      </w:tblGrid>
      <w:tr w:rsidR="00486122" w:rsidRPr="00486122" w:rsidTr="00486122">
        <w:trPr>
          <w:trHeight w:val="452"/>
        </w:trPr>
        <w:tc>
          <w:tcPr>
            <w:tcW w:w="351" w:type="dxa"/>
            <w:tcBorders>
              <w:left w:val="single" w:sz="4" w:space="0" w:color="auto"/>
            </w:tcBorders>
          </w:tcPr>
          <w:p w:rsidR="00486122" w:rsidRPr="00486122" w:rsidRDefault="00486122" w:rsidP="00486122">
            <w:pPr>
              <w:rPr>
                <w:color w:val="FFFF00"/>
                <w:kern w:val="18"/>
              </w:rPr>
            </w:pPr>
          </w:p>
        </w:tc>
        <w:tc>
          <w:tcPr>
            <w:tcW w:w="351" w:type="dxa"/>
          </w:tcPr>
          <w:p w:rsidR="00486122" w:rsidRPr="00486122" w:rsidRDefault="00486122" w:rsidP="00486122">
            <w:pPr>
              <w:rPr>
                <w:color w:val="FFFF00"/>
                <w:kern w:val="18"/>
              </w:rPr>
            </w:pPr>
          </w:p>
        </w:tc>
        <w:tc>
          <w:tcPr>
            <w:tcW w:w="351" w:type="dxa"/>
          </w:tcPr>
          <w:p w:rsidR="00486122" w:rsidRPr="00486122" w:rsidRDefault="00486122" w:rsidP="00486122">
            <w:pPr>
              <w:rPr>
                <w:color w:val="FFFF00"/>
                <w:kern w:val="18"/>
              </w:rPr>
            </w:pPr>
          </w:p>
        </w:tc>
      </w:tr>
    </w:tbl>
    <w:p w:rsidR="00486122" w:rsidRPr="0039227A" w:rsidRDefault="00486122" w:rsidP="00486122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9227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Ответ: </w:t>
      </w:r>
    </w:p>
    <w:p w:rsidR="00486122" w:rsidRDefault="00486122" w:rsidP="00486122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86122" w:rsidRPr="006B0727" w:rsidRDefault="00486122" w:rsidP="0047049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6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8B5EF2" w:rsidRPr="001B4E3C" w:rsidTr="00965B8B">
        <w:trPr>
          <w:trHeight w:val="421"/>
        </w:trPr>
        <w:tc>
          <w:tcPr>
            <w:tcW w:w="712" w:type="dxa"/>
          </w:tcPr>
          <w:p w:rsidR="008B5EF2" w:rsidRPr="001B4E3C" w:rsidRDefault="008B5EF2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12</w:t>
            </w:r>
          </w:p>
        </w:tc>
      </w:tr>
    </w:tbl>
    <w:p w:rsidR="009B5EA5" w:rsidRPr="009B5EA5" w:rsidRDefault="009B5EA5" w:rsidP="00413A1A">
      <w:pPr>
        <w:pStyle w:val="leftmargin"/>
        <w:spacing w:before="0" w:beforeAutospacing="0" w:after="0" w:afterAutospacing="0"/>
        <w:ind w:right="-2"/>
        <w:jc w:val="both"/>
        <w:rPr>
          <w:color w:val="000000"/>
          <w:sz w:val="28"/>
          <w:szCs w:val="28"/>
        </w:rPr>
      </w:pPr>
      <w:r w:rsidRPr="009B5EA5">
        <w:rPr>
          <w:color w:val="000000"/>
          <w:sz w:val="28"/>
          <w:szCs w:val="28"/>
        </w:rPr>
        <w:t>В каких из высказываний содержится информация о миграциях населения? Запишите цифры, под которыми они указаны.</w:t>
      </w:r>
    </w:p>
    <w:p w:rsidR="009B5EA5" w:rsidRPr="009B5EA5" w:rsidRDefault="009B5EA5" w:rsidP="009B5EA5">
      <w:pPr>
        <w:pStyle w:val="ab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9B5EA5">
        <w:rPr>
          <w:color w:val="000000"/>
          <w:sz w:val="28"/>
          <w:szCs w:val="28"/>
        </w:rPr>
        <w:t> </w:t>
      </w:r>
    </w:p>
    <w:p w:rsidR="009B5EA5" w:rsidRDefault="009B5EA5" w:rsidP="00413A1A">
      <w:pPr>
        <w:pStyle w:val="leftmargin"/>
        <w:numPr>
          <w:ilvl w:val="0"/>
          <w:numId w:val="4"/>
        </w:numPr>
        <w:spacing w:before="0" w:beforeAutospacing="0" w:after="0" w:afterAutospacing="0"/>
        <w:ind w:left="426"/>
        <w:jc w:val="both"/>
        <w:rPr>
          <w:color w:val="000000"/>
          <w:sz w:val="28"/>
          <w:szCs w:val="28"/>
        </w:rPr>
      </w:pPr>
      <w:r w:rsidRPr="009B5EA5">
        <w:rPr>
          <w:color w:val="000000"/>
          <w:sz w:val="28"/>
          <w:szCs w:val="28"/>
        </w:rPr>
        <w:t>Значительная часть прироста населения скандинавских стран обеспечивается за счёт переселенцев из других стран.</w:t>
      </w:r>
    </w:p>
    <w:p w:rsidR="009B5EA5" w:rsidRDefault="009B5EA5" w:rsidP="00413A1A">
      <w:pPr>
        <w:pStyle w:val="leftmargin"/>
        <w:numPr>
          <w:ilvl w:val="0"/>
          <w:numId w:val="4"/>
        </w:numPr>
        <w:spacing w:before="0" w:beforeAutospacing="0" w:after="0" w:afterAutospacing="0"/>
        <w:ind w:left="426"/>
        <w:jc w:val="both"/>
        <w:rPr>
          <w:color w:val="000000"/>
          <w:sz w:val="28"/>
          <w:szCs w:val="28"/>
        </w:rPr>
      </w:pPr>
      <w:r w:rsidRPr="009B5EA5">
        <w:rPr>
          <w:color w:val="000000"/>
          <w:sz w:val="28"/>
          <w:szCs w:val="28"/>
        </w:rPr>
        <w:t>В 2015 году в России наиболее высокий уровень рождаемости наблюдался в Республике Ингушетия, Республике Дагестан и Чеченской Республике.</w:t>
      </w:r>
    </w:p>
    <w:p w:rsidR="009B5EA5" w:rsidRDefault="009B5EA5" w:rsidP="00413A1A">
      <w:pPr>
        <w:pStyle w:val="leftmargin"/>
        <w:numPr>
          <w:ilvl w:val="0"/>
          <w:numId w:val="4"/>
        </w:numPr>
        <w:spacing w:before="0" w:beforeAutospacing="0" w:after="0" w:afterAutospacing="0"/>
        <w:ind w:left="426"/>
        <w:jc w:val="both"/>
        <w:rPr>
          <w:color w:val="000000"/>
          <w:sz w:val="28"/>
          <w:szCs w:val="28"/>
        </w:rPr>
      </w:pPr>
      <w:r w:rsidRPr="009B5EA5">
        <w:rPr>
          <w:color w:val="000000"/>
          <w:sz w:val="28"/>
          <w:szCs w:val="28"/>
        </w:rPr>
        <w:t>Численность населения стран Балтики сокращается из-за оттока в более развитые страны Евросоюза.</w:t>
      </w:r>
    </w:p>
    <w:p w:rsidR="009B5EA5" w:rsidRDefault="009B5EA5" w:rsidP="00413A1A">
      <w:pPr>
        <w:pStyle w:val="leftmargin"/>
        <w:numPr>
          <w:ilvl w:val="0"/>
          <w:numId w:val="4"/>
        </w:numPr>
        <w:spacing w:before="0" w:beforeAutospacing="0" w:after="0" w:afterAutospacing="0"/>
        <w:ind w:left="426"/>
        <w:jc w:val="both"/>
        <w:rPr>
          <w:color w:val="000000"/>
          <w:sz w:val="28"/>
          <w:szCs w:val="28"/>
        </w:rPr>
      </w:pPr>
      <w:r w:rsidRPr="009B5EA5">
        <w:rPr>
          <w:color w:val="000000"/>
          <w:sz w:val="28"/>
          <w:szCs w:val="28"/>
        </w:rPr>
        <w:t>К началу 2017 г. более половины населения мира проживало в городских населённых пунктах.</w:t>
      </w:r>
    </w:p>
    <w:p w:rsidR="009B5EA5" w:rsidRDefault="009B5EA5" w:rsidP="00413A1A">
      <w:pPr>
        <w:pStyle w:val="leftmargin"/>
        <w:numPr>
          <w:ilvl w:val="0"/>
          <w:numId w:val="4"/>
        </w:numPr>
        <w:spacing w:before="0" w:beforeAutospacing="0" w:after="0" w:afterAutospacing="0"/>
        <w:ind w:left="426"/>
        <w:jc w:val="both"/>
        <w:rPr>
          <w:color w:val="000000"/>
          <w:sz w:val="28"/>
          <w:szCs w:val="28"/>
        </w:rPr>
      </w:pPr>
      <w:r w:rsidRPr="009B5EA5">
        <w:rPr>
          <w:color w:val="000000"/>
          <w:sz w:val="28"/>
          <w:szCs w:val="28"/>
        </w:rPr>
        <w:t>В 2016 г. доля мужчин в общей численности населения Западной Европы превысила долю женщин.</w:t>
      </w:r>
    </w:p>
    <w:p w:rsidR="00413A1A" w:rsidRPr="009B5EA5" w:rsidRDefault="00413A1A" w:rsidP="00413A1A">
      <w:pPr>
        <w:pStyle w:val="leftmargin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C92966" w:rsidRPr="006B0727" w:rsidRDefault="00C92966" w:rsidP="0047049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8B5EF2" w:rsidRDefault="008B5EF2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Ответ:_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___________________________.</w:t>
      </w:r>
    </w:p>
    <w:p w:rsidR="00413A1A" w:rsidRDefault="00413A1A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13A1A" w:rsidRDefault="00413A1A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8B5EF2" w:rsidRDefault="008B5EF2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6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8B5EF2" w:rsidRPr="001B4E3C" w:rsidTr="00965B8B">
        <w:trPr>
          <w:trHeight w:val="421"/>
        </w:trPr>
        <w:tc>
          <w:tcPr>
            <w:tcW w:w="712" w:type="dxa"/>
          </w:tcPr>
          <w:p w:rsidR="008B5EF2" w:rsidRPr="001B4E3C" w:rsidRDefault="008B5EF2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13</w:t>
            </w:r>
          </w:p>
        </w:tc>
      </w:tr>
    </w:tbl>
    <w:p w:rsidR="00222F04" w:rsidRPr="00222F04" w:rsidRDefault="00222F04" w:rsidP="00AE4240">
      <w:pPr>
        <w:pStyle w:val="leftmargin"/>
        <w:spacing w:before="0" w:beforeAutospacing="0" w:after="0" w:afterAutospacing="0"/>
        <w:ind w:right="-2"/>
        <w:jc w:val="both"/>
        <w:rPr>
          <w:color w:val="000000"/>
          <w:sz w:val="28"/>
          <w:szCs w:val="28"/>
        </w:rPr>
      </w:pPr>
      <w:r w:rsidRPr="00222F04">
        <w:rPr>
          <w:color w:val="000000"/>
          <w:sz w:val="28"/>
          <w:szCs w:val="28"/>
        </w:rPr>
        <w:t>Расположите события в геологической истории Земли в хронологическом порядке, начиная с самого раннего.</w:t>
      </w:r>
    </w:p>
    <w:p w:rsidR="00222F04" w:rsidRPr="00222F04" w:rsidRDefault="00222F04" w:rsidP="00AE4240">
      <w:pPr>
        <w:pStyle w:val="ab"/>
        <w:spacing w:before="0" w:beforeAutospacing="0" w:after="0" w:afterAutospacing="0"/>
        <w:ind w:right="-2"/>
        <w:jc w:val="both"/>
        <w:rPr>
          <w:color w:val="000000"/>
          <w:sz w:val="28"/>
          <w:szCs w:val="28"/>
        </w:rPr>
      </w:pPr>
      <w:r w:rsidRPr="00222F04">
        <w:rPr>
          <w:color w:val="000000"/>
          <w:sz w:val="28"/>
          <w:szCs w:val="28"/>
        </w:rPr>
        <w:t> </w:t>
      </w:r>
    </w:p>
    <w:p w:rsidR="00222F04" w:rsidRDefault="00222F04" w:rsidP="00272D24">
      <w:pPr>
        <w:pStyle w:val="leftmargin"/>
        <w:numPr>
          <w:ilvl w:val="0"/>
          <w:numId w:val="5"/>
        </w:numPr>
        <w:spacing w:before="0" w:beforeAutospacing="0" w:after="0" w:afterAutospacing="0"/>
        <w:ind w:left="426"/>
        <w:jc w:val="both"/>
        <w:rPr>
          <w:color w:val="000000"/>
          <w:sz w:val="28"/>
          <w:szCs w:val="28"/>
        </w:rPr>
      </w:pPr>
      <w:r w:rsidRPr="00222F04">
        <w:rPr>
          <w:color w:val="000000"/>
          <w:sz w:val="28"/>
          <w:szCs w:val="28"/>
        </w:rPr>
        <w:t>На тер</w:t>
      </w:r>
      <w:r w:rsidRPr="00222F04">
        <w:rPr>
          <w:color w:val="000000"/>
          <w:sz w:val="28"/>
          <w:szCs w:val="28"/>
        </w:rPr>
        <w:softHyphen/>
        <w:t>ри</w:t>
      </w:r>
      <w:r w:rsidRPr="00222F04">
        <w:rPr>
          <w:color w:val="000000"/>
          <w:sz w:val="28"/>
          <w:szCs w:val="28"/>
        </w:rPr>
        <w:softHyphen/>
        <w:t>то</w:t>
      </w:r>
      <w:r w:rsidRPr="00222F04">
        <w:rPr>
          <w:color w:val="000000"/>
          <w:sz w:val="28"/>
          <w:szCs w:val="28"/>
        </w:rPr>
        <w:softHyphen/>
        <w:t>рии Ев</w:t>
      </w:r>
      <w:r w:rsidRPr="00222F04">
        <w:rPr>
          <w:color w:val="000000"/>
          <w:sz w:val="28"/>
          <w:szCs w:val="28"/>
        </w:rPr>
        <w:softHyphen/>
        <w:t>ро</w:t>
      </w:r>
      <w:r w:rsidRPr="00222F04">
        <w:rPr>
          <w:color w:val="000000"/>
          <w:sz w:val="28"/>
          <w:szCs w:val="28"/>
        </w:rPr>
        <w:softHyphen/>
        <w:t>пы на</w:t>
      </w:r>
      <w:r w:rsidRPr="00222F04">
        <w:rPr>
          <w:color w:val="000000"/>
          <w:sz w:val="28"/>
          <w:szCs w:val="28"/>
        </w:rPr>
        <w:softHyphen/>
        <w:t>ча</w:t>
      </w:r>
      <w:r w:rsidRPr="00222F04">
        <w:rPr>
          <w:color w:val="000000"/>
          <w:sz w:val="28"/>
          <w:szCs w:val="28"/>
        </w:rPr>
        <w:softHyphen/>
        <w:t>ло нео</w:t>
      </w:r>
      <w:r w:rsidRPr="00222F04">
        <w:rPr>
          <w:color w:val="000000"/>
          <w:sz w:val="28"/>
          <w:szCs w:val="28"/>
        </w:rPr>
        <w:softHyphen/>
        <w:t>ге</w:t>
      </w:r>
      <w:r w:rsidRPr="00222F04">
        <w:rPr>
          <w:color w:val="000000"/>
          <w:sz w:val="28"/>
          <w:szCs w:val="28"/>
        </w:rPr>
        <w:softHyphen/>
        <w:t>на со</w:t>
      </w:r>
      <w:r w:rsidRPr="00222F04">
        <w:rPr>
          <w:color w:val="000000"/>
          <w:sz w:val="28"/>
          <w:szCs w:val="28"/>
        </w:rPr>
        <w:softHyphen/>
        <w:t>про</w:t>
      </w:r>
      <w:r w:rsidRPr="00222F04">
        <w:rPr>
          <w:color w:val="000000"/>
          <w:sz w:val="28"/>
          <w:szCs w:val="28"/>
        </w:rPr>
        <w:softHyphen/>
        <w:t>во</w:t>
      </w:r>
      <w:r w:rsidRPr="00222F04">
        <w:rPr>
          <w:color w:val="000000"/>
          <w:sz w:val="28"/>
          <w:szCs w:val="28"/>
        </w:rPr>
        <w:softHyphen/>
        <w:t>ж</w:t>
      </w:r>
      <w:r w:rsidRPr="00222F04">
        <w:rPr>
          <w:color w:val="000000"/>
          <w:sz w:val="28"/>
          <w:szCs w:val="28"/>
        </w:rPr>
        <w:softHyphen/>
        <w:t>да</w:t>
      </w:r>
      <w:r w:rsidRPr="00222F04">
        <w:rPr>
          <w:color w:val="000000"/>
          <w:sz w:val="28"/>
          <w:szCs w:val="28"/>
        </w:rPr>
        <w:softHyphen/>
        <w:t>лось рез</w:t>
      </w:r>
      <w:r w:rsidRPr="00222F04">
        <w:rPr>
          <w:color w:val="000000"/>
          <w:sz w:val="28"/>
          <w:szCs w:val="28"/>
        </w:rPr>
        <w:softHyphen/>
        <w:t>ким</w:t>
      </w:r>
      <w:r w:rsidR="00272D24" w:rsidRPr="00272D24">
        <w:rPr>
          <w:color w:val="000000"/>
          <w:sz w:val="28"/>
          <w:szCs w:val="28"/>
        </w:rPr>
        <w:t xml:space="preserve">                                </w:t>
      </w:r>
      <w:r w:rsidRPr="00222F04">
        <w:rPr>
          <w:color w:val="000000"/>
          <w:sz w:val="28"/>
          <w:szCs w:val="28"/>
        </w:rPr>
        <w:t xml:space="preserve"> об</w:t>
      </w:r>
      <w:r w:rsidRPr="00222F04">
        <w:rPr>
          <w:color w:val="000000"/>
          <w:sz w:val="28"/>
          <w:szCs w:val="28"/>
        </w:rPr>
        <w:softHyphen/>
        <w:t>нов</w:t>
      </w:r>
      <w:r w:rsidRPr="00222F04">
        <w:rPr>
          <w:color w:val="000000"/>
          <w:sz w:val="28"/>
          <w:szCs w:val="28"/>
        </w:rPr>
        <w:softHyphen/>
        <w:t>ле</w:t>
      </w:r>
      <w:r w:rsidRPr="00222F04">
        <w:rPr>
          <w:color w:val="000000"/>
          <w:sz w:val="28"/>
          <w:szCs w:val="28"/>
        </w:rPr>
        <w:softHyphen/>
        <w:t>ни</w:t>
      </w:r>
      <w:r w:rsidRPr="00222F04">
        <w:rPr>
          <w:color w:val="000000"/>
          <w:sz w:val="28"/>
          <w:szCs w:val="28"/>
        </w:rPr>
        <w:softHyphen/>
        <w:t>ем на</w:t>
      </w:r>
      <w:r w:rsidRPr="00222F04">
        <w:rPr>
          <w:color w:val="000000"/>
          <w:sz w:val="28"/>
          <w:szCs w:val="28"/>
        </w:rPr>
        <w:softHyphen/>
        <w:t>зем</w:t>
      </w:r>
      <w:r w:rsidRPr="00222F04">
        <w:rPr>
          <w:color w:val="000000"/>
          <w:sz w:val="28"/>
          <w:szCs w:val="28"/>
        </w:rPr>
        <w:softHyphen/>
        <w:t>ной фау</w:t>
      </w:r>
      <w:r w:rsidRPr="00222F04">
        <w:rPr>
          <w:color w:val="000000"/>
          <w:sz w:val="28"/>
          <w:szCs w:val="28"/>
        </w:rPr>
        <w:softHyphen/>
        <w:t>ны.</w:t>
      </w:r>
    </w:p>
    <w:p w:rsidR="00222F04" w:rsidRDefault="00222F04" w:rsidP="00272D24">
      <w:pPr>
        <w:pStyle w:val="leftmargin"/>
        <w:numPr>
          <w:ilvl w:val="0"/>
          <w:numId w:val="5"/>
        </w:numPr>
        <w:spacing w:before="0" w:beforeAutospacing="0" w:after="0" w:afterAutospacing="0"/>
        <w:ind w:left="426"/>
        <w:jc w:val="both"/>
        <w:rPr>
          <w:color w:val="000000"/>
          <w:sz w:val="28"/>
          <w:szCs w:val="28"/>
        </w:rPr>
      </w:pPr>
      <w:r w:rsidRPr="00222F04">
        <w:rPr>
          <w:color w:val="000000"/>
          <w:sz w:val="28"/>
          <w:szCs w:val="28"/>
        </w:rPr>
        <w:t>Ран</w:t>
      </w:r>
      <w:r w:rsidRPr="00222F04">
        <w:rPr>
          <w:color w:val="000000"/>
          <w:sz w:val="28"/>
          <w:szCs w:val="28"/>
        </w:rPr>
        <w:softHyphen/>
        <w:t>ний кем</w:t>
      </w:r>
      <w:r w:rsidRPr="00222F04">
        <w:rPr>
          <w:color w:val="000000"/>
          <w:sz w:val="28"/>
          <w:szCs w:val="28"/>
        </w:rPr>
        <w:softHyphen/>
        <w:t>брий — од</w:t>
      </w:r>
      <w:r w:rsidRPr="00222F04">
        <w:rPr>
          <w:color w:val="000000"/>
          <w:sz w:val="28"/>
          <w:szCs w:val="28"/>
        </w:rPr>
        <w:softHyphen/>
        <w:t>на из круп</w:t>
      </w:r>
      <w:r w:rsidRPr="00222F04">
        <w:rPr>
          <w:color w:val="000000"/>
          <w:sz w:val="28"/>
          <w:szCs w:val="28"/>
        </w:rPr>
        <w:softHyphen/>
        <w:t>ней</w:t>
      </w:r>
      <w:r w:rsidRPr="00222F04">
        <w:rPr>
          <w:color w:val="000000"/>
          <w:sz w:val="28"/>
          <w:szCs w:val="28"/>
        </w:rPr>
        <w:softHyphen/>
        <w:t>ших эпох на</w:t>
      </w:r>
      <w:r w:rsidRPr="00222F04">
        <w:rPr>
          <w:color w:val="000000"/>
          <w:sz w:val="28"/>
          <w:szCs w:val="28"/>
        </w:rPr>
        <w:softHyphen/>
        <w:t>ко</w:t>
      </w:r>
      <w:r w:rsidRPr="00222F04">
        <w:rPr>
          <w:color w:val="000000"/>
          <w:sz w:val="28"/>
          <w:szCs w:val="28"/>
        </w:rPr>
        <w:softHyphen/>
        <w:t>п</w:t>
      </w:r>
      <w:r w:rsidRPr="00222F04">
        <w:rPr>
          <w:color w:val="000000"/>
          <w:sz w:val="28"/>
          <w:szCs w:val="28"/>
        </w:rPr>
        <w:softHyphen/>
        <w:t>ле</w:t>
      </w:r>
      <w:r w:rsidRPr="00222F04">
        <w:rPr>
          <w:color w:val="000000"/>
          <w:sz w:val="28"/>
          <w:szCs w:val="28"/>
        </w:rPr>
        <w:softHyphen/>
        <w:t>ния фос</w:t>
      </w:r>
      <w:r w:rsidRPr="00222F04">
        <w:rPr>
          <w:color w:val="000000"/>
          <w:sz w:val="28"/>
          <w:szCs w:val="28"/>
        </w:rPr>
        <w:softHyphen/>
        <w:t>фо</w:t>
      </w:r>
      <w:r w:rsidRPr="00222F04">
        <w:rPr>
          <w:color w:val="000000"/>
          <w:sz w:val="28"/>
          <w:szCs w:val="28"/>
        </w:rPr>
        <w:softHyphen/>
        <w:t>ри</w:t>
      </w:r>
      <w:r w:rsidRPr="00222F04">
        <w:rPr>
          <w:color w:val="000000"/>
          <w:sz w:val="28"/>
          <w:szCs w:val="28"/>
        </w:rPr>
        <w:softHyphen/>
        <w:t xml:space="preserve">тов и </w:t>
      </w:r>
      <w:r w:rsidR="00272D24" w:rsidRPr="00272D24">
        <w:rPr>
          <w:color w:val="000000"/>
          <w:sz w:val="28"/>
          <w:szCs w:val="28"/>
        </w:rPr>
        <w:t xml:space="preserve">                </w:t>
      </w:r>
      <w:r w:rsidRPr="00222F04">
        <w:rPr>
          <w:color w:val="000000"/>
          <w:sz w:val="28"/>
          <w:szCs w:val="28"/>
        </w:rPr>
        <w:t>со</w:t>
      </w:r>
      <w:r w:rsidRPr="00222F04">
        <w:rPr>
          <w:color w:val="000000"/>
          <w:sz w:val="28"/>
          <w:szCs w:val="28"/>
        </w:rPr>
        <w:softHyphen/>
        <w:t>лей (ка</w:t>
      </w:r>
      <w:r w:rsidRPr="00222F04">
        <w:rPr>
          <w:color w:val="000000"/>
          <w:sz w:val="28"/>
          <w:szCs w:val="28"/>
        </w:rPr>
        <w:softHyphen/>
        <w:t>мен</w:t>
      </w:r>
      <w:r w:rsidRPr="00222F04">
        <w:rPr>
          <w:color w:val="000000"/>
          <w:sz w:val="28"/>
          <w:szCs w:val="28"/>
        </w:rPr>
        <w:softHyphen/>
        <w:t>ной и ка</w:t>
      </w:r>
      <w:r w:rsidRPr="00222F04">
        <w:rPr>
          <w:color w:val="000000"/>
          <w:sz w:val="28"/>
          <w:szCs w:val="28"/>
        </w:rPr>
        <w:softHyphen/>
        <w:t>лий</w:t>
      </w:r>
      <w:r w:rsidRPr="00222F04">
        <w:rPr>
          <w:color w:val="000000"/>
          <w:sz w:val="28"/>
          <w:szCs w:val="28"/>
        </w:rPr>
        <w:softHyphen/>
        <w:t>ных) в ис</w:t>
      </w:r>
      <w:r w:rsidRPr="00222F04">
        <w:rPr>
          <w:color w:val="000000"/>
          <w:sz w:val="28"/>
          <w:szCs w:val="28"/>
        </w:rPr>
        <w:softHyphen/>
        <w:t>то</w:t>
      </w:r>
      <w:r w:rsidRPr="00222F04">
        <w:rPr>
          <w:color w:val="000000"/>
          <w:sz w:val="28"/>
          <w:szCs w:val="28"/>
        </w:rPr>
        <w:softHyphen/>
        <w:t>рии Зем</w:t>
      </w:r>
      <w:r w:rsidRPr="00222F04">
        <w:rPr>
          <w:color w:val="000000"/>
          <w:sz w:val="28"/>
          <w:szCs w:val="28"/>
        </w:rPr>
        <w:softHyphen/>
        <w:t>ли.</w:t>
      </w:r>
    </w:p>
    <w:p w:rsidR="00222F04" w:rsidRDefault="00222F04" w:rsidP="00272D24">
      <w:pPr>
        <w:pStyle w:val="leftmargin"/>
        <w:numPr>
          <w:ilvl w:val="0"/>
          <w:numId w:val="5"/>
        </w:numPr>
        <w:spacing w:before="0" w:beforeAutospacing="0" w:after="0" w:afterAutospacing="0"/>
        <w:ind w:left="426"/>
        <w:jc w:val="both"/>
        <w:rPr>
          <w:color w:val="000000"/>
          <w:sz w:val="28"/>
          <w:szCs w:val="28"/>
        </w:rPr>
      </w:pPr>
      <w:r w:rsidRPr="00222F04">
        <w:rPr>
          <w:color w:val="000000"/>
          <w:sz w:val="28"/>
          <w:szCs w:val="28"/>
        </w:rPr>
        <w:t xml:space="preserve">Пермский период развития органического мира характеризуется прежде всего катастрофическим вымиранием, особенно морской </w:t>
      </w:r>
      <w:proofErr w:type="spellStart"/>
      <w:r w:rsidRPr="00222F04">
        <w:rPr>
          <w:color w:val="000000"/>
          <w:sz w:val="28"/>
          <w:szCs w:val="28"/>
        </w:rPr>
        <w:t>биоты</w:t>
      </w:r>
      <w:proofErr w:type="spellEnd"/>
      <w:r w:rsidRPr="00222F04">
        <w:rPr>
          <w:color w:val="000000"/>
          <w:sz w:val="28"/>
          <w:szCs w:val="28"/>
        </w:rPr>
        <w:t xml:space="preserve"> (с 400 семейств в начале до 200 — в конце).</w:t>
      </w:r>
    </w:p>
    <w:p w:rsidR="00272D24" w:rsidRPr="00222F04" w:rsidRDefault="00272D24" w:rsidP="00272D24">
      <w:pPr>
        <w:pStyle w:val="leftmargin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470490" w:rsidRDefault="00272D24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272D2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</w:t>
      </w:r>
      <w:r w:rsidR="00470490" w:rsidRPr="006B07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Запишите в </w:t>
      </w:r>
      <w:r w:rsidR="0048612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таблицу</w:t>
      </w:r>
      <w:r w:rsidR="00470490" w:rsidRPr="006B07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получившуюся последовательность цифр.</w:t>
      </w:r>
    </w:p>
    <w:tbl>
      <w:tblPr>
        <w:tblStyle w:val="a3"/>
        <w:tblpPr w:leftFromText="180" w:rightFromText="180" w:vertAnchor="text" w:horzAnchor="page" w:tblpX="2768" w:tblpY="261"/>
        <w:tblW w:w="0" w:type="auto"/>
        <w:tblLook w:val="04A0" w:firstRow="1" w:lastRow="0" w:firstColumn="1" w:lastColumn="0" w:noHBand="0" w:noVBand="1"/>
      </w:tblPr>
      <w:tblGrid>
        <w:gridCol w:w="371"/>
        <w:gridCol w:w="371"/>
        <w:gridCol w:w="371"/>
      </w:tblGrid>
      <w:tr w:rsidR="00FC09E9" w:rsidRPr="00487A49" w:rsidTr="00AE4240">
        <w:trPr>
          <w:trHeight w:val="512"/>
        </w:trPr>
        <w:tc>
          <w:tcPr>
            <w:tcW w:w="371" w:type="dxa"/>
            <w:tcBorders>
              <w:left w:val="single" w:sz="4" w:space="0" w:color="auto"/>
            </w:tcBorders>
          </w:tcPr>
          <w:p w:rsidR="00FC09E9" w:rsidRPr="00487A49" w:rsidRDefault="00FC09E9" w:rsidP="00272D24">
            <w:pPr>
              <w:rPr>
                <w:kern w:val="18"/>
              </w:rPr>
            </w:pPr>
          </w:p>
        </w:tc>
        <w:tc>
          <w:tcPr>
            <w:tcW w:w="371" w:type="dxa"/>
          </w:tcPr>
          <w:p w:rsidR="00FC09E9" w:rsidRPr="00487A49" w:rsidRDefault="00FC09E9" w:rsidP="00272D24">
            <w:pPr>
              <w:rPr>
                <w:kern w:val="18"/>
              </w:rPr>
            </w:pPr>
          </w:p>
        </w:tc>
        <w:tc>
          <w:tcPr>
            <w:tcW w:w="371" w:type="dxa"/>
          </w:tcPr>
          <w:p w:rsidR="00FC09E9" w:rsidRPr="00487A49" w:rsidRDefault="00FC09E9" w:rsidP="00272D24">
            <w:pPr>
              <w:rPr>
                <w:kern w:val="18"/>
              </w:rPr>
            </w:pPr>
          </w:p>
        </w:tc>
      </w:tr>
    </w:tbl>
    <w:p w:rsidR="00FC09E9" w:rsidRDefault="00FC09E9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FC09E9" w:rsidRDefault="00272D24" w:rsidP="008B5EF2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 xml:space="preserve">   </w:t>
      </w:r>
      <w:r w:rsidR="00FC09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</w:t>
      </w:r>
    </w:p>
    <w:p w:rsidR="00C92966" w:rsidRDefault="00C92966" w:rsidP="00FC09E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C09E9" w:rsidRPr="006B0727" w:rsidRDefault="00FC09E9" w:rsidP="00FC09E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769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FC09E9" w:rsidRPr="001B4E3C" w:rsidTr="00AE4240">
        <w:trPr>
          <w:trHeight w:val="421"/>
        </w:trPr>
        <w:tc>
          <w:tcPr>
            <w:tcW w:w="712" w:type="dxa"/>
          </w:tcPr>
          <w:p w:rsidR="00FC09E9" w:rsidRPr="001B4E3C" w:rsidRDefault="00FC09E9" w:rsidP="00AE42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14</w:t>
            </w:r>
          </w:p>
        </w:tc>
      </w:tr>
    </w:tbl>
    <w:p w:rsidR="00470490" w:rsidRDefault="00470490" w:rsidP="00AE4240">
      <w:pPr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B07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 соответствии с законом «Об исчислении времени» и постановлением правительства России с сентября 2011 г. на территории страны установлены 9 часовых зон (см. карту).</w:t>
      </w:r>
    </w:p>
    <w:p w:rsidR="00F010E0" w:rsidRPr="00C96EE6" w:rsidRDefault="00F010E0" w:rsidP="00AE4240">
      <w:pPr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96EE6">
        <w:rPr>
          <w:rFonts w:ascii="Times New Roman" w:hAnsi="Times New Roman" w:cs="Times New Roman"/>
          <w:color w:val="000000"/>
          <w:sz w:val="28"/>
          <w:szCs w:val="28"/>
        </w:rPr>
        <w:t xml:space="preserve">Самолёт вылетел из аэропорта, расположенного в V часовой зоне, в аэропорт, расположенный в III часовой зоне, в 10 часов по местному времени. Расчётное время полёта составляет 3 часа. Сколько времени будет в аэропорту прилёта, когда самолёт приземлится? </w:t>
      </w:r>
    </w:p>
    <w:p w:rsidR="00470490" w:rsidRPr="00470490" w:rsidRDefault="00470490" w:rsidP="00AE4240">
      <w:pPr>
        <w:spacing w:after="0" w:line="240" w:lineRule="auto"/>
        <w:ind w:left="142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</w:p>
    <w:p w:rsidR="00470490" w:rsidRPr="00470490" w:rsidRDefault="00470490" w:rsidP="00FC09E9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b/>
          <w:bCs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24400" cy="2771775"/>
            <wp:effectExtent l="0" t="0" r="0" b="9525"/>
            <wp:docPr id="6" name="Рисунок 6" descr="https://geo-ege.sdamgia.ru/get_file?id=15457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geo-ege.sdamgia.ru/get_file?id=15457&amp;png=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</w:p>
    <w:p w:rsidR="00486122" w:rsidRPr="00826CD8" w:rsidRDefault="00AE4240" w:rsidP="00772BC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E424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 </w:t>
      </w:r>
      <w:r w:rsidR="001328D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 запишите в виде числа.</w:t>
      </w:r>
    </w:p>
    <w:p w:rsidR="00772BCC" w:rsidRDefault="00772BCC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FC09E9" w:rsidRDefault="00AE4240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 xml:space="preserve">   </w:t>
      </w:r>
      <w:proofErr w:type="spellStart"/>
      <w:proofErr w:type="gramStart"/>
      <w:r w:rsidR="00FC09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Ответ:_</w:t>
      </w:r>
      <w:proofErr w:type="gramEnd"/>
      <w:r w:rsidR="00FC09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____________________ч</w:t>
      </w:r>
      <w:proofErr w:type="spellEnd"/>
      <w:r w:rsidR="00FC09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</w:p>
    <w:p w:rsidR="00FC09E9" w:rsidRDefault="00FC09E9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FC09E9" w:rsidRDefault="00FC09E9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6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FC09E9" w:rsidRPr="001B4E3C" w:rsidTr="00965B8B">
        <w:trPr>
          <w:trHeight w:val="421"/>
        </w:trPr>
        <w:tc>
          <w:tcPr>
            <w:tcW w:w="712" w:type="dxa"/>
          </w:tcPr>
          <w:p w:rsidR="00FC09E9" w:rsidRPr="001B4E3C" w:rsidRDefault="00FC09E9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15</w:t>
            </w:r>
          </w:p>
        </w:tc>
      </w:tr>
    </w:tbl>
    <w:p w:rsidR="006265D9" w:rsidRPr="006265D9" w:rsidRDefault="006265D9" w:rsidP="0048254E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265D9">
        <w:rPr>
          <w:color w:val="000000"/>
          <w:sz w:val="28"/>
          <w:szCs w:val="28"/>
        </w:rPr>
        <w:t xml:space="preserve">В настоящее время к стратегически важным материалам стали относить руды таких металлов, как литий, кобальт и др. Учащиеся нашли в Интернете информацию о том, что по состоянию на 2017 г. крупнейшими в мире разведанными запасами (3 510 000 т) кобальтовых руд (в пересчёте на металл) обладала Демократическая Республика (ДР) Конго, при этом показатель </w:t>
      </w:r>
      <w:proofErr w:type="spellStart"/>
      <w:r w:rsidRPr="006265D9">
        <w:rPr>
          <w:color w:val="000000"/>
          <w:sz w:val="28"/>
          <w:szCs w:val="28"/>
        </w:rPr>
        <w:t>ресурсообеспеченности</w:t>
      </w:r>
      <w:proofErr w:type="spellEnd"/>
      <w:r w:rsidRPr="006265D9">
        <w:rPr>
          <w:color w:val="000000"/>
          <w:sz w:val="28"/>
          <w:szCs w:val="28"/>
        </w:rPr>
        <w:t xml:space="preserve"> страны этими рудами составлял всего 39 лет.</w:t>
      </w:r>
    </w:p>
    <w:p w:rsidR="006265D9" w:rsidRPr="006265D9" w:rsidRDefault="006265D9" w:rsidP="0048254E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265D9">
        <w:rPr>
          <w:color w:val="000000"/>
          <w:sz w:val="28"/>
          <w:szCs w:val="28"/>
        </w:rPr>
        <w:t>Определите, сколько тонн кобальтовых руд (в пересчёте на металл) было добыто в ДР Конго в 2017 г.</w:t>
      </w:r>
    </w:p>
    <w:p w:rsidR="007B1A8C" w:rsidRPr="00826CD8" w:rsidRDefault="007B1A8C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 запишите в виде числа.</w:t>
      </w:r>
    </w:p>
    <w:p w:rsidR="0048254E" w:rsidRPr="00D00038" w:rsidRDefault="0048254E" w:rsidP="0048254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0"/>
          <w:szCs w:val="10"/>
          <w:lang w:eastAsia="ru-RU"/>
        </w:rPr>
      </w:pPr>
    </w:p>
    <w:p w:rsidR="005C32B0" w:rsidRDefault="00FC09E9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proofErr w:type="gramStart"/>
      <w:r w:rsidRPr="00FC09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Ответ:_</w:t>
      </w:r>
      <w:proofErr w:type="gramEnd"/>
      <w:r w:rsidRPr="00FC09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_______________</w:t>
      </w:r>
      <w:r w:rsidR="00D0003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>_</w:t>
      </w:r>
      <w:r w:rsidRPr="00FC09E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___.</w:t>
      </w:r>
    </w:p>
    <w:p w:rsidR="00772BCC" w:rsidRPr="00FC09E9" w:rsidRDefault="00772BCC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6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FC09E9" w:rsidRPr="001B4E3C" w:rsidTr="00965B8B">
        <w:trPr>
          <w:trHeight w:val="421"/>
        </w:trPr>
        <w:tc>
          <w:tcPr>
            <w:tcW w:w="712" w:type="dxa"/>
          </w:tcPr>
          <w:p w:rsidR="00FC09E9" w:rsidRPr="001B4E3C" w:rsidRDefault="00FC09E9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16</w:t>
            </w:r>
          </w:p>
        </w:tc>
      </w:tr>
    </w:tbl>
    <w:p w:rsidR="00132AA4" w:rsidRDefault="00132AA4" w:rsidP="00132AA4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132A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численность населения субъектов Российской Федерации заметное влияние оказывают как естественное движение населения, так и миграции. Проанализировав данные таблицы, определите величину миграционного прироста (убыли) населения Костромской области в 2013 г.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 запишите в виде числа (по образцу, указанному в инструкции по выполнению работы).</w:t>
      </w:r>
    </w:p>
    <w:p w:rsidR="00132AA4" w:rsidRPr="00132AA4" w:rsidRDefault="00132AA4" w:rsidP="00132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32A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48254E" w:rsidRPr="004825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Pr="00132AA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Численнос</w:t>
      </w:r>
      <w:r w:rsidR="00347A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</w:t>
      </w:r>
      <w:r w:rsidRPr="00132AA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ь и естественный прирост населения Костромской области</w:t>
      </w:r>
    </w:p>
    <w:p w:rsidR="00470490" w:rsidRPr="00FC09E9" w:rsidRDefault="00470490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</w:pPr>
      <w:r w:rsidRPr="00FC09E9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 </w:t>
      </w:r>
    </w:p>
    <w:tbl>
      <w:tblPr>
        <w:tblW w:w="9498" w:type="dxa"/>
        <w:tblInd w:w="202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812"/>
        <w:gridCol w:w="1134"/>
        <w:gridCol w:w="1276"/>
        <w:gridCol w:w="1276"/>
      </w:tblGrid>
      <w:tr w:rsidR="00347AE1" w:rsidRPr="00470490" w:rsidTr="00897FC9">
        <w:tc>
          <w:tcPr>
            <w:tcW w:w="58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Показатель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2012 г.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2013 г.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2014 г.</w:t>
            </w:r>
          </w:p>
        </w:tc>
      </w:tr>
      <w:tr w:rsidR="00347AE1" w:rsidRPr="00470490" w:rsidTr="00897FC9">
        <w:trPr>
          <w:trHeight w:val="702"/>
        </w:trPr>
        <w:tc>
          <w:tcPr>
            <w:tcW w:w="58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75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Численность постоянного населения на 1 января, человек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661 764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658 925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656 389</w:t>
            </w:r>
          </w:p>
        </w:tc>
      </w:tr>
      <w:tr w:rsidR="00347AE1" w:rsidRPr="00470490" w:rsidTr="00897FC9">
        <w:tc>
          <w:tcPr>
            <w:tcW w:w="58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75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Среднегодовая численность населения, человек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660 345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657 648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655 390</w:t>
            </w:r>
          </w:p>
        </w:tc>
      </w:tr>
      <w:tr w:rsidR="00347AE1" w:rsidRPr="00470490" w:rsidTr="00897FC9">
        <w:tc>
          <w:tcPr>
            <w:tcW w:w="58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 w:rsidP="0048254E">
            <w:pPr>
              <w:spacing w:before="75"/>
              <w:rPr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Естественный прирост населения, человек, значение</w:t>
            </w:r>
            <w:r w:rsidR="0048254E" w:rsidRPr="0048254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347AE1">
              <w:rPr>
                <w:color w:val="000000"/>
                <w:sz w:val="28"/>
                <w:szCs w:val="28"/>
              </w:rPr>
              <w:t>показателя за год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–2107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–2218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347AE1" w:rsidRPr="00347AE1" w:rsidRDefault="00347AE1">
            <w:pPr>
              <w:spacing w:before="75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47AE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–2254</w:t>
            </w:r>
          </w:p>
        </w:tc>
      </w:tr>
    </w:tbl>
    <w:p w:rsidR="00FC09E9" w:rsidRDefault="00FC09E9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FC09E9" w:rsidRPr="0048254E" w:rsidRDefault="00FC09E9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</w:pP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Ответ:_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___________________ </w:t>
      </w:r>
      <w:r w:rsidR="0048254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>.</w:t>
      </w:r>
    </w:p>
    <w:p w:rsidR="00FC09E9" w:rsidRPr="00D00038" w:rsidRDefault="00FC09E9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0"/>
          <w:szCs w:val="10"/>
          <w:lang w:eastAsia="ru-RU"/>
        </w:rPr>
      </w:pPr>
    </w:p>
    <w:tbl>
      <w:tblPr>
        <w:tblpPr w:leftFromText="180" w:rightFromText="180" w:vertAnchor="text" w:horzAnchor="page" w:tblpX="661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FC09E9" w:rsidRPr="001B4E3C" w:rsidTr="00965B8B">
        <w:trPr>
          <w:trHeight w:val="421"/>
        </w:trPr>
        <w:tc>
          <w:tcPr>
            <w:tcW w:w="712" w:type="dxa"/>
          </w:tcPr>
          <w:p w:rsidR="00FC09E9" w:rsidRPr="001B4E3C" w:rsidRDefault="00FC09E9" w:rsidP="00965B8B">
            <w:pPr>
              <w:autoSpaceDE w:val="0"/>
              <w:autoSpaceDN w:val="0"/>
              <w:adjustRightInd w:val="0"/>
              <w:spacing w:after="0" w:line="240" w:lineRule="auto"/>
              <w:ind w:left="-255" w:firstLine="232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17</w:t>
            </w:r>
          </w:p>
        </w:tc>
      </w:tr>
    </w:tbl>
    <w:p w:rsidR="00070D78" w:rsidRPr="0039227A" w:rsidRDefault="00070D78" w:rsidP="00772BCC">
      <w:pPr>
        <w:pStyle w:val="leftmargin"/>
        <w:spacing w:before="0" w:beforeAutospacing="0" w:after="0" w:afterAutospacing="0"/>
        <w:jc w:val="both"/>
        <w:rPr>
          <w:sz w:val="28"/>
          <w:szCs w:val="28"/>
        </w:rPr>
      </w:pPr>
      <w:r w:rsidRPr="0039227A">
        <w:rPr>
          <w:sz w:val="28"/>
          <w:szCs w:val="28"/>
        </w:rPr>
        <w:t>Оп</w:t>
      </w:r>
      <w:r w:rsidR="0039227A" w:rsidRPr="0039227A">
        <w:rPr>
          <w:sz w:val="28"/>
          <w:szCs w:val="28"/>
        </w:rPr>
        <w:t xml:space="preserve">ределите страну по ее краткому </w:t>
      </w:r>
      <w:r w:rsidRPr="0039227A">
        <w:rPr>
          <w:sz w:val="28"/>
          <w:szCs w:val="28"/>
        </w:rPr>
        <w:t>описанию.</w:t>
      </w:r>
    </w:p>
    <w:p w:rsidR="00801A81" w:rsidRPr="00801A81" w:rsidRDefault="00801A81" w:rsidP="00D00038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801A81">
        <w:rPr>
          <w:color w:val="000000"/>
          <w:sz w:val="28"/>
          <w:szCs w:val="28"/>
        </w:rPr>
        <w:t xml:space="preserve">Территория этой страны расположена в Северном полушарии и имеет выход к одному из морей Атлантического океана </w:t>
      </w:r>
      <w:proofErr w:type="gramStart"/>
      <w:r w:rsidRPr="00801A81">
        <w:rPr>
          <w:color w:val="000000"/>
          <w:sz w:val="28"/>
          <w:szCs w:val="28"/>
        </w:rPr>
        <w:t>На</w:t>
      </w:r>
      <w:proofErr w:type="gramEnd"/>
      <w:r w:rsidRPr="00801A81">
        <w:rPr>
          <w:color w:val="000000"/>
          <w:sz w:val="28"/>
          <w:szCs w:val="28"/>
        </w:rPr>
        <w:t xml:space="preserve"> её территории расположена крайняя северная точка материка, на котором находится эта страна. Природа страны крайне разнообразна — здесь можно увидеть пустынные пейзажи, оливковые и апельсиновые рощи, вечнозелёные леса. По форме правления является республикой. В экономике важную роль играют сельское хозяйство и лёгкая промышленность. Большое значение имеет и туристическая отрасль</w:t>
      </w:r>
      <w:r>
        <w:rPr>
          <w:color w:val="000000"/>
          <w:sz w:val="28"/>
          <w:szCs w:val="28"/>
        </w:rPr>
        <w:t>.</w:t>
      </w:r>
    </w:p>
    <w:p w:rsidR="00470490" w:rsidRPr="00532F39" w:rsidRDefault="00470490" w:rsidP="00772BC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highlight w:val="yellow"/>
          <w:lang w:eastAsia="ru-RU"/>
        </w:rPr>
      </w:pPr>
    </w:p>
    <w:p w:rsidR="00D00038" w:rsidRPr="0048254E" w:rsidRDefault="00D00038" w:rsidP="00D00038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</w:pP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Ответ:_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___________________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 w:eastAsia="ru-RU"/>
        </w:rPr>
        <w:t>.</w:t>
      </w:r>
    </w:p>
    <w:p w:rsidR="00271214" w:rsidRDefault="00271214" w:rsidP="00532F39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791" w:tblpY="8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271214" w:rsidRPr="001B4E3C" w:rsidTr="00230405">
        <w:trPr>
          <w:trHeight w:val="421"/>
        </w:trPr>
        <w:tc>
          <w:tcPr>
            <w:tcW w:w="712" w:type="dxa"/>
          </w:tcPr>
          <w:p w:rsidR="00271214" w:rsidRPr="001B4E3C" w:rsidRDefault="00271214" w:rsidP="002304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18</w:t>
            </w:r>
          </w:p>
        </w:tc>
      </w:tr>
    </w:tbl>
    <w:p w:rsidR="00532F39" w:rsidRDefault="00470490" w:rsidP="00C50AEF">
      <w:pPr>
        <w:spacing w:after="75" w:line="240" w:lineRule="auto"/>
        <w:ind w:left="142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B07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Определите регион России по его краткому описанию.</w:t>
      </w:r>
    </w:p>
    <w:p w:rsidR="00A52B4F" w:rsidRPr="00A52B4F" w:rsidRDefault="00A52B4F" w:rsidP="00C50AEF">
      <w:pPr>
        <w:spacing w:after="75" w:line="240" w:lineRule="auto"/>
        <w:ind w:left="142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52B4F">
        <w:rPr>
          <w:rFonts w:ascii="Times New Roman" w:hAnsi="Times New Roman" w:cs="Times New Roman"/>
          <w:color w:val="000000"/>
          <w:sz w:val="28"/>
          <w:szCs w:val="28"/>
        </w:rPr>
        <w:t>Эта область расположена в европейской части страны. Её территория не имеет выхода ни к государственной границе, ни к морям. Административный центр области расположен на берегах одной из крупных рек. Численность его населения превышает миллион человек. Главными отраслями промышленности являются автомобилестроение (на долю области приходится свыше половины общероссийского производства автобусов и около половины — грузовых автомобилей) и химическая промышленность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5C32B0" w:rsidRPr="00230405" w:rsidRDefault="005C32B0" w:rsidP="0047049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0"/>
          <w:szCs w:val="10"/>
          <w:lang w:eastAsia="ru-RU"/>
        </w:rPr>
      </w:pPr>
    </w:p>
    <w:p w:rsidR="00532F39" w:rsidRPr="006B0727" w:rsidRDefault="00C50AEF" w:rsidP="0047049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50AE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</w:t>
      </w:r>
      <w:proofErr w:type="gramStart"/>
      <w:r w:rsidR="00532F3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Ответ:_</w:t>
      </w:r>
      <w:proofErr w:type="gramEnd"/>
      <w:r w:rsidR="00532F3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___________________.</w:t>
      </w:r>
    </w:p>
    <w:p w:rsidR="00532F39" w:rsidRDefault="00532F39" w:rsidP="005C32B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01068D" w:rsidRPr="0001068D" w:rsidRDefault="0001068D" w:rsidP="00C50AE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ind w:left="284" w:right="139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</w:pPr>
      <w:r w:rsidRPr="0001068D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Задания 19 и 20 выполняются с использованием </w:t>
      </w:r>
      <w:r w:rsidR="00C50AEF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справочных материалов и приведённой </w:t>
      </w:r>
      <w:r w:rsidRPr="0001068D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ниже карты.</w:t>
      </w:r>
    </w:p>
    <w:p w:rsidR="00744726" w:rsidRDefault="00744726" w:rsidP="00744726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744726" w:rsidRPr="00AE65DC" w:rsidRDefault="00744726" w:rsidP="007447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  <w:r w:rsidRPr="00AE65DC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>Южная Америка. Доля городского населения</w:t>
      </w:r>
    </w:p>
    <w:p w:rsidR="00744726" w:rsidRDefault="00744726" w:rsidP="00744726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470490">
        <w:rPr>
          <w:rFonts w:ascii="Verdana" w:eastAsia="Times New Roman" w:hAnsi="Verdana" w:cs="Times New Roman"/>
          <w:b/>
          <w:bCs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343275" cy="3676650"/>
            <wp:effectExtent l="0" t="0" r="9525" b="0"/>
            <wp:docPr id="7" name="Рисунок 7" descr="https://geo-ege.sdamgia.ru/get_file?id=92966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geo-ege.sdamgia.ru/get_file?id=92966&amp;png=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4726" w:rsidRDefault="00744726" w:rsidP="0001068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744726" w:rsidRPr="00230405" w:rsidRDefault="00744726" w:rsidP="0001068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0"/>
          <w:szCs w:val="10"/>
          <w:lang w:eastAsia="ru-RU"/>
        </w:rPr>
      </w:pPr>
    </w:p>
    <w:tbl>
      <w:tblPr>
        <w:tblpPr w:leftFromText="180" w:rightFromText="180" w:vertAnchor="text" w:horzAnchor="page" w:tblpX="893" w:tblpY="2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744726" w:rsidRPr="001B4E3C" w:rsidTr="00230405">
        <w:trPr>
          <w:trHeight w:val="421"/>
        </w:trPr>
        <w:tc>
          <w:tcPr>
            <w:tcW w:w="712" w:type="dxa"/>
          </w:tcPr>
          <w:p w:rsidR="00744726" w:rsidRPr="001B4E3C" w:rsidRDefault="00744726" w:rsidP="002304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19</w:t>
            </w:r>
          </w:p>
        </w:tc>
      </w:tr>
    </w:tbl>
    <w:p w:rsidR="005C32B0" w:rsidRPr="006B0727" w:rsidRDefault="005C32B0" w:rsidP="00230405">
      <w:pPr>
        <w:tabs>
          <w:tab w:val="left" w:pos="142"/>
        </w:tabs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B07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Расположите перечисленные страны в порядке возрастания в них доли городского населения в общей численности населения, начиная со страны с наименьшим значением этого показателя.</w:t>
      </w:r>
    </w:p>
    <w:p w:rsidR="001D3356" w:rsidRPr="00A305F6" w:rsidRDefault="001D3356" w:rsidP="00230405">
      <w:pPr>
        <w:pStyle w:val="leftmargin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</w:rPr>
      </w:pPr>
      <w:r w:rsidRPr="00A305F6">
        <w:rPr>
          <w:color w:val="000000"/>
          <w:sz w:val="28"/>
          <w:szCs w:val="28"/>
        </w:rPr>
        <w:t>1) Аргентина</w:t>
      </w:r>
    </w:p>
    <w:p w:rsidR="001D3356" w:rsidRPr="00A305F6" w:rsidRDefault="001D3356" w:rsidP="00230405">
      <w:pPr>
        <w:pStyle w:val="leftmargin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</w:rPr>
      </w:pPr>
      <w:r w:rsidRPr="00A305F6">
        <w:rPr>
          <w:color w:val="000000"/>
          <w:sz w:val="28"/>
          <w:szCs w:val="28"/>
        </w:rPr>
        <w:t>2) Бразилия</w:t>
      </w:r>
    </w:p>
    <w:p w:rsidR="001D3356" w:rsidRPr="00A305F6" w:rsidRDefault="001D3356" w:rsidP="00230405">
      <w:pPr>
        <w:pStyle w:val="leftmargin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</w:rPr>
      </w:pPr>
      <w:r w:rsidRPr="00A305F6">
        <w:rPr>
          <w:color w:val="000000"/>
          <w:sz w:val="28"/>
          <w:szCs w:val="28"/>
        </w:rPr>
        <w:t xml:space="preserve">3) </w:t>
      </w:r>
      <w:r w:rsidR="0075140A">
        <w:rPr>
          <w:color w:val="000000"/>
          <w:sz w:val="28"/>
          <w:szCs w:val="28"/>
        </w:rPr>
        <w:t>Эквадор</w:t>
      </w:r>
    </w:p>
    <w:p w:rsidR="00470490" w:rsidRPr="00A305F6" w:rsidRDefault="00470490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305F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</w:t>
      </w:r>
    </w:p>
    <w:p w:rsidR="00470490" w:rsidRPr="006B0727" w:rsidRDefault="00230405" w:rsidP="0001068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  </w:t>
      </w:r>
      <w:r w:rsidR="00470490" w:rsidRPr="0074472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Запишите в таблицу получившуюся последовательность цифр.</w:t>
      </w:r>
    </w:p>
    <w:tbl>
      <w:tblPr>
        <w:tblStyle w:val="a3"/>
        <w:tblpPr w:leftFromText="180" w:rightFromText="180" w:vertAnchor="text" w:horzAnchor="page" w:tblpX="2917" w:tblpY="186"/>
        <w:tblW w:w="0" w:type="auto"/>
        <w:tblLook w:val="04A0" w:firstRow="1" w:lastRow="0" w:firstColumn="1" w:lastColumn="0" w:noHBand="0" w:noVBand="1"/>
      </w:tblPr>
      <w:tblGrid>
        <w:gridCol w:w="351"/>
        <w:gridCol w:w="351"/>
        <w:gridCol w:w="351"/>
      </w:tblGrid>
      <w:tr w:rsidR="00744726" w:rsidRPr="00487A49" w:rsidTr="00230405">
        <w:trPr>
          <w:trHeight w:val="452"/>
        </w:trPr>
        <w:tc>
          <w:tcPr>
            <w:tcW w:w="351" w:type="dxa"/>
            <w:tcBorders>
              <w:left w:val="single" w:sz="4" w:space="0" w:color="auto"/>
            </w:tcBorders>
          </w:tcPr>
          <w:p w:rsidR="00744726" w:rsidRPr="00487A49" w:rsidRDefault="00744726" w:rsidP="00230405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744726" w:rsidRPr="00487A49" w:rsidRDefault="00744726" w:rsidP="00230405">
            <w:pPr>
              <w:rPr>
                <w:kern w:val="18"/>
              </w:rPr>
            </w:pPr>
          </w:p>
        </w:tc>
        <w:tc>
          <w:tcPr>
            <w:tcW w:w="351" w:type="dxa"/>
          </w:tcPr>
          <w:p w:rsidR="00744726" w:rsidRPr="00487A49" w:rsidRDefault="00744726" w:rsidP="00230405">
            <w:pPr>
              <w:rPr>
                <w:kern w:val="18"/>
              </w:rPr>
            </w:pPr>
          </w:p>
        </w:tc>
      </w:tr>
    </w:tbl>
    <w:p w:rsidR="00744726" w:rsidRDefault="00744726" w:rsidP="0074472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532F39" w:rsidRPr="00744726" w:rsidRDefault="00230405" w:rsidP="00744726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  <w:t xml:space="preserve">    </w:t>
      </w:r>
      <w:r w:rsidR="00744726" w:rsidRPr="00744726"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  <w:t>Ответ:</w:t>
      </w:r>
    </w:p>
    <w:p w:rsidR="00532F39" w:rsidRDefault="00532F39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744726" w:rsidRDefault="00744726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tbl>
      <w:tblPr>
        <w:tblpPr w:leftFromText="180" w:rightFromText="180" w:vertAnchor="text" w:horzAnchor="page" w:tblpX="589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744726" w:rsidRPr="001B4E3C" w:rsidTr="006F3A31">
        <w:trPr>
          <w:trHeight w:val="421"/>
        </w:trPr>
        <w:tc>
          <w:tcPr>
            <w:tcW w:w="712" w:type="dxa"/>
          </w:tcPr>
          <w:p w:rsidR="00744726" w:rsidRPr="001B4E3C" w:rsidRDefault="00744726" w:rsidP="006F3A3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20</w:t>
            </w:r>
          </w:p>
        </w:tc>
      </w:tr>
    </w:tbl>
    <w:p w:rsidR="00470490" w:rsidRPr="006B0727" w:rsidRDefault="00470490" w:rsidP="006F3A31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B07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Сергею необходимо построить картограмму «Африка. Доля городского населения», используя такую же интервальную шкалу, как на приведённой выше карте Южной Америки.</w:t>
      </w:r>
    </w:p>
    <w:p w:rsidR="00470490" w:rsidRPr="006B0727" w:rsidRDefault="00470490" w:rsidP="006F3A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B07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Установите соответствие между страной и условным обозначением, которое необходимо использовать для отображения доли городского населения каждой из перечисленных стран на карте: к каждой позиции, данной в первом столбце, подберите соответствующую позицию из второго столбца.</w:t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470490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</w:p>
    <w:tbl>
      <w:tblPr>
        <w:tblW w:w="8238" w:type="dxa"/>
        <w:tblInd w:w="911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44"/>
        <w:gridCol w:w="1134"/>
        <w:gridCol w:w="3560"/>
      </w:tblGrid>
      <w:tr w:rsidR="00470490" w:rsidRPr="00470490" w:rsidTr="0027365D"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EC53D5" w:rsidRDefault="00EC53D5" w:rsidP="0027365D">
            <w:pPr>
              <w:spacing w:before="75" w:after="0" w:line="240" w:lineRule="auto"/>
              <w:ind w:right="1216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C53D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СТРАНА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EC53D5" w:rsidRDefault="00470490" w:rsidP="0047049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C53D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EC53D5" w:rsidRDefault="00470490" w:rsidP="00EC53D5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C53D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УСЛОВНОЕ </w:t>
            </w:r>
            <w:r w:rsidR="00EC53D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EC53D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БОЗНАЧЕНИЕ</w:t>
            </w:r>
          </w:p>
        </w:tc>
      </w:tr>
      <w:tr w:rsidR="00470490" w:rsidRPr="00470490" w:rsidTr="0027365D"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470490" w:rsidRPr="00744726" w:rsidRDefault="00470490" w:rsidP="004704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</w:pPr>
            <w:r w:rsidRPr="00744726"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  <w:t xml:space="preserve">А) </w:t>
            </w:r>
            <w:r w:rsidR="005279FD"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  <w:t>Алжир</w:t>
            </w:r>
          </w:p>
          <w:p w:rsidR="00470490" w:rsidRPr="00744726" w:rsidRDefault="00470490" w:rsidP="0047049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</w:pPr>
            <w:r w:rsidRPr="00744726"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  <w:t xml:space="preserve">Б) </w:t>
            </w:r>
            <w:r w:rsidR="005279FD"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  <w:t>Египет</w:t>
            </w:r>
          </w:p>
          <w:p w:rsidR="00470490" w:rsidRPr="00744726" w:rsidRDefault="00470490" w:rsidP="005279F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</w:pPr>
            <w:r w:rsidRPr="00744726"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  <w:t xml:space="preserve">В) </w:t>
            </w:r>
            <w:r w:rsidR="005279FD"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  <w:t>Кения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70490" w:rsidRPr="00470490" w:rsidRDefault="00470490" w:rsidP="0047049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704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470490" w:rsidRPr="00744726" w:rsidRDefault="00470490" w:rsidP="0047049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</w:pPr>
            <w:r w:rsidRPr="00744726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4"/>
                <w:lang w:eastAsia="ru-RU"/>
              </w:rPr>
              <w:drawing>
                <wp:inline distT="0" distB="0" distL="0" distR="0">
                  <wp:extent cx="1224764" cy="1057275"/>
                  <wp:effectExtent l="0" t="0" r="0" b="0"/>
                  <wp:docPr id="8" name="Рисунок 8" descr="https://geo-ege.sdamgia.ru/get_file?id=92944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geo-ege.sdamgia.ru/get_file?id=92944&amp;png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4300" cy="10655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70490" w:rsidRDefault="006F3A31" w:rsidP="006F3A31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  <w:t xml:space="preserve"> </w:t>
      </w:r>
      <w:r w:rsidR="00470490" w:rsidRPr="00AE65DC"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  <w:t xml:space="preserve">Запишите в </w:t>
      </w:r>
      <w:r w:rsidR="00AE65DC"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  <w:t>таблицу выбранные цифры под соответствующими буквами.</w:t>
      </w:r>
    </w:p>
    <w:tbl>
      <w:tblPr>
        <w:tblpPr w:leftFromText="180" w:rightFromText="180" w:vertAnchor="text" w:horzAnchor="page" w:tblpX="2659" w:tblpY="280"/>
        <w:tblW w:w="15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00"/>
        <w:gridCol w:w="500"/>
        <w:gridCol w:w="500"/>
      </w:tblGrid>
      <w:tr w:rsidR="006F3A31" w:rsidRPr="00470490" w:rsidTr="006F3A31">
        <w:trPr>
          <w:trHeight w:val="169"/>
        </w:trPr>
        <w:tc>
          <w:tcPr>
            <w:tcW w:w="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F3A31" w:rsidRPr="00D10DA6" w:rsidRDefault="006F3A31" w:rsidP="006F3A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10DA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A</w:t>
            </w:r>
          </w:p>
        </w:tc>
        <w:tc>
          <w:tcPr>
            <w:tcW w:w="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F3A31" w:rsidRPr="00D10DA6" w:rsidRDefault="006F3A31" w:rsidP="006F3A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10DA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F3A31" w:rsidRPr="00D10DA6" w:rsidRDefault="006F3A31" w:rsidP="006F3A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10DA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</w:tr>
      <w:tr w:rsidR="006F3A31" w:rsidRPr="00AE65DC" w:rsidTr="006F3A31">
        <w:trPr>
          <w:trHeight w:val="50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F3A31" w:rsidRPr="00271214" w:rsidRDefault="006F3A31" w:rsidP="006F3A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2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F3A31" w:rsidRPr="00271214" w:rsidRDefault="006F3A31" w:rsidP="006F3A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2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F3A31" w:rsidRPr="00271214" w:rsidRDefault="006F3A31" w:rsidP="006F3A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2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 </w:t>
            </w:r>
          </w:p>
        </w:tc>
      </w:tr>
    </w:tbl>
    <w:p w:rsidR="006F3A31" w:rsidRDefault="006F3A31" w:rsidP="00470490">
      <w:pPr>
        <w:spacing w:after="240" w:line="240" w:lineRule="auto"/>
        <w:ind w:firstLine="375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</w:pPr>
    </w:p>
    <w:p w:rsidR="00AE65DC" w:rsidRPr="00AE65DC" w:rsidRDefault="00AE65DC" w:rsidP="006F3A31">
      <w:pPr>
        <w:spacing w:after="240" w:line="240" w:lineRule="auto"/>
        <w:ind w:firstLine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18"/>
          <w:lang w:eastAsia="ru-RU"/>
        </w:rPr>
        <w:t>Ответ:</w:t>
      </w:r>
    </w:p>
    <w:p w:rsidR="00470490" w:rsidRPr="00470490" w:rsidRDefault="00470490" w:rsidP="00470490">
      <w:pPr>
        <w:spacing w:after="0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70490" w:rsidRDefault="00470490" w:rsidP="00470490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1214" w:rsidRPr="00D10DA6" w:rsidRDefault="00271214" w:rsidP="00470490">
      <w:pPr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0"/>
          <w:szCs w:val="10"/>
          <w:lang w:eastAsia="ru-RU"/>
        </w:rPr>
      </w:pPr>
    </w:p>
    <w:p w:rsidR="00AE65DC" w:rsidRDefault="00AE65DC" w:rsidP="00D10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ind w:left="284" w:right="139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</w:pPr>
      <w:r w:rsidRPr="00AE65DC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Задания 21 и 22 выполняются с использованием приведённого ниже фрагмента топографической карты.</w:t>
      </w:r>
    </w:p>
    <w:p w:rsidR="00AE65DC" w:rsidRPr="00D10DA6" w:rsidRDefault="00AE65DC" w:rsidP="00AE65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10"/>
          <w:szCs w:val="10"/>
          <w:lang w:eastAsia="ru-RU"/>
        </w:rPr>
      </w:pPr>
    </w:p>
    <w:p w:rsidR="00271214" w:rsidRDefault="00032F81" w:rsidP="00AE65DC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305175" cy="2828925"/>
            <wp:effectExtent l="19050" t="0" r="9525" b="0"/>
            <wp:docPr id="5" name="Рисунок 4" descr="https://geo-ege.sdamgia.ru/get_file?id=11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geo-ege.sdamgia.ru/get_file?id=1115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214" w:rsidRPr="00D10DA6" w:rsidRDefault="00271214" w:rsidP="0027121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0"/>
          <w:szCs w:val="10"/>
          <w:lang w:eastAsia="ru-RU"/>
        </w:rPr>
      </w:pPr>
    </w:p>
    <w:tbl>
      <w:tblPr>
        <w:tblpPr w:leftFromText="180" w:rightFromText="180" w:vertAnchor="text" w:horzAnchor="page" w:tblpX="589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271214" w:rsidRPr="001B4E3C" w:rsidTr="00D10DA6">
        <w:trPr>
          <w:trHeight w:val="421"/>
        </w:trPr>
        <w:tc>
          <w:tcPr>
            <w:tcW w:w="712" w:type="dxa"/>
          </w:tcPr>
          <w:p w:rsidR="00271214" w:rsidRPr="001B4E3C" w:rsidRDefault="00271214" w:rsidP="00D10DA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21</w:t>
            </w:r>
          </w:p>
        </w:tc>
      </w:tr>
    </w:tbl>
    <w:p w:rsidR="00271214" w:rsidRPr="00032F81" w:rsidRDefault="00032F81" w:rsidP="0027121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032F81">
        <w:rPr>
          <w:rFonts w:ascii="Times New Roman" w:hAnsi="Times New Roman" w:cs="Times New Roman"/>
          <w:color w:val="000000"/>
          <w:sz w:val="28"/>
          <w:szCs w:val="28"/>
        </w:rPr>
        <w:t>Определите азимут от точки А на колодец</w:t>
      </w:r>
      <w:r w:rsidR="00271214" w:rsidRPr="00032F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. </w:t>
      </w:r>
    </w:p>
    <w:p w:rsidR="00271214" w:rsidRDefault="00271214" w:rsidP="0027121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826CD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Ответ запишите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 виде цифр.</w:t>
      </w:r>
    </w:p>
    <w:p w:rsidR="00D10DA6" w:rsidRPr="00D10DA6" w:rsidRDefault="00D10DA6" w:rsidP="0027121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6"/>
          <w:szCs w:val="16"/>
          <w:lang w:eastAsia="ru-RU"/>
        </w:rPr>
      </w:pPr>
    </w:p>
    <w:p w:rsidR="00AE65DC" w:rsidRDefault="0039227A" w:rsidP="0039227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proofErr w:type="spellStart"/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Ответ:_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_______________________град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</w:p>
    <w:tbl>
      <w:tblPr>
        <w:tblpPr w:leftFromText="180" w:rightFromText="180" w:vertAnchor="text" w:horzAnchor="page" w:tblpX="818" w:tblpY="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D10DA6" w:rsidRPr="001B4E3C" w:rsidTr="00D10DA6">
        <w:trPr>
          <w:trHeight w:val="421"/>
        </w:trPr>
        <w:tc>
          <w:tcPr>
            <w:tcW w:w="712" w:type="dxa"/>
          </w:tcPr>
          <w:p w:rsidR="00D10DA6" w:rsidRPr="001B4E3C" w:rsidRDefault="00D10DA6" w:rsidP="00D10DA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22</w:t>
            </w:r>
          </w:p>
        </w:tc>
      </w:tr>
    </w:tbl>
    <w:p w:rsidR="005C32B0" w:rsidRPr="0039227A" w:rsidRDefault="00271214" w:rsidP="00D10DA6">
      <w:pPr>
        <w:shd w:val="clear" w:color="auto" w:fill="FFFFFF" w:themeFill="background1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9227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бланке ответов №2 укажите номер задания и п</w:t>
      </w:r>
      <w:r w:rsidR="005C32B0" w:rsidRPr="0039227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остройте профиль рельефа местности по линии А—В, используя горизонтальный масштаб — в 1 см 50 м и вертикальный масштаб — в 1 см 5 м.</w:t>
      </w:r>
    </w:p>
    <w:p w:rsidR="00724481" w:rsidRPr="004A2CAB" w:rsidRDefault="004A2CAB" w:rsidP="00D10DA6">
      <w:pPr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4A2CA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профиле стрелкой укажите положение геодезического знака 182,5.</w:t>
      </w:r>
    </w:p>
    <w:p w:rsidR="00D37849" w:rsidRDefault="00D37849" w:rsidP="0027121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F323E" w:rsidRPr="00CF323E" w:rsidRDefault="00CF323E" w:rsidP="00D10D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</w:pPr>
      <w:r w:rsidRPr="00CF323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Задания 23-25 выполняются с использованием приведённого ниже текста. Ответ на задание 23 запишите в поле ответа в тексте работы, а затем перенесите в БЛАНК ОТВЕТОВ №</w:t>
      </w:r>
      <w:r w:rsidR="00D10DA6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 </w:t>
      </w:r>
      <w:r w:rsidRPr="00CF323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1. Для записи ответов на задания 24 и 25 используйте БЛАНК ОТВЕТОВ №</w:t>
      </w:r>
      <w:r w:rsidR="00D10DA6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 </w:t>
      </w:r>
      <w:r w:rsidRPr="00CF323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2. Запишите сначала номер задания (24 или 25), а затем развёрнутый ответ на него. Ответы записывайте чётко и разборчиво.</w:t>
      </w:r>
    </w:p>
    <w:p w:rsidR="00D10DA6" w:rsidRDefault="00D10DA6" w:rsidP="00264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642C4" w:rsidRPr="002642C4" w:rsidRDefault="002642C4" w:rsidP="00264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42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Наводнение в Бангкоке в 2011 году.</w:t>
      </w:r>
    </w:p>
    <w:p w:rsidR="002642C4" w:rsidRPr="002642C4" w:rsidRDefault="002642C4" w:rsidP="00D10DA6">
      <w:pPr>
        <w:shd w:val="clear" w:color="auto" w:fill="FFFFFF"/>
        <w:spacing w:after="0" w:line="240" w:lineRule="auto"/>
        <w:ind w:left="284"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23 октября 2011 года город Бангкок объявлен зоной стихийного бедствия. В минувшее воскресенье в реке </w:t>
      </w:r>
      <w:proofErr w:type="spellStart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Чао</w:t>
      </w:r>
      <w:proofErr w:type="spellEnd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Прая был зарегистрирован рекордный уровень воды — 253 сантиметров над уровнем моря, что на 3 сантиметра выше гидротехнических заграждений. Вода разрушила часть гидротехнического заграждения на канале </w:t>
      </w:r>
      <w:proofErr w:type="spellStart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Пра-Кханонг</w:t>
      </w:r>
      <w:proofErr w:type="spellEnd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затопила одну из главных улиц города — </w:t>
      </w:r>
      <w:proofErr w:type="spellStart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Сухумвит</w:t>
      </w:r>
      <w:proofErr w:type="spellEnd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Были затоплены еще две крупные улицы — </w:t>
      </w:r>
      <w:proofErr w:type="spellStart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Чароен</w:t>
      </w:r>
      <w:proofErr w:type="spellEnd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Крунг</w:t>
      </w:r>
      <w:proofErr w:type="spellEnd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Сонгвад</w:t>
      </w:r>
      <w:proofErr w:type="spellEnd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Уровень воды там достигал 50 сантиметров.</w:t>
      </w:r>
    </w:p>
    <w:p w:rsidR="002642C4" w:rsidRPr="002642C4" w:rsidRDefault="002642C4" w:rsidP="00D10DA6">
      <w:pPr>
        <w:shd w:val="clear" w:color="auto" w:fill="FFFFFF"/>
        <w:spacing w:after="0" w:line="240" w:lineRule="auto"/>
        <w:ind w:left="284"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настоящий момент практически полностью затоплен район </w:t>
      </w:r>
      <w:proofErr w:type="spellStart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Донмыанг</w:t>
      </w:r>
      <w:proofErr w:type="spellEnd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севере Бангкока, уровень воды там местами достигает двух метров. Затоплены районы города на западном берегу реки </w:t>
      </w:r>
      <w:proofErr w:type="spellStart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Чао</w:t>
      </w:r>
      <w:proofErr w:type="spellEnd"/>
      <w:r w:rsidRPr="00264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Прая, под водой оказались пригороды Бангкока на севере, востоке и западе, подтоплены улицы китайского квартала. По данным муниципалитета, в эвакуационных центрах Бангкока размещены 10343 человека, которые были вынуждены покинуть свои затопленные дома, передает ИТАР-ТАСС.</w:t>
      </w:r>
    </w:p>
    <w:p w:rsidR="00CF323E" w:rsidRPr="00D10DA6" w:rsidRDefault="00CF323E" w:rsidP="00CF323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0"/>
          <w:szCs w:val="10"/>
          <w:lang w:eastAsia="ru-RU"/>
        </w:rPr>
      </w:pPr>
    </w:p>
    <w:p w:rsidR="00CF323E" w:rsidRDefault="00CF323E" w:rsidP="00CF323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806" w:tblpY="20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CF323E" w:rsidRPr="001B4E3C" w:rsidTr="00D10DA6">
        <w:trPr>
          <w:trHeight w:val="421"/>
        </w:trPr>
        <w:tc>
          <w:tcPr>
            <w:tcW w:w="712" w:type="dxa"/>
          </w:tcPr>
          <w:p w:rsidR="00CF323E" w:rsidRPr="001B4E3C" w:rsidRDefault="00CF323E" w:rsidP="00D10DA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23</w:t>
            </w:r>
          </w:p>
        </w:tc>
      </w:tr>
    </w:tbl>
    <w:p w:rsidR="00CF323E" w:rsidRPr="001A6F94" w:rsidRDefault="001A6F94" w:rsidP="00D10DA6">
      <w:pPr>
        <w:spacing w:after="75" w:line="240" w:lineRule="auto"/>
        <w:ind w:left="284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1A6F94">
        <w:rPr>
          <w:rFonts w:ascii="Times New Roman" w:hAnsi="Times New Roman" w:cs="Times New Roman"/>
          <w:color w:val="000000"/>
          <w:sz w:val="28"/>
          <w:szCs w:val="28"/>
        </w:rPr>
        <w:t>В какой стране происходит наводнение? Запишите в ответ название этой страны.</w:t>
      </w:r>
    </w:p>
    <w:p w:rsidR="00D10DA6" w:rsidRPr="00D10DA6" w:rsidRDefault="00D10DA6" w:rsidP="0047049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0"/>
          <w:szCs w:val="10"/>
          <w:lang w:eastAsia="ru-RU"/>
        </w:rPr>
      </w:pPr>
    </w:p>
    <w:p w:rsidR="00470490" w:rsidRPr="006B0727" w:rsidRDefault="00D10DA6" w:rsidP="0047049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  </w:t>
      </w:r>
      <w:proofErr w:type="gramStart"/>
      <w:r w:rsidR="00CF32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Ответ:_</w:t>
      </w:r>
      <w:proofErr w:type="gramEnd"/>
      <w:r w:rsidR="00CF323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_________________________.</w:t>
      </w:r>
    </w:p>
    <w:p w:rsidR="00470490" w:rsidRPr="006B0727" w:rsidRDefault="00470490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5C32B0" w:rsidRPr="00D10DA6" w:rsidRDefault="005C32B0" w:rsidP="00470490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Cs/>
          <w:color w:val="000000"/>
          <w:sz w:val="10"/>
          <w:szCs w:val="10"/>
          <w:lang w:eastAsia="ru-RU"/>
        </w:rPr>
      </w:pPr>
    </w:p>
    <w:tbl>
      <w:tblPr>
        <w:tblpPr w:leftFromText="180" w:rightFromText="180" w:vertAnchor="text" w:horzAnchor="page" w:tblpX="873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CF323E" w:rsidRPr="001B4E3C" w:rsidTr="00D10DA6">
        <w:trPr>
          <w:trHeight w:val="421"/>
        </w:trPr>
        <w:tc>
          <w:tcPr>
            <w:tcW w:w="712" w:type="dxa"/>
          </w:tcPr>
          <w:p w:rsidR="00CF323E" w:rsidRPr="001B4E3C" w:rsidRDefault="00CF323E" w:rsidP="00D10DA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24</w:t>
            </w:r>
          </w:p>
        </w:tc>
      </w:tr>
    </w:tbl>
    <w:p w:rsidR="00470490" w:rsidRPr="00C0179C" w:rsidRDefault="00C0179C" w:rsidP="00D10DA6">
      <w:pPr>
        <w:spacing w:after="75" w:line="240" w:lineRule="auto"/>
        <w:ind w:left="284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0179C">
        <w:rPr>
          <w:rFonts w:ascii="Times New Roman" w:hAnsi="Times New Roman" w:cs="Times New Roman"/>
          <w:color w:val="000000"/>
          <w:sz w:val="28"/>
          <w:szCs w:val="28"/>
        </w:rPr>
        <w:t>Какие типы воздушных масс формируют климат территории, в пределах которой происходит наводнение?</w:t>
      </w:r>
    </w:p>
    <w:p w:rsidR="00CF323E" w:rsidRDefault="00CF323E" w:rsidP="0047049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873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CF323E" w:rsidRPr="001B4E3C" w:rsidTr="00D10DA6">
        <w:trPr>
          <w:trHeight w:val="421"/>
        </w:trPr>
        <w:tc>
          <w:tcPr>
            <w:tcW w:w="712" w:type="dxa"/>
          </w:tcPr>
          <w:p w:rsidR="00CF323E" w:rsidRPr="001B4E3C" w:rsidRDefault="00CF323E" w:rsidP="00D10DA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25</w:t>
            </w:r>
          </w:p>
        </w:tc>
      </w:tr>
    </w:tbl>
    <w:p w:rsidR="00CF323E" w:rsidRPr="00B77A5F" w:rsidRDefault="00B77A5F" w:rsidP="00D10DA6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B77A5F">
        <w:rPr>
          <w:rFonts w:ascii="Times New Roman" w:hAnsi="Times New Roman" w:cs="Times New Roman"/>
          <w:color w:val="000000"/>
          <w:sz w:val="28"/>
          <w:szCs w:val="28"/>
        </w:rPr>
        <w:t xml:space="preserve">Объясните, что являлось главной причиной такого резкого подъёма воды в реке </w:t>
      </w:r>
      <w:proofErr w:type="spellStart"/>
      <w:r w:rsidRPr="00B77A5F">
        <w:rPr>
          <w:rFonts w:ascii="Times New Roman" w:hAnsi="Times New Roman" w:cs="Times New Roman"/>
          <w:color w:val="000000"/>
          <w:sz w:val="28"/>
          <w:szCs w:val="28"/>
        </w:rPr>
        <w:t>Чао</w:t>
      </w:r>
      <w:proofErr w:type="spellEnd"/>
      <w:r w:rsidRPr="00B77A5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Pr="00B77A5F">
        <w:rPr>
          <w:rFonts w:ascii="Times New Roman" w:hAnsi="Times New Roman" w:cs="Times New Roman"/>
          <w:color w:val="000000"/>
          <w:sz w:val="28"/>
          <w:szCs w:val="28"/>
        </w:rPr>
        <w:t>Прая</w:t>
      </w:r>
      <w:r w:rsidR="00D10DA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B77A5F">
        <w:rPr>
          <w:rFonts w:ascii="Times New Roman" w:hAnsi="Times New Roman" w:cs="Times New Roman"/>
          <w:color w:val="000000"/>
          <w:sz w:val="28"/>
          <w:szCs w:val="28"/>
        </w:rPr>
        <w:t>?</w:t>
      </w:r>
      <w:proofErr w:type="gramEnd"/>
    </w:p>
    <w:p w:rsidR="00C0179C" w:rsidRDefault="00C0179C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0179C" w:rsidRDefault="00C0179C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F323E" w:rsidRDefault="00CF323E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F323E" w:rsidRPr="00CF323E" w:rsidRDefault="00CF323E" w:rsidP="006970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ind w:right="139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</w:pPr>
      <w:r w:rsidRPr="00CF323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lastRenderedPageBreak/>
        <w:t>Для записи ответов на задания 26-31 используйте БЛАНК ОТВЕТОВ №</w:t>
      </w:r>
      <w:r w:rsidR="006970EB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 </w:t>
      </w:r>
      <w:r w:rsidRPr="00CF323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2. Запишите сначала номер задания (26,</w:t>
      </w:r>
      <w:r w:rsidR="006970EB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 </w:t>
      </w:r>
      <w:r w:rsidRPr="00CF323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27 и т.д.), а затем развёрнутый ответ на него. Ответы записывайте чётко и разборчиво.</w:t>
      </w:r>
    </w:p>
    <w:p w:rsidR="00CF323E" w:rsidRDefault="00CF323E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F323E" w:rsidRPr="006B0727" w:rsidRDefault="00CF323E" w:rsidP="0047049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589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CF323E" w:rsidRPr="001B4E3C" w:rsidTr="006970EB">
        <w:trPr>
          <w:trHeight w:val="421"/>
        </w:trPr>
        <w:tc>
          <w:tcPr>
            <w:tcW w:w="712" w:type="dxa"/>
          </w:tcPr>
          <w:p w:rsidR="00CF323E" w:rsidRPr="001B4E3C" w:rsidRDefault="00CF323E" w:rsidP="006970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26</w:t>
            </w:r>
          </w:p>
        </w:tc>
      </w:tr>
    </w:tbl>
    <w:p w:rsidR="004741E4" w:rsidRPr="004741E4" w:rsidRDefault="004741E4" w:rsidP="007717FD">
      <w:pPr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4741E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На основе анализа данных таблицы справочных материалов предположите, какая из стран: Бразилия или Эфиопия — находилась в 2017 г. выше в рейтинге ООН по индексу человеческого развития (ИЧР). Для обоснования Вашего ответа запишите необходимые числовые данные из таблицы и вычисления, на основании которых Вы сделали своё предположение.</w:t>
      </w:r>
    </w:p>
    <w:p w:rsidR="004741E4" w:rsidRDefault="004741E4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F323E" w:rsidRDefault="00CF323E" w:rsidP="00271214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589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271214" w:rsidRPr="001B4E3C" w:rsidTr="006970EB">
        <w:trPr>
          <w:trHeight w:val="421"/>
        </w:trPr>
        <w:tc>
          <w:tcPr>
            <w:tcW w:w="712" w:type="dxa"/>
          </w:tcPr>
          <w:p w:rsidR="00271214" w:rsidRPr="001B4E3C" w:rsidRDefault="00271214" w:rsidP="006970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27</w:t>
            </w:r>
          </w:p>
        </w:tc>
      </w:tr>
    </w:tbl>
    <w:p w:rsidR="00CD22AC" w:rsidRDefault="00CD22AC" w:rsidP="0027121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D22A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Используя данные справочных материалов, сравните доли населения, занятого в сельском хозяйстве, и доли сельского хозяйства в общих объёмах экспорта Эквадора и Ливии. Сделайте вывод о том, в какой из этих стран сельское хозяйство играет большую роль в экономике. Для обоснования Вашего ответа запишите необходимые числовые данные и вычисления.</w:t>
      </w:r>
    </w:p>
    <w:p w:rsidR="00CD22AC" w:rsidRDefault="00CD22AC" w:rsidP="0027121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D22AC" w:rsidRDefault="00CD22AC" w:rsidP="0027121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367A6E" w:rsidRPr="006B0727" w:rsidRDefault="00367A6E" w:rsidP="00367A6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589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367A6E" w:rsidRPr="001B4E3C" w:rsidTr="006970EB">
        <w:trPr>
          <w:trHeight w:val="421"/>
        </w:trPr>
        <w:tc>
          <w:tcPr>
            <w:tcW w:w="712" w:type="dxa"/>
          </w:tcPr>
          <w:p w:rsidR="00367A6E" w:rsidRPr="001B4E3C" w:rsidRDefault="00367A6E" w:rsidP="006970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28</w:t>
            </w:r>
          </w:p>
        </w:tc>
      </w:tr>
    </w:tbl>
    <w:p w:rsidR="00125479" w:rsidRPr="00125479" w:rsidRDefault="00125479" w:rsidP="006970EB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125479">
        <w:rPr>
          <w:color w:val="000000"/>
          <w:sz w:val="28"/>
          <w:szCs w:val="28"/>
        </w:rPr>
        <w:t>Многие развитые страны и Китай в стремлении внести вклад в борьбу с глобальными климатическими изменениями сокращают долю каменного угля в топливно-энергетическом балансе (ТЭБ) и увеличивают долю в нём природного газа.</w:t>
      </w:r>
    </w:p>
    <w:p w:rsidR="00125479" w:rsidRDefault="00125479" w:rsidP="006970EB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125479">
        <w:rPr>
          <w:color w:val="000000"/>
          <w:sz w:val="28"/>
          <w:szCs w:val="28"/>
        </w:rPr>
        <w:t>Назовите звенья цепочки связей между сокращением доли в ТЭБ каменного угля при увеличении доли природного газа и сдерживанием глобальных климатических изменений, обозначенные на схеме цифрами 2 и 3.</w:t>
      </w:r>
    </w:p>
    <w:p w:rsidR="006970EB" w:rsidRPr="00125479" w:rsidRDefault="006970EB" w:rsidP="006970EB">
      <w:pPr>
        <w:pStyle w:val="leftmargin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E672A7" w:rsidRDefault="00E672A7" w:rsidP="00367A6E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E672A7" w:rsidRDefault="00E672A7" w:rsidP="006970EB">
      <w:pPr>
        <w:spacing w:after="75" w:line="240" w:lineRule="auto"/>
        <w:ind w:left="85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F66FA0D" wp14:editId="7AE99E8F">
            <wp:extent cx="4905375" cy="995611"/>
            <wp:effectExtent l="0" t="0" r="0" b="0"/>
            <wp:docPr id="4" name="Рисунок 2" descr="https://geo-ege.sdamgia.ru/get_file?id=37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o-ege.sdamgia.ru/get_file?id=3742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4664" cy="1017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7A6E" w:rsidRDefault="00367A6E" w:rsidP="00367A6E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970EB" w:rsidRDefault="006970EB" w:rsidP="00367A6E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970EB" w:rsidRDefault="006970EB" w:rsidP="00367A6E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970EB" w:rsidRDefault="006970EB" w:rsidP="00367A6E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970EB" w:rsidRDefault="006970EB" w:rsidP="00367A6E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970EB" w:rsidRDefault="006970EB" w:rsidP="00367A6E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6970EB" w:rsidRDefault="006970EB" w:rsidP="00367A6E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629" w:tblpY="3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367A6E" w:rsidRPr="001B4E3C" w:rsidTr="006970EB">
        <w:trPr>
          <w:trHeight w:val="421"/>
        </w:trPr>
        <w:tc>
          <w:tcPr>
            <w:tcW w:w="712" w:type="dxa"/>
          </w:tcPr>
          <w:p w:rsidR="00367A6E" w:rsidRPr="001B4E3C" w:rsidRDefault="00367A6E" w:rsidP="006970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29</w:t>
            </w:r>
          </w:p>
        </w:tc>
      </w:tr>
    </w:tbl>
    <w:p w:rsidR="006970EB" w:rsidRDefault="000F2A88" w:rsidP="006970EB">
      <w:pPr>
        <w:spacing w:before="150" w:after="150" w:line="240" w:lineRule="auto"/>
        <w:ind w:left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0F2A8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На рисунке приведены </w:t>
      </w:r>
      <w:proofErr w:type="spellStart"/>
      <w:r w:rsidRPr="000F2A8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климатограммы</w:t>
      </w:r>
      <w:proofErr w:type="spellEnd"/>
      <w:r w:rsidRPr="000F2A8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, составленные для пунктов А и В, расположенных в Европе примерно на одинаковой широте и высоте над уровнем моря. Определите, какой из них расположен западнее. Для обоснования Вашего ответа приведите два довода.</w:t>
      </w:r>
    </w:p>
    <w:p w:rsidR="006970EB" w:rsidRPr="006970EB" w:rsidRDefault="006970EB" w:rsidP="000F2A88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10"/>
          <w:szCs w:val="10"/>
          <w:lang w:eastAsia="ru-RU"/>
        </w:rPr>
      </w:pPr>
    </w:p>
    <w:p w:rsidR="00367A6E" w:rsidRPr="000F2A88" w:rsidRDefault="000F2A88" w:rsidP="006970EB">
      <w:pPr>
        <w:spacing w:before="150" w:after="150" w:line="240" w:lineRule="auto"/>
        <w:ind w:left="170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0F2A8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258A96" wp14:editId="5FC78F41">
            <wp:extent cx="3705104" cy="2372672"/>
            <wp:effectExtent l="0" t="0" r="0" b="0"/>
            <wp:docPr id="2" name="Рисунок 1" descr="https://geo-ege.sdamgia.ru/get_file?id=28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-ege.sdamgia.ru/get_file?id=2854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8568" cy="2394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7A6E" w:rsidRDefault="00367A6E" w:rsidP="00367A6E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pPr w:leftFromText="180" w:rightFromText="180" w:vertAnchor="text" w:horzAnchor="page" w:tblpX="758" w:tblpY="3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367A6E" w:rsidRPr="001B4E3C" w:rsidTr="006970EB">
        <w:trPr>
          <w:trHeight w:val="421"/>
        </w:trPr>
        <w:tc>
          <w:tcPr>
            <w:tcW w:w="712" w:type="dxa"/>
          </w:tcPr>
          <w:p w:rsidR="00367A6E" w:rsidRPr="001B4E3C" w:rsidRDefault="00367A6E" w:rsidP="006970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30</w:t>
            </w:r>
          </w:p>
        </w:tc>
      </w:tr>
    </w:tbl>
    <w:p w:rsidR="00CE7704" w:rsidRDefault="00CE7704" w:rsidP="00367A6E">
      <w:pPr>
        <w:spacing w:after="75" w:line="240" w:lineRule="auto"/>
        <w:jc w:val="both"/>
        <w:rPr>
          <w:rFonts w:ascii="Verdana" w:hAnsi="Verdana"/>
          <w:color w:val="000000"/>
          <w:sz w:val="18"/>
          <w:szCs w:val="18"/>
        </w:rPr>
      </w:pPr>
    </w:p>
    <w:p w:rsidR="00CC7F1D" w:rsidRPr="00CC7F1D" w:rsidRDefault="00CC7F1D" w:rsidP="006970EB">
      <w:pPr>
        <w:spacing w:after="75" w:line="240" w:lineRule="auto"/>
        <w:ind w:left="14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C7F1D">
        <w:rPr>
          <w:rFonts w:ascii="Times New Roman" w:hAnsi="Times New Roman" w:cs="Times New Roman"/>
          <w:color w:val="000000"/>
          <w:sz w:val="28"/>
          <w:szCs w:val="28"/>
        </w:rPr>
        <w:t>Определите географическую долготу точки, если известно, что в полночь по солнечному времени Гринвичского меридиана местное солнечное время в ней 01 час 20 минут. Запишите решение задачи.</w:t>
      </w:r>
    </w:p>
    <w:p w:rsidR="00CC7F1D" w:rsidRDefault="00CC7F1D" w:rsidP="00367A6E">
      <w:pPr>
        <w:spacing w:after="75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tbl>
      <w:tblPr>
        <w:tblpPr w:leftFromText="180" w:rightFromText="180" w:vertAnchor="text" w:horzAnchor="page" w:tblpX="731" w:tblpY="42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12"/>
      </w:tblGrid>
      <w:tr w:rsidR="006970EB" w:rsidRPr="001B4E3C" w:rsidTr="006970EB">
        <w:trPr>
          <w:trHeight w:val="421"/>
        </w:trPr>
        <w:tc>
          <w:tcPr>
            <w:tcW w:w="712" w:type="dxa"/>
          </w:tcPr>
          <w:p w:rsidR="006970EB" w:rsidRPr="001B4E3C" w:rsidRDefault="006970EB" w:rsidP="006970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31</w:t>
            </w:r>
          </w:p>
        </w:tc>
      </w:tr>
    </w:tbl>
    <w:p w:rsidR="0039227A" w:rsidRDefault="00A62ECB" w:rsidP="006970EB">
      <w:pPr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62ECB">
        <w:rPr>
          <w:rFonts w:ascii="Times New Roman" w:hAnsi="Times New Roman" w:cs="Times New Roman"/>
          <w:color w:val="000000"/>
          <w:sz w:val="28"/>
          <w:szCs w:val="28"/>
        </w:rPr>
        <w:t>Огромные площади в мире занимают заболоченные земли, использование которых становится возможным только после проведения осушительных мероприятий. Осушение оказывает серьёзное влияние как на жизнедеятельность людей и их здоровье, так и на окружающую среду. Относительно целесообразности осушения болот существуют разные точки зрения. Одни специалисты указывают на положительные последствия осушения болот для жизнедеятельности людей и их здоровья. Другие специалисты считают, что осушение болот и связанные с ним понижение уровня грунтовых вод, нарушение питания рек, берущих начало в болотах, изменение природных комплексов, осушение торфяников, приведут к отрицательным последствиям для жизнедеятельности людей. Выберите одну из упомянутых выше точек зрения и приведите два довода, подтверждающие её.</w:t>
      </w:r>
    </w:p>
    <w:p w:rsidR="00367A6E" w:rsidRDefault="007010E2" w:rsidP="00367A6E">
      <w:r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-633730</wp:posOffset>
            </wp:positionH>
            <wp:positionV relativeFrom="paragraph">
              <wp:posOffset>292735</wp:posOffset>
            </wp:positionV>
            <wp:extent cx="476250" cy="476250"/>
            <wp:effectExtent l="0" t="0" r="0" b="0"/>
            <wp:wrapSquare wrapText="bothSides"/>
            <wp:docPr id="1" name="Рисунок 1" descr="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67A6E" w:rsidRPr="00596CBD" w:rsidRDefault="00367A6E" w:rsidP="006970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284" w:right="139"/>
        <w:jc w:val="both"/>
        <w:rPr>
          <w:rFonts w:ascii="Times New Roman" w:hAnsi="Times New Roman" w:cs="Times New Roman"/>
          <w:b/>
          <w:i/>
          <w:sz w:val="28"/>
        </w:rPr>
      </w:pPr>
      <w:r w:rsidRPr="00596CBD">
        <w:rPr>
          <w:rFonts w:ascii="Times New Roman" w:hAnsi="Times New Roman" w:cs="Times New Roman"/>
          <w:b/>
          <w:i/>
          <w:sz w:val="28"/>
        </w:rPr>
        <w:t>Проверьте, чтобы каждый ответ на бланках ответов №1 и №2 был записан рядом с правильным номером задания.</w:t>
      </w:r>
    </w:p>
    <w:p w:rsidR="00596CBD" w:rsidRDefault="00596CBD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6CBD" w:rsidRDefault="00596CBD" w:rsidP="00470490">
      <w:pPr>
        <w:spacing w:after="0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96CBD" w:rsidRDefault="00596CBD" w:rsidP="005C32B0">
      <w:pPr>
        <w:spacing w:after="75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sectPr w:rsidR="00596CBD" w:rsidSect="00D342F1">
      <w:headerReference w:type="default" r:id="rId19"/>
      <w:footerReference w:type="default" r:id="rId20"/>
      <w:pgSz w:w="11906" w:h="16838"/>
      <w:pgMar w:top="1134" w:right="851" w:bottom="1134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850DF" w:rsidRDefault="00E850DF" w:rsidP="008F752C">
      <w:pPr>
        <w:spacing w:after="0" w:line="240" w:lineRule="auto"/>
      </w:pPr>
      <w:r>
        <w:separator/>
      </w:r>
    </w:p>
  </w:endnote>
  <w:endnote w:type="continuationSeparator" w:id="0">
    <w:p w:rsidR="00E850DF" w:rsidRDefault="00E850DF" w:rsidP="008F75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752C" w:rsidRPr="00702A8A" w:rsidRDefault="008F752C" w:rsidP="008F752C">
    <w:pPr>
      <w:pStyle w:val="a6"/>
      <w:jc w:val="center"/>
      <w:rPr>
        <w:rFonts w:ascii="Times New Roman" w:hAnsi="Times New Roman"/>
      </w:rPr>
    </w:pPr>
    <w:r>
      <w:tab/>
    </w:r>
    <w:r>
      <w:rPr>
        <w:rFonts w:ascii="Times New Roman" w:hAnsi="Times New Roman"/>
      </w:rPr>
      <w:t>©</w:t>
    </w:r>
    <w:r w:rsidRPr="00702A8A">
      <w:rPr>
        <w:rFonts w:ascii="Times New Roman" w:hAnsi="Times New Roman"/>
      </w:rPr>
      <w:t>20</w:t>
    </w:r>
    <w:r>
      <w:rPr>
        <w:rFonts w:ascii="Times New Roman" w:hAnsi="Times New Roman"/>
      </w:rPr>
      <w:t>22</w:t>
    </w:r>
    <w:r w:rsidRPr="00702A8A">
      <w:rPr>
        <w:rFonts w:ascii="Times New Roman" w:hAnsi="Times New Roman"/>
      </w:rPr>
      <w:t xml:space="preserve"> Тюменский областной государственный институт развития регионального образования</w:t>
    </w:r>
  </w:p>
  <w:p w:rsidR="008F752C" w:rsidRDefault="008F752C" w:rsidP="008F752C">
    <w:pPr>
      <w:pStyle w:val="a6"/>
      <w:jc w:val="center"/>
    </w:pPr>
    <w:r w:rsidRPr="00702A8A">
      <w:rPr>
        <w:rFonts w:ascii="Times New Roman" w:hAnsi="Times New Roman"/>
        <w:b/>
      </w:rPr>
      <w:t xml:space="preserve">Копирование </w:t>
    </w:r>
    <w:r>
      <w:rPr>
        <w:rFonts w:ascii="Times New Roman" w:hAnsi="Times New Roman"/>
        <w:b/>
      </w:rPr>
      <w:t>не</w:t>
    </w:r>
    <w:r w:rsidRPr="00702A8A">
      <w:rPr>
        <w:rFonts w:ascii="Times New Roman" w:hAnsi="Times New Roman"/>
        <w:b/>
      </w:rPr>
      <w:t xml:space="preserve"> допускается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850DF" w:rsidRDefault="00E850DF" w:rsidP="008F752C">
      <w:pPr>
        <w:spacing w:after="0" w:line="240" w:lineRule="auto"/>
      </w:pPr>
      <w:r>
        <w:separator/>
      </w:r>
    </w:p>
  </w:footnote>
  <w:footnote w:type="continuationSeparator" w:id="0">
    <w:p w:rsidR="00E850DF" w:rsidRDefault="00E850DF" w:rsidP="008F75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778B" w:rsidRDefault="0093778B" w:rsidP="0093778B">
    <w:pPr>
      <w:pStyle w:val="a4"/>
    </w:pPr>
    <w:r>
      <w:rPr>
        <w:rFonts w:ascii="Times New Roman" w:hAnsi="Times New Roman"/>
      </w:rPr>
      <w:t>Региональная оценка качества образования</w:t>
    </w:r>
    <w:r w:rsidRPr="009A7361">
      <w:rPr>
        <w:rFonts w:ascii="Times New Roman" w:hAnsi="Times New Roman"/>
      </w:rPr>
      <w:t xml:space="preserve"> 20</w:t>
    </w:r>
    <w:r>
      <w:rPr>
        <w:rFonts w:ascii="Times New Roman" w:hAnsi="Times New Roman"/>
      </w:rPr>
      <w:t>22</w:t>
    </w:r>
    <w:r w:rsidRPr="009A7361">
      <w:rPr>
        <w:rFonts w:ascii="Times New Roman" w:hAnsi="Times New Roman"/>
      </w:rPr>
      <w:t xml:space="preserve"> г</w:t>
    </w:r>
    <w:r>
      <w:rPr>
        <w:rFonts w:ascii="Times New Roman" w:hAnsi="Times New Roman"/>
      </w:rPr>
      <w:t xml:space="preserve">. География 11 класс                           </w:t>
    </w:r>
    <w:proofErr w:type="gramStart"/>
    <w:r>
      <w:rPr>
        <w:rFonts w:ascii="Times New Roman" w:hAnsi="Times New Roman"/>
      </w:rPr>
      <w:t xml:space="preserve">   (</w:t>
    </w:r>
    <w:proofErr w:type="gramEnd"/>
    <w:r>
      <w:rPr>
        <w:rFonts w:ascii="Times New Roman" w:hAnsi="Times New Roman"/>
      </w:rPr>
      <w:t>115</w:t>
    </w:r>
    <w:r>
      <w:rPr>
        <w:rFonts w:ascii="Times New Roman" w:hAnsi="Times New Roman"/>
      </w:rPr>
      <w:t>2</w:t>
    </w:r>
    <w:r>
      <w:rPr>
        <w:rFonts w:ascii="Times New Roman" w:hAnsi="Times New Roman"/>
      </w:rPr>
      <w:t>-</w:t>
    </w:r>
    <w:r w:rsidRPr="008F752C">
      <w:rPr>
        <w:rFonts w:ascii="Times New Roman" w:hAnsi="Times New Roman"/>
      </w:rPr>
      <w:fldChar w:fldCharType="begin"/>
    </w:r>
    <w:r w:rsidRPr="008F752C">
      <w:rPr>
        <w:rFonts w:ascii="Times New Roman" w:hAnsi="Times New Roman"/>
      </w:rPr>
      <w:instrText>PAGE   \* MERGEFORMAT</w:instrText>
    </w:r>
    <w:r w:rsidRPr="008F752C">
      <w:rPr>
        <w:rFonts w:ascii="Times New Roman" w:hAnsi="Times New Roman"/>
      </w:rPr>
      <w:fldChar w:fldCharType="separate"/>
    </w:r>
    <w:r w:rsidR="00C01F41">
      <w:rPr>
        <w:rFonts w:ascii="Times New Roman" w:hAnsi="Times New Roman"/>
        <w:noProof/>
      </w:rPr>
      <w:t>12</w:t>
    </w:r>
    <w:r w:rsidRPr="008F752C">
      <w:rPr>
        <w:rFonts w:ascii="Times New Roman" w:hAnsi="Times New Roman"/>
      </w:rPr>
      <w:fldChar w:fldCharType="end"/>
    </w:r>
    <w:r>
      <w:rPr>
        <w:rFonts w:ascii="Times New Roman" w:hAnsi="Times New Roman"/>
      </w:rPr>
      <w:t>/1</w:t>
    </w:r>
    <w:r w:rsidR="006970EB">
      <w:rPr>
        <w:rFonts w:ascii="Times New Roman" w:hAnsi="Times New Roman"/>
      </w:rPr>
      <w:t>4</w:t>
    </w:r>
    <w:r>
      <w:rPr>
        <w:rFonts w:ascii="Times New Roman" w:hAnsi="Times New Roman"/>
      </w:rPr>
      <w:t>)</w:t>
    </w:r>
  </w:p>
  <w:p w:rsidR="008F752C" w:rsidRPr="0093778B" w:rsidRDefault="008F752C" w:rsidP="0093778B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783EBF"/>
    <w:multiLevelType w:val="hybridMultilevel"/>
    <w:tmpl w:val="91329A2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0B55E8"/>
    <w:multiLevelType w:val="hybridMultilevel"/>
    <w:tmpl w:val="D800FD9C"/>
    <w:lvl w:ilvl="0" w:tplc="FCD892EC">
      <w:start w:val="1"/>
      <w:numFmt w:val="decimal"/>
      <w:lvlText w:val="%1)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2" w15:restartNumberingAfterBreak="0">
    <w:nsid w:val="46B421EF"/>
    <w:multiLevelType w:val="hybridMultilevel"/>
    <w:tmpl w:val="7EA296A8"/>
    <w:lvl w:ilvl="0" w:tplc="0D1C4DA0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3" w15:restartNumberingAfterBreak="0">
    <w:nsid w:val="58F61A78"/>
    <w:multiLevelType w:val="hybridMultilevel"/>
    <w:tmpl w:val="11123248"/>
    <w:lvl w:ilvl="0" w:tplc="60DA0870">
      <w:start w:val="1"/>
      <w:numFmt w:val="decimal"/>
      <w:lvlText w:val="%1)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4" w15:restartNumberingAfterBreak="0">
    <w:nsid w:val="7C4949AA"/>
    <w:multiLevelType w:val="hybridMultilevel"/>
    <w:tmpl w:val="8A30FA8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F0649"/>
    <w:rsid w:val="00001A47"/>
    <w:rsid w:val="0001068D"/>
    <w:rsid w:val="0002037F"/>
    <w:rsid w:val="0003173F"/>
    <w:rsid w:val="00032F81"/>
    <w:rsid w:val="00033DEB"/>
    <w:rsid w:val="00044DDD"/>
    <w:rsid w:val="00053B1A"/>
    <w:rsid w:val="000655AB"/>
    <w:rsid w:val="00070D78"/>
    <w:rsid w:val="0007725E"/>
    <w:rsid w:val="0008130C"/>
    <w:rsid w:val="000916E2"/>
    <w:rsid w:val="000F2A88"/>
    <w:rsid w:val="00125479"/>
    <w:rsid w:val="001328D3"/>
    <w:rsid w:val="00132AA4"/>
    <w:rsid w:val="00134899"/>
    <w:rsid w:val="00174864"/>
    <w:rsid w:val="001A6F94"/>
    <w:rsid w:val="001B1B42"/>
    <w:rsid w:val="001C37F7"/>
    <w:rsid w:val="001D3356"/>
    <w:rsid w:val="002067E8"/>
    <w:rsid w:val="00222F04"/>
    <w:rsid w:val="0022580A"/>
    <w:rsid w:val="00230405"/>
    <w:rsid w:val="00245D8E"/>
    <w:rsid w:val="002642C4"/>
    <w:rsid w:val="00271214"/>
    <w:rsid w:val="00272D24"/>
    <w:rsid w:val="0027365D"/>
    <w:rsid w:val="002E186D"/>
    <w:rsid w:val="00347AE1"/>
    <w:rsid w:val="00367A6E"/>
    <w:rsid w:val="003844AF"/>
    <w:rsid w:val="0039227A"/>
    <w:rsid w:val="003B11E6"/>
    <w:rsid w:val="003B5031"/>
    <w:rsid w:val="003D7649"/>
    <w:rsid w:val="003F25DB"/>
    <w:rsid w:val="003F451C"/>
    <w:rsid w:val="00413A1A"/>
    <w:rsid w:val="00470490"/>
    <w:rsid w:val="004741E4"/>
    <w:rsid w:val="0048254E"/>
    <w:rsid w:val="00483949"/>
    <w:rsid w:val="00486122"/>
    <w:rsid w:val="004A2CAB"/>
    <w:rsid w:val="004C0952"/>
    <w:rsid w:val="004D458E"/>
    <w:rsid w:val="004D6C74"/>
    <w:rsid w:val="004E15C3"/>
    <w:rsid w:val="005279FD"/>
    <w:rsid w:val="00532F39"/>
    <w:rsid w:val="00545904"/>
    <w:rsid w:val="00553816"/>
    <w:rsid w:val="005563C1"/>
    <w:rsid w:val="00590CAB"/>
    <w:rsid w:val="00596CBD"/>
    <w:rsid w:val="005B6BB2"/>
    <w:rsid w:val="005C32B0"/>
    <w:rsid w:val="006265D9"/>
    <w:rsid w:val="006430C2"/>
    <w:rsid w:val="0068768D"/>
    <w:rsid w:val="006970EB"/>
    <w:rsid w:val="006B0727"/>
    <w:rsid w:val="006B1675"/>
    <w:rsid w:val="006F3A31"/>
    <w:rsid w:val="007010E2"/>
    <w:rsid w:val="0071411A"/>
    <w:rsid w:val="00724481"/>
    <w:rsid w:val="00730D80"/>
    <w:rsid w:val="00744726"/>
    <w:rsid w:val="0075140A"/>
    <w:rsid w:val="007624C0"/>
    <w:rsid w:val="007717FD"/>
    <w:rsid w:val="00772BCC"/>
    <w:rsid w:val="007A0E22"/>
    <w:rsid w:val="007B1A8C"/>
    <w:rsid w:val="007B35E9"/>
    <w:rsid w:val="007B59F1"/>
    <w:rsid w:val="007C423E"/>
    <w:rsid w:val="00801A81"/>
    <w:rsid w:val="00826CD8"/>
    <w:rsid w:val="00856AFF"/>
    <w:rsid w:val="0086306E"/>
    <w:rsid w:val="00897FC9"/>
    <w:rsid w:val="008B5EF2"/>
    <w:rsid w:val="008F752C"/>
    <w:rsid w:val="00920660"/>
    <w:rsid w:val="0093778B"/>
    <w:rsid w:val="009825DA"/>
    <w:rsid w:val="0098613E"/>
    <w:rsid w:val="009B5EA5"/>
    <w:rsid w:val="009E55E2"/>
    <w:rsid w:val="009F30B9"/>
    <w:rsid w:val="009F3A3B"/>
    <w:rsid w:val="009F55E2"/>
    <w:rsid w:val="00A21287"/>
    <w:rsid w:val="00A305F6"/>
    <w:rsid w:val="00A52B4F"/>
    <w:rsid w:val="00A62ECB"/>
    <w:rsid w:val="00A963B6"/>
    <w:rsid w:val="00AC1C82"/>
    <w:rsid w:val="00AE4240"/>
    <w:rsid w:val="00AE65DC"/>
    <w:rsid w:val="00AF4E42"/>
    <w:rsid w:val="00AF6469"/>
    <w:rsid w:val="00B75AA3"/>
    <w:rsid w:val="00B77A5F"/>
    <w:rsid w:val="00B9643A"/>
    <w:rsid w:val="00BA2CF5"/>
    <w:rsid w:val="00BA5EEC"/>
    <w:rsid w:val="00BC6786"/>
    <w:rsid w:val="00BE4215"/>
    <w:rsid w:val="00C0179C"/>
    <w:rsid w:val="00C01F41"/>
    <w:rsid w:val="00C472D9"/>
    <w:rsid w:val="00C50AEF"/>
    <w:rsid w:val="00C92966"/>
    <w:rsid w:val="00C96EE6"/>
    <w:rsid w:val="00CC7F1D"/>
    <w:rsid w:val="00CD22AC"/>
    <w:rsid w:val="00CE410F"/>
    <w:rsid w:val="00CE7704"/>
    <w:rsid w:val="00CF323E"/>
    <w:rsid w:val="00D00038"/>
    <w:rsid w:val="00D10DA6"/>
    <w:rsid w:val="00D23C6D"/>
    <w:rsid w:val="00D342F1"/>
    <w:rsid w:val="00D350CC"/>
    <w:rsid w:val="00D37849"/>
    <w:rsid w:val="00D40211"/>
    <w:rsid w:val="00D60809"/>
    <w:rsid w:val="00D7043E"/>
    <w:rsid w:val="00DA50C3"/>
    <w:rsid w:val="00DF0649"/>
    <w:rsid w:val="00DF370E"/>
    <w:rsid w:val="00E14692"/>
    <w:rsid w:val="00E25183"/>
    <w:rsid w:val="00E40A1D"/>
    <w:rsid w:val="00E46323"/>
    <w:rsid w:val="00E61706"/>
    <w:rsid w:val="00E672A7"/>
    <w:rsid w:val="00E825C5"/>
    <w:rsid w:val="00E850DF"/>
    <w:rsid w:val="00E86D37"/>
    <w:rsid w:val="00E91EC1"/>
    <w:rsid w:val="00EA0974"/>
    <w:rsid w:val="00EC53D5"/>
    <w:rsid w:val="00EE3A0B"/>
    <w:rsid w:val="00EF1FFF"/>
    <w:rsid w:val="00F010E0"/>
    <w:rsid w:val="00F04154"/>
    <w:rsid w:val="00F2759E"/>
    <w:rsid w:val="00F31432"/>
    <w:rsid w:val="00F4471A"/>
    <w:rsid w:val="00F71F1F"/>
    <w:rsid w:val="00F7691F"/>
    <w:rsid w:val="00F86844"/>
    <w:rsid w:val="00FB3E5D"/>
    <w:rsid w:val="00FC09E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2FE4A03-E93E-4EBC-A615-994E18C633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D6C7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C32B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8F75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8F752C"/>
  </w:style>
  <w:style w:type="paragraph" w:styleId="a6">
    <w:name w:val="footer"/>
    <w:basedOn w:val="a"/>
    <w:link w:val="a7"/>
    <w:uiPriority w:val="99"/>
    <w:unhideWhenUsed/>
    <w:rsid w:val="008F75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8F752C"/>
  </w:style>
  <w:style w:type="paragraph" w:styleId="a8">
    <w:name w:val="List Paragraph"/>
    <w:basedOn w:val="a"/>
    <w:uiPriority w:val="34"/>
    <w:qFormat/>
    <w:rsid w:val="00483949"/>
    <w:pPr>
      <w:ind w:left="720"/>
      <w:contextualSpacing/>
    </w:pPr>
  </w:style>
  <w:style w:type="paragraph" w:customStyle="1" w:styleId="leftmargin">
    <w:name w:val="left_margin"/>
    <w:basedOn w:val="a"/>
    <w:rsid w:val="00070D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FB3E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B3E5D"/>
    <w:rPr>
      <w:rFonts w:ascii="Tahoma" w:hAnsi="Tahoma" w:cs="Tahoma"/>
      <w:sz w:val="16"/>
      <w:szCs w:val="16"/>
    </w:rPr>
  </w:style>
  <w:style w:type="paragraph" w:styleId="ab">
    <w:name w:val="Normal (Web)"/>
    <w:basedOn w:val="a"/>
    <w:uiPriority w:val="99"/>
    <w:unhideWhenUsed/>
    <w:rsid w:val="00FB3E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635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14923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35215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932648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687324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529684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85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084518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55565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898548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48789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1887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06442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414810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79485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47971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809764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211217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81428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77533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84146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77449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87186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895524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5131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657710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36202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70533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46523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790610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02166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99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40176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5334757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25156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83371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090073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757950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75824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82823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24680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49477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27212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23660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01433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197636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76889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33928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123739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74172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037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321434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42147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191991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2453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99225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1535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5242173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85236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39431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50601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20147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7600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8060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92153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915784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5722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65496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41041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205051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05153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830403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798081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452368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85522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202195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856200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488855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47196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3401086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7833683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50799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98686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750064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6071682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40749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17704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54591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423395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60000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80136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1871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36030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30324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007505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471535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58965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032526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15413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651135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39816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73946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266574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666782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2420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47136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80400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560942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10395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67245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64864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217348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395039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7954353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8284354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8316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884914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86232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627910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59458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1178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373843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78525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40334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8462244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66319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133278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79055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075666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10174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51129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875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043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64582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81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66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1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5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23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91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5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02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5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53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67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8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5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15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15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06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50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8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004740-3A65-424C-91AD-CFEA637A2C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307</TotalTime>
  <Pages>14</Pages>
  <Words>2531</Words>
  <Characters>14430</Characters>
  <Application>Microsoft Office Word</Application>
  <DocSecurity>0</DocSecurity>
  <Lines>120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Ученик</dc:creator>
  <cp:lastModifiedBy>Татьяна В. Маркович</cp:lastModifiedBy>
  <cp:revision>80</cp:revision>
  <dcterms:created xsi:type="dcterms:W3CDTF">2021-11-01T10:02:00Z</dcterms:created>
  <dcterms:modified xsi:type="dcterms:W3CDTF">2021-11-19T09:39:00Z</dcterms:modified>
</cp:coreProperties>
</file>