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25DB" w:rsidRPr="00607264" w:rsidRDefault="008F752C" w:rsidP="003F25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Единый государственный </w:t>
      </w:r>
      <w:r w:rsidR="003F25DB" w:rsidRPr="00607264">
        <w:rPr>
          <w:rFonts w:ascii="Times New Roman" w:hAnsi="Times New Roman" w:cs="Times New Roman"/>
          <w:b/>
          <w:sz w:val="28"/>
          <w:szCs w:val="28"/>
        </w:rPr>
        <w:t>экзамен</w:t>
      </w: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264">
        <w:rPr>
          <w:rFonts w:ascii="Times New Roman" w:hAnsi="Times New Roman" w:cs="Times New Roman"/>
          <w:b/>
          <w:sz w:val="28"/>
          <w:szCs w:val="28"/>
        </w:rPr>
        <w:t>по ГЕОГРАФИИ</w:t>
      </w:r>
    </w:p>
    <w:p w:rsidR="008F752C" w:rsidRDefault="008F752C" w:rsidP="002F6C7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25DB" w:rsidRPr="00607264" w:rsidRDefault="003F25DB" w:rsidP="003F25D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264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3F25DB" w:rsidRPr="00607264" w:rsidRDefault="003F25DB" w:rsidP="00D90F02">
      <w:pPr>
        <w:spacing w:after="0" w:line="240" w:lineRule="auto"/>
        <w:ind w:right="13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ab/>
        <w:t xml:space="preserve">Экзаменационная работа </w:t>
      </w:r>
      <w:r w:rsidR="00C92966">
        <w:rPr>
          <w:rFonts w:ascii="Times New Roman" w:hAnsi="Times New Roman" w:cs="Times New Roman"/>
          <w:sz w:val="28"/>
          <w:szCs w:val="28"/>
        </w:rPr>
        <w:t>включает</w:t>
      </w:r>
      <w:r>
        <w:rPr>
          <w:rFonts w:ascii="Times New Roman" w:hAnsi="Times New Roman" w:cs="Times New Roman"/>
          <w:sz w:val="28"/>
          <w:szCs w:val="28"/>
        </w:rPr>
        <w:t xml:space="preserve"> в себя 31 задание:</w:t>
      </w:r>
      <w:r w:rsidR="009049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22 задания с кратким ответом и 9 заданий с развернутым ответом. </w:t>
      </w:r>
      <w:r w:rsidRPr="00607264">
        <w:rPr>
          <w:rFonts w:ascii="Times New Roman" w:hAnsi="Times New Roman" w:cs="Times New Roman"/>
          <w:sz w:val="28"/>
          <w:szCs w:val="28"/>
        </w:rPr>
        <w:t xml:space="preserve"> На выполнение экзаменационной работы по географии отводится 3 часа (180 минут).</w:t>
      </w:r>
    </w:p>
    <w:p w:rsidR="003F25DB" w:rsidRDefault="00134899" w:rsidP="00D90F02">
      <w:pPr>
        <w:spacing w:after="0" w:line="240" w:lineRule="auto"/>
        <w:ind w:right="13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Ответы к заданиям части 1</w:t>
      </w:r>
      <w:r w:rsidR="003F25DB">
        <w:rPr>
          <w:rFonts w:ascii="Times New Roman" w:hAnsi="Times New Roman" w:cs="Times New Roman"/>
          <w:sz w:val="28"/>
          <w:szCs w:val="28"/>
        </w:rPr>
        <w:t xml:space="preserve">-21 и 23 </w:t>
      </w:r>
      <w:r w:rsidR="003F25DB" w:rsidRPr="00607264">
        <w:rPr>
          <w:rFonts w:ascii="Times New Roman" w:hAnsi="Times New Roman" w:cs="Times New Roman"/>
          <w:sz w:val="28"/>
          <w:szCs w:val="28"/>
        </w:rPr>
        <w:t>записываются в виде числа, последовательности цифр или слова (с</w:t>
      </w:r>
      <w:r w:rsidR="008F752C">
        <w:rPr>
          <w:rFonts w:ascii="Times New Roman" w:hAnsi="Times New Roman" w:cs="Times New Roman"/>
          <w:sz w:val="28"/>
          <w:szCs w:val="28"/>
        </w:rPr>
        <w:t xml:space="preserve">ловосочетания). Ответ запишите </w:t>
      </w:r>
      <w:r w:rsidR="003F25DB" w:rsidRPr="00607264">
        <w:rPr>
          <w:rFonts w:ascii="Times New Roman" w:hAnsi="Times New Roman" w:cs="Times New Roman"/>
          <w:sz w:val="28"/>
          <w:szCs w:val="28"/>
        </w:rPr>
        <w:t xml:space="preserve">по приведенным ниже </w:t>
      </w:r>
      <w:r w:rsidR="003F25DB" w:rsidRPr="00607264">
        <w:rPr>
          <w:rFonts w:ascii="Times New Roman" w:hAnsi="Times New Roman" w:cs="Times New Roman"/>
          <w:sz w:val="28"/>
          <w:szCs w:val="28"/>
          <w:u w:val="single"/>
        </w:rPr>
        <w:t>образцам</w:t>
      </w:r>
      <w:r w:rsidR="00053B1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3F25DB" w:rsidRPr="00607264">
        <w:rPr>
          <w:rFonts w:ascii="Times New Roman" w:hAnsi="Times New Roman" w:cs="Times New Roman"/>
          <w:sz w:val="28"/>
          <w:szCs w:val="28"/>
        </w:rPr>
        <w:t>в поле ответа в тексте работы, а затем перенесите в бланк ответов № 1.</w:t>
      </w:r>
      <w:r>
        <w:rPr>
          <w:rFonts w:ascii="Times New Roman" w:hAnsi="Times New Roman" w:cs="Times New Roman"/>
          <w:sz w:val="28"/>
          <w:szCs w:val="28"/>
        </w:rPr>
        <w:t xml:space="preserve"> Если ответ на задание имеет единицу измерения, то при переносе ответа на бланк следует записать только полученное число. Единицы измерения в ответе указывать не надо.</w:t>
      </w:r>
    </w:p>
    <w:p w:rsidR="00E361D6" w:rsidRPr="00E361D6" w:rsidRDefault="00E361D6" w:rsidP="003F25D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:rsidR="00E361D6" w:rsidRDefault="00E361D6" w:rsidP="00E361D6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49DD555" wp14:editId="060DCF30">
            <wp:extent cx="6648450" cy="230305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974" t="42346" r="50661" b="38954"/>
                    <a:stretch/>
                  </pic:blipFill>
                  <pic:spPr bwMode="auto">
                    <a:xfrm>
                      <a:off x="0" y="0"/>
                      <a:ext cx="6697436" cy="2320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1D6" w:rsidRPr="00E361D6" w:rsidRDefault="00E361D6" w:rsidP="003F25D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:rsidR="003F25DB" w:rsidRPr="00607264" w:rsidRDefault="003F25DB" w:rsidP="00D90F02">
      <w:pPr>
        <w:spacing w:after="0" w:line="240" w:lineRule="auto"/>
        <w:ind w:right="139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Ответом на задание 22</w:t>
      </w:r>
      <w:r w:rsidRPr="00607264">
        <w:rPr>
          <w:rFonts w:ascii="Times New Roman" w:hAnsi="Times New Roman" w:cs="Times New Roman"/>
          <w:sz w:val="28"/>
          <w:szCs w:val="28"/>
        </w:rPr>
        <w:t xml:space="preserve"> должен быть сделанный Вами рисунок. </w:t>
      </w:r>
      <w:r w:rsidR="00134899">
        <w:rPr>
          <w:rFonts w:ascii="Times New Roman" w:hAnsi="Times New Roman" w:cs="Times New Roman"/>
          <w:sz w:val="28"/>
          <w:szCs w:val="28"/>
        </w:rPr>
        <w:t xml:space="preserve">Задания </w:t>
      </w:r>
      <w:r>
        <w:rPr>
          <w:rFonts w:ascii="Times New Roman" w:hAnsi="Times New Roman" w:cs="Times New Roman"/>
          <w:sz w:val="28"/>
          <w:szCs w:val="28"/>
        </w:rPr>
        <w:t>24-31</w:t>
      </w:r>
      <w:r w:rsidR="00134899">
        <w:rPr>
          <w:rFonts w:ascii="Times New Roman" w:hAnsi="Times New Roman" w:cs="Times New Roman"/>
          <w:sz w:val="28"/>
          <w:szCs w:val="28"/>
        </w:rPr>
        <w:t>требуют развёрнутого ответа</w:t>
      </w:r>
      <w:r w:rsidRPr="00607264">
        <w:rPr>
          <w:rFonts w:ascii="Times New Roman" w:hAnsi="Times New Roman" w:cs="Times New Roman"/>
          <w:sz w:val="28"/>
          <w:szCs w:val="28"/>
        </w:rPr>
        <w:t>.</w:t>
      </w:r>
      <w:r w:rsidR="00134899">
        <w:rPr>
          <w:rFonts w:ascii="Times New Roman" w:hAnsi="Times New Roman" w:cs="Times New Roman"/>
          <w:sz w:val="28"/>
          <w:szCs w:val="28"/>
        </w:rPr>
        <w:t xml:space="preserve"> В заданиях 24-31 требуется записать полный ответ на поставленный вопрос или решение задачи.</w:t>
      </w:r>
      <w:r w:rsidRPr="00607264">
        <w:rPr>
          <w:rFonts w:ascii="Times New Roman" w:hAnsi="Times New Roman" w:cs="Times New Roman"/>
          <w:sz w:val="28"/>
          <w:szCs w:val="28"/>
        </w:rPr>
        <w:t xml:space="preserve"> В бланке ответов № 2 укажите номер задания и запишите ответ на него.</w:t>
      </w:r>
    </w:p>
    <w:p w:rsidR="003F25DB" w:rsidRDefault="003F25DB" w:rsidP="00D90F02">
      <w:pPr>
        <w:spacing w:after="0" w:line="240" w:lineRule="auto"/>
        <w:ind w:right="13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ab/>
        <w:t>Все бланки ЕГЭ заполняются яркими чёрными чернилами.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0998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 xml:space="preserve">Допускается использование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гелевой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или капиллярной ручки.</w:t>
      </w:r>
    </w:p>
    <w:p w:rsidR="003F25DB" w:rsidRPr="00607264" w:rsidRDefault="003F25DB" w:rsidP="00D90F02">
      <w:pPr>
        <w:spacing w:after="0" w:line="240" w:lineRule="auto"/>
        <w:ind w:right="139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выполнении заданий можно пользоваться черновиком. </w:t>
      </w:r>
      <w:r w:rsidRPr="00607264">
        <w:rPr>
          <w:rFonts w:ascii="Times New Roman" w:hAnsi="Times New Roman" w:cs="Times New Roman"/>
          <w:b/>
          <w:sz w:val="28"/>
          <w:szCs w:val="28"/>
        </w:rPr>
        <w:t>Записи в черновике, а также в тексте контрольных измерительных материалов не учитывается при оценивании работы.</w:t>
      </w:r>
      <w:r w:rsidRPr="00607264">
        <w:rPr>
          <w:rFonts w:ascii="Times New Roman" w:hAnsi="Times New Roman" w:cs="Times New Roman"/>
          <w:sz w:val="28"/>
          <w:szCs w:val="28"/>
        </w:rPr>
        <w:t xml:space="preserve"> Также можно использовать </w:t>
      </w:r>
      <w:r w:rsidRPr="00134899">
        <w:rPr>
          <w:rFonts w:ascii="Times New Roman" w:hAnsi="Times New Roman" w:cs="Times New Roman"/>
          <w:b/>
          <w:sz w:val="28"/>
          <w:szCs w:val="28"/>
        </w:rPr>
        <w:t>прилагаемые справочные материалы</w:t>
      </w:r>
      <w:r w:rsidRPr="00607264">
        <w:rPr>
          <w:rFonts w:ascii="Times New Roman" w:hAnsi="Times New Roman" w:cs="Times New Roman"/>
          <w:sz w:val="28"/>
          <w:szCs w:val="28"/>
        </w:rPr>
        <w:t>, линейку, транспортир и непрограммируемый калькулятор.</w:t>
      </w:r>
    </w:p>
    <w:p w:rsidR="003F25DB" w:rsidRPr="00607264" w:rsidRDefault="003F25DB" w:rsidP="00D90F02">
      <w:pPr>
        <w:spacing w:after="0" w:line="240" w:lineRule="auto"/>
        <w:ind w:right="13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>Баллы, полученные Вами за выполненные задания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07264">
        <w:rPr>
          <w:rFonts w:ascii="Times New Roman" w:hAnsi="Times New Roman" w:cs="Times New Roman"/>
          <w:sz w:val="28"/>
          <w:szCs w:val="28"/>
        </w:rPr>
        <w:t xml:space="preserve"> суммируются. Постарайтесь выполнить как можно больше заданий и набрать наибольшее количество баллов.</w:t>
      </w:r>
    </w:p>
    <w:p w:rsidR="003F25DB" w:rsidRPr="00607264" w:rsidRDefault="003F25DB" w:rsidP="00D90F02">
      <w:pPr>
        <w:spacing w:after="0" w:line="240" w:lineRule="auto"/>
        <w:ind w:right="13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>После завершения работы проверьте, что</w:t>
      </w:r>
      <w:r>
        <w:rPr>
          <w:rFonts w:ascii="Times New Roman" w:hAnsi="Times New Roman" w:cs="Times New Roman"/>
          <w:sz w:val="28"/>
          <w:szCs w:val="28"/>
        </w:rPr>
        <w:t>бы</w:t>
      </w:r>
      <w:r w:rsidRPr="00607264">
        <w:rPr>
          <w:rFonts w:ascii="Times New Roman" w:hAnsi="Times New Roman" w:cs="Times New Roman"/>
          <w:sz w:val="28"/>
          <w:szCs w:val="28"/>
        </w:rPr>
        <w:t xml:space="preserve"> ответ на каждое задание в бланках ответов № 1 и № 2</w:t>
      </w:r>
      <w:r>
        <w:rPr>
          <w:rFonts w:ascii="Times New Roman" w:hAnsi="Times New Roman" w:cs="Times New Roman"/>
          <w:sz w:val="28"/>
          <w:szCs w:val="28"/>
        </w:rPr>
        <w:t xml:space="preserve"> был</w:t>
      </w:r>
      <w:r w:rsidRPr="00607264">
        <w:rPr>
          <w:rFonts w:ascii="Times New Roman" w:hAnsi="Times New Roman" w:cs="Times New Roman"/>
          <w:sz w:val="28"/>
          <w:szCs w:val="28"/>
        </w:rPr>
        <w:t xml:space="preserve"> записан под правильным номером.</w:t>
      </w: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07264">
        <w:rPr>
          <w:rFonts w:ascii="Times New Roman" w:hAnsi="Times New Roman" w:cs="Times New Roman"/>
          <w:b/>
          <w:i/>
          <w:sz w:val="28"/>
          <w:szCs w:val="28"/>
        </w:rPr>
        <w:t>Желаем успеха!</w:t>
      </w: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2F1" w:rsidRPr="00D342F1" w:rsidRDefault="00134899" w:rsidP="000C09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75" w:line="240" w:lineRule="auto"/>
        <w:ind w:left="142"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</w:pPr>
      <w:r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lastRenderedPageBreak/>
        <w:t xml:space="preserve">Ответами к заданиям 1-21 и 23 являются число, последовательность </w:t>
      </w:r>
      <w:r w:rsidR="00D342F1"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t>цифр или слово (словосочетание). Ответ запишите в поле ответа в тексте работы, а затем перенесите в БЛАНК ОТВЕТОВ №</w:t>
      </w:r>
      <w:r w:rsidR="00D90F02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t xml:space="preserve"> </w:t>
      </w:r>
      <w:r w:rsidR="00D342F1"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t xml:space="preserve">1 справа от номера соответствующего задания, начиная с первой клеточки. Последовательность цифр записывайте </w:t>
      </w:r>
      <w:r w:rsidR="00D342F1" w:rsidRPr="000C0998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u w:val="single"/>
          <w:lang w:eastAsia="ru-RU"/>
        </w:rPr>
        <w:t>без пробелов, запятых и других дополнительных символов</w:t>
      </w:r>
      <w:r w:rsidR="00D342F1"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t>. Каждый символ пишите в отдельной клеточке в соответствии с приведёнными в бланке образцами.</w:t>
      </w: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342F1" w:rsidRPr="001B4E3C" w:rsidTr="00D342F1">
        <w:trPr>
          <w:trHeight w:val="452"/>
        </w:trPr>
        <w:tc>
          <w:tcPr>
            <w:tcW w:w="712" w:type="dxa"/>
          </w:tcPr>
          <w:p w:rsidR="00D342F1" w:rsidRPr="001B4E3C" w:rsidRDefault="00D342F1" w:rsidP="00D342F1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342F1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</w:tr>
    </w:tbl>
    <w:p w:rsidR="00D342F1" w:rsidRPr="00D23C6D" w:rsidRDefault="0098613E" w:rsidP="00D342F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23C6D">
        <w:rPr>
          <w:rFonts w:ascii="Times New Roman" w:hAnsi="Times New Roman" w:cs="Times New Roman"/>
          <w:color w:val="000000"/>
          <w:sz w:val="28"/>
          <w:szCs w:val="28"/>
        </w:rPr>
        <w:t>Город Орск имеет географические координаты 51°12' с. ш. 58°37' в. д. Определите, на территории какого субъекта РФ находится этот город. </w:t>
      </w:r>
    </w:p>
    <w:p w:rsidR="0098613E" w:rsidRPr="00D23C6D" w:rsidRDefault="0098613E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752C" w:rsidRPr="005C32B0" w:rsidRDefault="00D342F1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Ответ: _____________________________.</w:t>
      </w:r>
    </w:p>
    <w:p w:rsidR="00470490" w:rsidRPr="00470490" w:rsidRDefault="00470490" w:rsidP="008F752C">
      <w:pPr>
        <w:spacing w:after="0" w:line="240" w:lineRule="auto"/>
        <w:ind w:left="-993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342F1" w:rsidRPr="001B4E3C" w:rsidTr="00965B8B">
        <w:trPr>
          <w:trHeight w:val="452"/>
        </w:trPr>
        <w:tc>
          <w:tcPr>
            <w:tcW w:w="712" w:type="dxa"/>
          </w:tcPr>
          <w:p w:rsidR="00D342F1" w:rsidRPr="001B4E3C" w:rsidRDefault="00D342F1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</w:tr>
    </w:tbl>
    <w:p w:rsidR="00470490" w:rsidRPr="008038B1" w:rsidRDefault="00E54673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038B1">
        <w:rPr>
          <w:rFonts w:ascii="Times New Roman" w:hAnsi="Times New Roman" w:cs="Times New Roman"/>
          <w:color w:val="000000"/>
          <w:sz w:val="28"/>
          <w:szCs w:val="28"/>
        </w:rPr>
        <w:t>В пунктах, обозначенных в таблице цифрами, одновременно проводят измерения содержания водяного пара в 1 м</w:t>
      </w:r>
      <w:r w:rsidRPr="008038B1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8038B1">
        <w:rPr>
          <w:rFonts w:ascii="Times New Roman" w:hAnsi="Times New Roman" w:cs="Times New Roman"/>
          <w:color w:val="000000"/>
          <w:sz w:val="28"/>
          <w:szCs w:val="28"/>
        </w:rPr>
        <w:t> воздуха и определяют относительную влажность. Расположите эти пункты в порядке повышения в них температуры воздуха (от наиболее низкой к наиболее высокой.)</w:t>
      </w:r>
      <w:r w:rsidR="00470490" w:rsidRPr="008038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8176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44"/>
        <w:gridCol w:w="4021"/>
        <w:gridCol w:w="3011"/>
      </w:tblGrid>
      <w:tr w:rsidR="00470490" w:rsidRPr="00470490" w:rsidTr="00D90F02">
        <w:trPr>
          <w:trHeight w:val="1020"/>
          <w:jc w:val="center"/>
        </w:trPr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9B7CE0" w:rsidP="00572F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Пункт</w:t>
            </w:r>
          </w:p>
        </w:tc>
        <w:tc>
          <w:tcPr>
            <w:tcW w:w="4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90F02" w:rsidRDefault="00D90F02" w:rsidP="00D90F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DEDEDE"/>
                <w:lang w:eastAsia="ru-RU"/>
              </w:rPr>
            </w:pPr>
          </w:p>
          <w:p w:rsidR="008038B1" w:rsidRPr="008038B1" w:rsidRDefault="008038B1" w:rsidP="00D90F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8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DEDEDE"/>
                <w:lang w:eastAsia="ru-RU"/>
              </w:rPr>
              <w:t>Содержание водяного пара</w:t>
            </w:r>
          </w:p>
          <w:p w:rsidR="008038B1" w:rsidRPr="008038B1" w:rsidRDefault="008038B1" w:rsidP="00D90F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038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 1 м</w:t>
            </w:r>
            <w:r w:rsidRPr="008038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8038B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воздуха, г</w:t>
            </w:r>
          </w:p>
          <w:p w:rsidR="00470490" w:rsidRPr="00470490" w:rsidRDefault="00470490" w:rsidP="00572F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470490" w:rsidP="00572F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Относительная</w:t>
            </w:r>
          </w:p>
          <w:p w:rsidR="00470490" w:rsidRPr="00470490" w:rsidRDefault="00470490" w:rsidP="00572F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влажность воздуха, %</w:t>
            </w:r>
          </w:p>
        </w:tc>
      </w:tr>
      <w:tr w:rsidR="003D510A" w:rsidRPr="003D510A" w:rsidTr="0087721E">
        <w:trPr>
          <w:trHeight w:val="466"/>
          <w:jc w:val="center"/>
        </w:trPr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D51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50</w:t>
            </w:r>
          </w:p>
        </w:tc>
      </w:tr>
      <w:tr w:rsidR="003D510A" w:rsidRPr="003D510A" w:rsidTr="0087721E">
        <w:trPr>
          <w:trHeight w:val="316"/>
          <w:jc w:val="center"/>
        </w:trPr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D51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6,4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50</w:t>
            </w:r>
          </w:p>
        </w:tc>
      </w:tr>
      <w:tr w:rsidR="003D510A" w:rsidRPr="003D510A" w:rsidTr="0087721E">
        <w:trPr>
          <w:trHeight w:val="325"/>
          <w:jc w:val="center"/>
        </w:trPr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D51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11,5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D510A" w:rsidRPr="003D510A" w:rsidRDefault="003D510A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D510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50</w:t>
            </w:r>
          </w:p>
        </w:tc>
      </w:tr>
    </w:tbl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42F1" w:rsidRDefault="00D342F1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70490" w:rsidRPr="005C32B0" w:rsidRDefault="0087721E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0490"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 в таблицу получившуюся последовательность цифр.</w:t>
      </w: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6D3E" w:rsidRDefault="00176D3E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828" w:tblpY="277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176D3E" w:rsidRPr="00487A49" w:rsidTr="00176D3E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</w:tr>
    </w:tbl>
    <w:p w:rsidR="00176D3E" w:rsidRDefault="00176D3E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Pr="00D342F1" w:rsidRDefault="0087721E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</w:t>
      </w:r>
      <w:r w:rsidR="00D342F1" w:rsidRPr="00D342F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D342F1" w:rsidRP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Pr="00D90F02" w:rsidRDefault="00D342F1" w:rsidP="00D90F0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52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</w:tbl>
    <w:p w:rsidR="006425AA" w:rsidRPr="006425AA" w:rsidRDefault="006425AA" w:rsidP="00176D3E">
      <w:pPr>
        <w:pStyle w:val="leftmargin"/>
        <w:spacing w:before="0" w:beforeAutospacing="0" w:after="0" w:afterAutospacing="0"/>
        <w:ind w:right="139"/>
        <w:jc w:val="both"/>
        <w:rPr>
          <w:color w:val="000000"/>
          <w:sz w:val="28"/>
          <w:szCs w:val="28"/>
        </w:rPr>
      </w:pPr>
      <w:r w:rsidRPr="006425AA">
        <w:rPr>
          <w:color w:val="000000"/>
          <w:sz w:val="28"/>
          <w:szCs w:val="28"/>
        </w:rPr>
        <w:t>Эффективность работы солнечных панелей, используемых для энергосбережения жилых домов, во многом зависит от продолжительности светового дня. Запишите названия перечисленных городов в порядке увеличения продолжительности светового дня 1 января, начиная с города с наименьшей продолжительностью дня.</w:t>
      </w:r>
    </w:p>
    <w:p w:rsidR="006425AA" w:rsidRPr="00176D3E" w:rsidRDefault="006425AA" w:rsidP="006425AA">
      <w:pPr>
        <w:pStyle w:val="a9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6425AA">
        <w:rPr>
          <w:color w:val="000000"/>
          <w:sz w:val="28"/>
          <w:szCs w:val="28"/>
        </w:rPr>
        <w:t> </w:t>
      </w:r>
    </w:p>
    <w:p w:rsidR="006425AA" w:rsidRPr="006425AA" w:rsidRDefault="006425AA" w:rsidP="00176D3E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6425AA">
        <w:rPr>
          <w:color w:val="000000"/>
          <w:sz w:val="28"/>
          <w:szCs w:val="28"/>
        </w:rPr>
        <w:t>Архангельск</w:t>
      </w:r>
    </w:p>
    <w:p w:rsidR="006425AA" w:rsidRPr="006425AA" w:rsidRDefault="006425AA" w:rsidP="00176D3E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6425AA">
        <w:rPr>
          <w:color w:val="000000"/>
          <w:sz w:val="28"/>
          <w:szCs w:val="28"/>
        </w:rPr>
        <w:t>Москва</w:t>
      </w:r>
    </w:p>
    <w:p w:rsidR="006425AA" w:rsidRPr="006425AA" w:rsidRDefault="006425AA" w:rsidP="00176D3E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6425AA">
        <w:rPr>
          <w:color w:val="000000"/>
          <w:sz w:val="28"/>
          <w:szCs w:val="28"/>
        </w:rPr>
        <w:t>Ростов-на-Дону</w:t>
      </w:r>
    </w:p>
    <w:p w:rsidR="00470490" w:rsidRPr="005C32B0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Style w:val="a3"/>
        <w:tblpPr w:leftFromText="180" w:rightFromText="180" w:vertAnchor="text" w:horzAnchor="page" w:tblpX="2588" w:tblpY="-2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176D3E" w:rsidRPr="00487A49" w:rsidTr="00176D3E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176D3E" w:rsidRPr="00487A49" w:rsidRDefault="00176D3E" w:rsidP="00176D3E">
            <w:pPr>
              <w:rPr>
                <w:kern w:val="18"/>
              </w:rPr>
            </w:pPr>
          </w:p>
        </w:tc>
      </w:tr>
    </w:tbl>
    <w:p w:rsidR="008F752C" w:rsidRPr="00483949" w:rsidRDefault="00176D3E" w:rsidP="00176D3E">
      <w:pPr>
        <w:spacing w:after="75" w:line="240" w:lineRule="auto"/>
        <w:ind w:left="-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483949" w:rsidRPr="0048394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8F752C" w:rsidRDefault="008F752C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52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</w:tbl>
    <w:p w:rsidR="000059BF" w:rsidRPr="000059BF" w:rsidRDefault="00470490" w:rsidP="00176D3E">
      <w:pPr>
        <w:autoSpaceDE w:val="0"/>
        <w:autoSpaceDN w:val="0"/>
        <w:adjustRightInd w:val="0"/>
        <w:spacing w:after="0" w:line="240" w:lineRule="auto"/>
        <w:ind w:right="-286"/>
        <w:rPr>
          <w:rFonts w:ascii="Times New Roman" w:eastAsia="TimesNewRoman" w:hAnsi="Times New Roman" w:cs="Times New Roman"/>
          <w:sz w:val="28"/>
          <w:szCs w:val="28"/>
        </w:rPr>
      </w:pPr>
      <w:r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Установите соответствие между </w:t>
      </w:r>
      <w:r w:rsidR="000059BF"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проливом </w:t>
      </w:r>
      <w:r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е</w:t>
      </w:r>
      <w:r w:rsidR="000059BF"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r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обозначением на карте</w:t>
      </w:r>
      <w:r w:rsidR="000059BF" w:rsidRPr="000059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мира</w:t>
      </w:r>
      <w:r w:rsidR="000059BF" w:rsidRPr="000059BF">
        <w:rPr>
          <w:rFonts w:ascii="Times New Roman" w:eastAsia="TimesNewRoman" w:hAnsi="Times New Roman" w:cs="Times New Roman"/>
          <w:sz w:val="28"/>
          <w:szCs w:val="28"/>
        </w:rPr>
        <w:t>:</w:t>
      </w:r>
    </w:p>
    <w:p w:rsidR="000059BF" w:rsidRPr="000059BF" w:rsidRDefault="000059BF" w:rsidP="00176D3E">
      <w:pPr>
        <w:autoSpaceDE w:val="0"/>
        <w:autoSpaceDN w:val="0"/>
        <w:adjustRightInd w:val="0"/>
        <w:spacing w:after="0" w:line="240" w:lineRule="auto"/>
        <w:ind w:right="-286"/>
        <w:rPr>
          <w:rFonts w:ascii="Times New Roman" w:eastAsia="TimesNewRoman" w:hAnsi="Times New Roman" w:cs="Times New Roman"/>
          <w:sz w:val="28"/>
          <w:szCs w:val="28"/>
        </w:rPr>
      </w:pPr>
      <w:r w:rsidRPr="000059BF">
        <w:rPr>
          <w:rFonts w:ascii="Times New Roman" w:eastAsia="TimesNewRoman" w:hAnsi="Times New Roman" w:cs="Times New Roman"/>
          <w:sz w:val="28"/>
          <w:szCs w:val="28"/>
        </w:rPr>
        <w:t>к каждому элементу первого столбца подберите соответствующий элемент из</w:t>
      </w:r>
    </w:p>
    <w:p w:rsidR="00470490" w:rsidRDefault="000059BF" w:rsidP="00176D3E">
      <w:pPr>
        <w:spacing w:after="75" w:line="240" w:lineRule="auto"/>
        <w:ind w:right="-286"/>
        <w:rPr>
          <w:rFonts w:ascii="Times New Roman" w:eastAsia="TimesNewRoman" w:hAnsi="Times New Roman" w:cs="Times New Roman"/>
          <w:sz w:val="28"/>
          <w:szCs w:val="28"/>
        </w:rPr>
      </w:pPr>
      <w:r w:rsidRPr="000059BF">
        <w:rPr>
          <w:rFonts w:ascii="Times New Roman" w:eastAsia="TimesNewRoman" w:hAnsi="Times New Roman" w:cs="Times New Roman"/>
          <w:sz w:val="28"/>
          <w:szCs w:val="28"/>
        </w:rPr>
        <w:t>второго столбца.</w:t>
      </w:r>
    </w:p>
    <w:p w:rsidR="00266401" w:rsidRPr="000059BF" w:rsidRDefault="00266401" w:rsidP="00176D3E">
      <w:pPr>
        <w:spacing w:after="75" w:line="240" w:lineRule="auto"/>
        <w:ind w:left="426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05400" cy="2974634"/>
            <wp:effectExtent l="19050" t="0" r="0" b="0"/>
            <wp:docPr id="9" name="Рисунок 1" descr="https://geo-ege.sdamgia.ru/get_file?id=5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562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97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 </w:t>
      </w:r>
    </w:p>
    <w:tbl>
      <w:tblPr>
        <w:tblW w:w="7950" w:type="dxa"/>
        <w:tblInd w:w="-8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16"/>
        <w:gridCol w:w="204"/>
        <w:gridCol w:w="4130"/>
      </w:tblGrid>
      <w:tr w:rsidR="00470490" w:rsidRPr="00266401" w:rsidTr="005D1519">
        <w:tc>
          <w:tcPr>
            <w:tcW w:w="3616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266401" w:rsidRDefault="00176D3E" w:rsidP="004839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         </w:t>
            </w:r>
            <w:r w:rsidR="00266401" w:rsidRPr="0026640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ПРОЛИВ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266401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266401" w:rsidRDefault="00470490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ОБОЗНАЧЕНИЕ НА КАРТЕ</w:t>
            </w:r>
          </w:p>
        </w:tc>
      </w:tr>
      <w:tr w:rsidR="00470490" w:rsidRPr="00266401" w:rsidTr="005D1519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266401" w:rsidRPr="00266401" w:rsidRDefault="00266401" w:rsidP="0026640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66401">
              <w:rPr>
                <w:color w:val="000000"/>
                <w:sz w:val="28"/>
                <w:szCs w:val="28"/>
              </w:rPr>
              <w:t>А) Берингов</w:t>
            </w:r>
          </w:p>
          <w:p w:rsidR="00266401" w:rsidRPr="00266401" w:rsidRDefault="00266401" w:rsidP="0026640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66401">
              <w:rPr>
                <w:color w:val="000000"/>
                <w:sz w:val="28"/>
                <w:szCs w:val="28"/>
              </w:rPr>
              <w:t>Б) Гибралтарский</w:t>
            </w:r>
          </w:p>
          <w:p w:rsidR="00266401" w:rsidRPr="00266401" w:rsidRDefault="00266401" w:rsidP="0026640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66401">
              <w:rPr>
                <w:color w:val="000000"/>
                <w:sz w:val="28"/>
                <w:szCs w:val="28"/>
              </w:rPr>
              <w:t>В) Магелланов</w:t>
            </w:r>
          </w:p>
          <w:p w:rsidR="00470490" w:rsidRPr="00266401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266401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70490" w:rsidRPr="00266401" w:rsidRDefault="00470490" w:rsidP="00176D3E">
            <w:pPr>
              <w:spacing w:after="0" w:line="240" w:lineRule="auto"/>
              <w:ind w:left="-53"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 1</w:t>
            </w:r>
          </w:p>
          <w:p w:rsidR="00470490" w:rsidRPr="00266401" w:rsidRDefault="00470490" w:rsidP="00176D3E">
            <w:pPr>
              <w:spacing w:after="0" w:line="240" w:lineRule="auto"/>
              <w:ind w:left="-53"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 2</w:t>
            </w:r>
          </w:p>
          <w:p w:rsidR="00470490" w:rsidRPr="00266401" w:rsidRDefault="00470490" w:rsidP="00176D3E">
            <w:pPr>
              <w:spacing w:after="0" w:line="240" w:lineRule="auto"/>
              <w:ind w:left="-53"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 3</w:t>
            </w:r>
          </w:p>
          <w:p w:rsidR="00470490" w:rsidRPr="00266401" w:rsidRDefault="00470490" w:rsidP="00176D3E">
            <w:pPr>
              <w:spacing w:after="0" w:line="240" w:lineRule="auto"/>
              <w:ind w:left="-53"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664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 4</w:t>
            </w:r>
          </w:p>
        </w:tc>
      </w:tr>
    </w:tbl>
    <w:p w:rsidR="00470490" w:rsidRDefault="005D151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 </w:t>
      </w:r>
      <w:r w:rsidR="00470490" w:rsidRPr="005C32B0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</w:t>
      </w:r>
      <w:r w:rsidR="00470490" w:rsidRPr="00C9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Запишите в ответ </w:t>
      </w:r>
      <w:r w:rsidR="004839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выбранные цифры под соответствующими буквами.</w:t>
      </w:r>
    </w:p>
    <w:tbl>
      <w:tblPr>
        <w:tblpPr w:leftFromText="180" w:rightFromText="180" w:vertAnchor="text" w:horzAnchor="page" w:tblpX="2679" w:tblpY="170"/>
        <w:tblW w:w="140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3"/>
        <w:gridCol w:w="469"/>
        <w:gridCol w:w="469"/>
      </w:tblGrid>
      <w:tr w:rsidR="00483949" w:rsidRPr="00483949" w:rsidTr="005D1519">
        <w:trPr>
          <w:trHeight w:val="376"/>
        </w:trPr>
        <w:tc>
          <w:tcPr>
            <w:tcW w:w="4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483949" w:rsidRPr="00483949" w:rsidTr="005D1519">
        <w:trPr>
          <w:trHeight w:val="434"/>
        </w:trPr>
        <w:tc>
          <w:tcPr>
            <w:tcW w:w="4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5D151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</w:tr>
    </w:tbl>
    <w:p w:rsidR="00483949" w:rsidRDefault="0048394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3949" w:rsidRDefault="00483949" w:rsidP="00D90F02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DA5E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5D151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A5E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90F0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</w:t>
      </w:r>
    </w:p>
    <w:p w:rsidR="00483949" w:rsidRDefault="00483949" w:rsidP="004839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6D3E" w:rsidRPr="00483949" w:rsidRDefault="00176D3E" w:rsidP="004839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877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75EA2">
        <w:trPr>
          <w:trHeight w:val="421"/>
        </w:trPr>
        <w:tc>
          <w:tcPr>
            <w:tcW w:w="712" w:type="dxa"/>
          </w:tcPr>
          <w:p w:rsidR="00483949" w:rsidRPr="001B4E3C" w:rsidRDefault="00483949" w:rsidP="00975EA2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</w:t>
            </w:r>
          </w:p>
        </w:tc>
      </w:tr>
    </w:tbl>
    <w:p w:rsidR="00470490" w:rsidRPr="00C92966" w:rsidRDefault="00470490" w:rsidP="00975EA2">
      <w:pPr>
        <w:tabs>
          <w:tab w:val="left" w:pos="284"/>
          <w:tab w:val="left" w:pos="426"/>
        </w:tabs>
        <w:spacing w:after="75" w:line="240" w:lineRule="auto"/>
        <w:ind w:left="28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Прочитайте приведённый ниже текст, в котором пропущен ряд слов. Выберите из предлагаемого списка слова, которые </w:t>
      </w:r>
      <w:r w:rsidR="004839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вставить на места </w:t>
      </w:r>
      <w:r w:rsidRPr="00C9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пропусков.</w:t>
      </w:r>
    </w:p>
    <w:p w:rsidR="00F44AAD" w:rsidRDefault="00470490" w:rsidP="00F44AA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44AAD" w:rsidRPr="00FA1BF8" w:rsidRDefault="00F44AAD" w:rsidP="00F44AAD">
      <w:pPr>
        <w:pStyle w:val="a9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FA1BF8">
        <w:rPr>
          <w:b/>
          <w:bCs/>
          <w:color w:val="000000"/>
          <w:sz w:val="28"/>
          <w:szCs w:val="28"/>
        </w:rPr>
        <w:t>Географические особенности природы Восточно-Европейской равнины</w:t>
      </w:r>
    </w:p>
    <w:p w:rsidR="00F44AAD" w:rsidRPr="00FA1BF8" w:rsidRDefault="00F44AAD" w:rsidP="00F44AAD">
      <w:pPr>
        <w:pStyle w:val="a9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 </w:t>
      </w:r>
    </w:p>
    <w:p w:rsidR="00F44AAD" w:rsidRPr="00FA1BF8" w:rsidRDefault="00F44AAD" w:rsidP="00176D3E">
      <w:pPr>
        <w:pStyle w:val="leftmargin"/>
        <w:shd w:val="clear" w:color="auto" w:fill="FFFFFF"/>
        <w:spacing w:before="0" w:beforeAutospacing="0" w:after="0" w:afterAutospacing="0"/>
        <w:ind w:left="284"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Восточно-Европейская равнина входит в число самых крупных равнин мира, протянувшись на 2,5 тыс. км как с севера на юг, так и с запада на восток. Климат большей части равнины относится к умеренно-континентальному. Количество солнечной радиации на равнине увеличивается к югу, а засушливость климата увеличивается к _____________ (А). Особенностью климата равнины являются _____________(Б), которые приходят с Атлантики и приносят осадки. Крупнейшая река равнины — ___________(В), относящаяся к бассейну Каспийского моря.</w:t>
      </w:r>
    </w:p>
    <w:p w:rsidR="00F44AAD" w:rsidRPr="00FA1BF8" w:rsidRDefault="00F44AAD" w:rsidP="00176D3E">
      <w:pPr>
        <w:pStyle w:val="leftmargin"/>
        <w:shd w:val="clear" w:color="auto" w:fill="FFFFFF"/>
        <w:spacing w:before="0" w:beforeAutospacing="0" w:after="0" w:afterAutospacing="0"/>
        <w:ind w:left="284"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один раз.</w:t>
      </w:r>
    </w:p>
    <w:p w:rsidR="00F44AAD" w:rsidRPr="00FA1BF8" w:rsidRDefault="00F44AAD" w:rsidP="00F44AAD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 </w:t>
      </w:r>
    </w:p>
    <w:p w:rsidR="00F44AAD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Список слов:</w:t>
      </w:r>
    </w:p>
    <w:p w:rsidR="00671FF9" w:rsidRPr="00671FF9" w:rsidRDefault="00671FF9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10"/>
          <w:szCs w:val="10"/>
        </w:rPr>
      </w:pP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1) Север</w:t>
      </w: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2) Циклон</w:t>
      </w: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3) Юго-восток</w:t>
      </w: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4) Обь</w:t>
      </w: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5) Антициклон</w:t>
      </w:r>
    </w:p>
    <w:p w:rsidR="00F44AAD" w:rsidRPr="00FA1BF8" w:rsidRDefault="00F44AAD" w:rsidP="00F44AAD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6) Волга</w:t>
      </w:r>
    </w:p>
    <w:p w:rsidR="00470490" w:rsidRPr="00FA1BF8" w:rsidRDefault="00F44AAD" w:rsidP="00FA1BF8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A1BF8">
        <w:rPr>
          <w:color w:val="000000"/>
          <w:sz w:val="28"/>
          <w:szCs w:val="28"/>
        </w:rPr>
        <w:t> </w:t>
      </w:r>
      <w:r w:rsidR="00470490" w:rsidRPr="00FA1BF8">
        <w:rPr>
          <w:color w:val="000000"/>
          <w:sz w:val="28"/>
          <w:szCs w:val="28"/>
        </w:rPr>
        <w:t>  </w:t>
      </w:r>
    </w:p>
    <w:p w:rsidR="00470490" w:rsidRDefault="00470490" w:rsidP="006716EA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</w:r>
    </w:p>
    <w:p w:rsidR="00671FF9" w:rsidRPr="005C32B0" w:rsidRDefault="00671FF9" w:rsidP="00671FF9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2869" w:tblpY="143"/>
        <w:tblW w:w="134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4"/>
        <w:gridCol w:w="450"/>
        <w:gridCol w:w="450"/>
      </w:tblGrid>
      <w:tr w:rsidR="00483949" w:rsidRPr="00483949" w:rsidTr="006716EA">
        <w:trPr>
          <w:trHeight w:val="305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483949" w:rsidRPr="00D60809" w:rsidTr="00745C4B">
        <w:trPr>
          <w:trHeight w:val="485"/>
        </w:trPr>
        <w:tc>
          <w:tcPr>
            <w:tcW w:w="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6716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</w:tr>
    </w:tbl>
    <w:p w:rsidR="00470490" w:rsidRPr="005C32B0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483949" w:rsidRPr="005C32B0" w:rsidRDefault="00671FF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6716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0490"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</w:t>
      </w:r>
    </w:p>
    <w:p w:rsidR="005C32B0" w:rsidRPr="005C32B0" w:rsidRDefault="005C32B0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70490" w:rsidRPr="005C32B0" w:rsidRDefault="00470490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C32B0" w:rsidRDefault="005C32B0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3949" w:rsidRPr="005C32B0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21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6</w:t>
            </w:r>
          </w:p>
        </w:tc>
      </w:tr>
    </w:tbl>
    <w:p w:rsidR="00470490" w:rsidRDefault="00C92966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F737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Численность населения города является важным фактом,</w:t>
      </w:r>
      <w:r w:rsidR="003F737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3F737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определяющим его экономическое и социальное развитие.</w:t>
      </w:r>
      <w:r w:rsidR="00470490" w:rsidRPr="003F737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="00470490" w:rsidRPr="003F7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три из перечисленных городов России имеют наибольшую численность населения? Запишите в таблицу цифры, под которыми указаны эти города.</w:t>
      </w:r>
    </w:p>
    <w:p w:rsidR="00671FF9" w:rsidRPr="00671FF9" w:rsidRDefault="00671FF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4"/>
          <w:szCs w:val="14"/>
          <w:lang w:eastAsia="ru-RU"/>
        </w:rPr>
      </w:pP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1) Архангельск</w:t>
      </w: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2) Уфа</w:t>
      </w: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3) Казань</w:t>
      </w: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4) Омск</w:t>
      </w: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5) Тамбов</w:t>
      </w:r>
    </w:p>
    <w:p w:rsidR="003F7377" w:rsidRPr="003F7377" w:rsidRDefault="003F7377" w:rsidP="00671FF9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F7377">
        <w:rPr>
          <w:color w:val="000000"/>
          <w:sz w:val="28"/>
          <w:szCs w:val="28"/>
        </w:rPr>
        <w:t>6) Вологда</w:t>
      </w:r>
    </w:p>
    <w:p w:rsidR="003F7377" w:rsidRPr="003F7377" w:rsidRDefault="003F7377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540" w:tblpY="261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D60809" w:rsidRPr="00487A49" w:rsidTr="00DA5E28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D60809" w:rsidRPr="00487A49" w:rsidRDefault="00D60809" w:rsidP="00DA5E28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0809" w:rsidRPr="00487A49" w:rsidRDefault="00D60809" w:rsidP="00DA5E28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0809" w:rsidRPr="00487A49" w:rsidRDefault="00D60809" w:rsidP="00DA5E28">
            <w:pPr>
              <w:rPr>
                <w:kern w:val="18"/>
              </w:rPr>
            </w:pPr>
          </w:p>
        </w:tc>
      </w:tr>
    </w:tbl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60809" w:rsidRPr="001B4E3C" w:rsidTr="00965B8B">
        <w:trPr>
          <w:trHeight w:val="421"/>
        </w:trPr>
        <w:tc>
          <w:tcPr>
            <w:tcW w:w="712" w:type="dxa"/>
          </w:tcPr>
          <w:p w:rsidR="00D60809" w:rsidRPr="001B4E3C" w:rsidRDefault="00D6080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</w:tbl>
    <w:p w:rsidR="00470490" w:rsidRDefault="00470490" w:rsidP="00671FF9">
      <w:pPr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соответствие между страной и диаграммой, отражающей распределение ее экономически активного населения по секторам экономики:</w:t>
      </w:r>
      <w:r w:rsidR="005F2F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каждой позиции, данной в первом столбце, подберите соответствующую позицию из второго столбца.</w:t>
      </w:r>
    </w:p>
    <w:p w:rsidR="00EF164C" w:rsidRDefault="00EF164C" w:rsidP="00671FF9">
      <w:pPr>
        <w:spacing w:after="75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48300" cy="3266809"/>
            <wp:effectExtent l="0" t="0" r="0" b="0"/>
            <wp:docPr id="10" name="Рисунок 4" descr="https://geo-ege.sdamgia.ru/get_file?id=20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eo-ege.sdamgia.ru/get_file?id=2036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98" cy="3276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D60809">
      <w:pPr>
        <w:spacing w:after="0" w:line="240" w:lineRule="auto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pPr w:leftFromText="180" w:rightFromText="180" w:vertAnchor="text" w:horzAnchor="page" w:tblpX="2597" w:tblpY="788"/>
        <w:tblW w:w="131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"/>
        <w:gridCol w:w="440"/>
        <w:gridCol w:w="440"/>
      </w:tblGrid>
      <w:tr w:rsidR="00D60809" w:rsidRPr="00483949" w:rsidTr="00DA5E28">
        <w:trPr>
          <w:trHeight w:val="319"/>
        </w:trPr>
        <w:tc>
          <w:tcPr>
            <w:tcW w:w="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D60809" w:rsidRPr="00483949" w:rsidTr="00745C4B">
        <w:trPr>
          <w:trHeight w:val="470"/>
        </w:trPr>
        <w:tc>
          <w:tcPr>
            <w:tcW w:w="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60809" w:rsidRPr="00D60809" w:rsidRDefault="00D60809" w:rsidP="00DA5E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</w:tr>
    </w:tbl>
    <w:p w:rsidR="00470490" w:rsidRDefault="00DA5E28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0490"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Запишите </w:t>
      </w:r>
      <w:r w:rsidR="00D608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таблицу выбранные цифры под соответствующими буквами.</w:t>
      </w:r>
    </w:p>
    <w:p w:rsidR="00671FF9" w:rsidRDefault="00671FF9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Pr="005C32B0" w:rsidRDefault="006716EA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A5E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608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D60809" w:rsidRDefault="00D60809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918" w:tblpY="5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60809" w:rsidRPr="001B4E3C" w:rsidTr="00745C4B">
        <w:trPr>
          <w:trHeight w:val="421"/>
        </w:trPr>
        <w:tc>
          <w:tcPr>
            <w:tcW w:w="712" w:type="dxa"/>
          </w:tcPr>
          <w:p w:rsidR="00D60809" w:rsidRPr="001B4E3C" w:rsidRDefault="00D60809" w:rsidP="00745C4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8</w:t>
            </w:r>
          </w:p>
        </w:tc>
      </w:tr>
    </w:tbl>
    <w:p w:rsidR="00470490" w:rsidRDefault="00470490" w:rsidP="00745C4B">
      <w:pPr>
        <w:spacing w:after="75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следующих высказываний верны? Запишите цифры, под которыми указаны эти высказывания.</w:t>
      </w:r>
    </w:p>
    <w:p w:rsidR="00606E57" w:rsidRPr="00606E57" w:rsidRDefault="00606E57" w:rsidP="00E853E3">
      <w:pPr>
        <w:spacing w:after="75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color w:val="000000"/>
          <w:sz w:val="14"/>
          <w:szCs w:val="14"/>
          <w:lang w:eastAsia="ru-RU"/>
        </w:rPr>
      </w:pPr>
    </w:p>
    <w:p w:rsidR="009230D5" w:rsidRPr="009230D5" w:rsidRDefault="009230D5" w:rsidP="00DA5E2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9230D5">
        <w:rPr>
          <w:color w:val="000000"/>
          <w:sz w:val="28"/>
          <w:szCs w:val="28"/>
        </w:rPr>
        <w:t>1) Распашка крутых склонов земледельческой зоны Сибири стала причиной развития эрозии почв в этих районах.</w:t>
      </w:r>
    </w:p>
    <w:p w:rsidR="009230D5" w:rsidRPr="009230D5" w:rsidRDefault="009230D5" w:rsidP="00DA5E2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9230D5">
        <w:rPr>
          <w:color w:val="000000"/>
          <w:sz w:val="28"/>
          <w:szCs w:val="28"/>
        </w:rPr>
        <w:t>2) В США кислотные дожди — одна из распространенных причин плохих урожаев, гибели сельскохозяйственных культур на огромных площадях.</w:t>
      </w:r>
    </w:p>
    <w:p w:rsidR="009230D5" w:rsidRPr="009230D5" w:rsidRDefault="009230D5" w:rsidP="00DA5E2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9230D5">
        <w:rPr>
          <w:color w:val="000000"/>
          <w:sz w:val="28"/>
          <w:szCs w:val="28"/>
        </w:rPr>
        <w:t>3) В Канаде создание крупных водохранилищ стало причиной изменения климата прилегающих к ним территорий.</w:t>
      </w:r>
    </w:p>
    <w:p w:rsidR="009230D5" w:rsidRPr="009230D5" w:rsidRDefault="009230D5" w:rsidP="00DA5E2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9230D5">
        <w:rPr>
          <w:color w:val="000000"/>
          <w:sz w:val="28"/>
          <w:szCs w:val="28"/>
        </w:rPr>
        <w:t>4) Одной из важных экологических проблем Австрии является проблема опустынивания.</w:t>
      </w:r>
    </w:p>
    <w:p w:rsidR="009230D5" w:rsidRPr="009230D5" w:rsidRDefault="009230D5" w:rsidP="00DA5E2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9230D5">
        <w:rPr>
          <w:color w:val="000000"/>
          <w:sz w:val="28"/>
          <w:szCs w:val="28"/>
        </w:rPr>
        <w:t>5) Образование кислотных дождей связано с развитием атомной энергетики.</w:t>
      </w:r>
    </w:p>
    <w:p w:rsidR="00D60809" w:rsidRPr="009230D5" w:rsidRDefault="00D60809" w:rsidP="009230D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60809" w:rsidRDefault="00DA5E28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proofErr w:type="gramStart"/>
      <w:r w:rsidR="00D60809" w:rsidRPr="00D608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  <w:r w:rsidR="00D608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  <w:proofErr w:type="gramEnd"/>
      <w:r w:rsidR="00D608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________________________.</w:t>
      </w:r>
    </w:p>
    <w:p w:rsidR="00772BCC" w:rsidRPr="00D60809" w:rsidRDefault="00772BCC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91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DA5E28">
        <w:trPr>
          <w:trHeight w:val="421"/>
        </w:trPr>
        <w:tc>
          <w:tcPr>
            <w:tcW w:w="712" w:type="dxa"/>
          </w:tcPr>
          <w:p w:rsidR="008B5EF2" w:rsidRPr="001B4E3C" w:rsidRDefault="008B5EF2" w:rsidP="00DA5E28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</w:tbl>
    <w:p w:rsidR="009F257D" w:rsidRPr="009F257D" w:rsidRDefault="001328D3" w:rsidP="00DA5E28">
      <w:pPr>
        <w:spacing w:after="75" w:line="240" w:lineRule="auto"/>
        <w:ind w:left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22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Регионы, богатые топливно-энергетическими ресурсами, поставляемые на экспорт, выделяются более высоким уровнем жизни населения. </w:t>
      </w:r>
      <w:r w:rsidR="009F257D" w:rsidRPr="009F257D">
        <w:rPr>
          <w:rFonts w:ascii="Times New Roman" w:hAnsi="Times New Roman" w:cs="Times New Roman"/>
          <w:color w:val="000000"/>
          <w:sz w:val="28"/>
          <w:szCs w:val="28"/>
        </w:rPr>
        <w:t>Какие три из перечисленных городов России являются крупными центрами черной металлургии? Запишите в ответ цифры в порядке возрастания, под которыми указаны эти города.</w:t>
      </w:r>
    </w:p>
    <w:p w:rsidR="009F257D" w:rsidRPr="009F257D" w:rsidRDefault="009F257D" w:rsidP="009F257D">
      <w:pPr>
        <w:pStyle w:val="a9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 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1) Красноярск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2) Новосибирск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3) Магнитогорск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4) Норильск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5) Челябинск</w:t>
      </w:r>
    </w:p>
    <w:p w:rsidR="009F257D" w:rsidRPr="009F257D" w:rsidRDefault="009F257D" w:rsidP="009F257D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9F257D">
        <w:rPr>
          <w:color w:val="000000"/>
          <w:sz w:val="28"/>
          <w:szCs w:val="28"/>
        </w:rPr>
        <w:t>6) Липецк</w:t>
      </w:r>
    </w:p>
    <w:p w:rsidR="009F257D" w:rsidRDefault="009F257D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936" w:tblpY="252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D6188F" w:rsidRPr="00487A49" w:rsidTr="00606E57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D6188F" w:rsidRPr="00487A49" w:rsidRDefault="00D6188F" w:rsidP="00606E57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188F" w:rsidRPr="00487A49" w:rsidRDefault="00D6188F" w:rsidP="00606E57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188F" w:rsidRPr="00487A49" w:rsidRDefault="00D6188F" w:rsidP="00606E57">
            <w:pPr>
              <w:rPr>
                <w:kern w:val="18"/>
              </w:rPr>
            </w:pPr>
          </w:p>
        </w:tc>
      </w:tr>
    </w:tbl>
    <w:p w:rsidR="008B5EF2" w:rsidRDefault="008B5EF2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B5EF2" w:rsidRDefault="00606E57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8B5E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8B5EF2" w:rsidRDefault="008B5EF2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B5EF2" w:rsidRDefault="008B5EF2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Pr="005C32B0" w:rsidRDefault="00772BCC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965B8B">
        <w:trPr>
          <w:trHeight w:val="421"/>
        </w:trPr>
        <w:tc>
          <w:tcPr>
            <w:tcW w:w="712" w:type="dxa"/>
          </w:tcPr>
          <w:p w:rsidR="008B5EF2" w:rsidRPr="001B4E3C" w:rsidRDefault="008B5EF2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</w:tr>
    </w:tbl>
    <w:p w:rsidR="00470490" w:rsidRPr="008B5EF2" w:rsidRDefault="00470490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основе анализа данных приведённой ниже таблицы укажите регионы, в которых в период с 201</w:t>
      </w:r>
      <w:r w:rsidR="004136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201</w:t>
      </w:r>
      <w:r w:rsidR="004136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гг. ежегодно происходило увеличение объёмов промышленного производства. Запишите цифры, под которыми указаны эти регионы.</w:t>
      </w:r>
    </w:p>
    <w:p w:rsidR="00470490" w:rsidRPr="008B5EF2" w:rsidRDefault="00470490" w:rsidP="008B5EF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8B5EF2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Динамика объёмов промышленного производства</w:t>
      </w:r>
    </w:p>
    <w:p w:rsidR="00470490" w:rsidRPr="008B5EF2" w:rsidRDefault="00470490" w:rsidP="00470490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8B5EF2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(в % к предыдущему году)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tbl>
      <w:tblPr>
        <w:tblW w:w="7687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20"/>
        <w:gridCol w:w="1193"/>
        <w:gridCol w:w="1025"/>
        <w:gridCol w:w="1249"/>
      </w:tblGrid>
      <w:tr w:rsidR="00413676" w:rsidRPr="00D25D1D" w:rsidTr="00293A48">
        <w:trPr>
          <w:trHeight w:val="277"/>
          <w:jc w:val="center"/>
        </w:trPr>
        <w:tc>
          <w:tcPr>
            <w:tcW w:w="4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Регион</w:t>
            </w:r>
          </w:p>
        </w:tc>
        <w:tc>
          <w:tcPr>
            <w:tcW w:w="11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2015 г.</w:t>
            </w:r>
          </w:p>
        </w:tc>
        <w:tc>
          <w:tcPr>
            <w:tcW w:w="1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2016 г.</w:t>
            </w:r>
          </w:p>
        </w:tc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2017 г.</w:t>
            </w:r>
          </w:p>
        </w:tc>
      </w:tr>
      <w:tr w:rsidR="00413676" w:rsidRPr="00D25D1D" w:rsidTr="00745C4B">
        <w:trPr>
          <w:trHeight w:val="476"/>
          <w:jc w:val="center"/>
        </w:trPr>
        <w:tc>
          <w:tcPr>
            <w:tcW w:w="4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1) Чувашская Республика</w:t>
            </w:r>
          </w:p>
        </w:tc>
        <w:tc>
          <w:tcPr>
            <w:tcW w:w="11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89,1</w:t>
            </w:r>
          </w:p>
        </w:tc>
        <w:tc>
          <w:tcPr>
            <w:tcW w:w="1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101,3</w:t>
            </w:r>
          </w:p>
        </w:tc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107,3</w:t>
            </w:r>
          </w:p>
        </w:tc>
      </w:tr>
      <w:tr w:rsidR="00413676" w:rsidRPr="00D25D1D" w:rsidTr="00293A48">
        <w:trPr>
          <w:trHeight w:val="346"/>
          <w:jc w:val="center"/>
        </w:trPr>
        <w:tc>
          <w:tcPr>
            <w:tcW w:w="4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2) Белгородская область</w:t>
            </w:r>
          </w:p>
        </w:tc>
        <w:tc>
          <w:tcPr>
            <w:tcW w:w="11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108,2</w:t>
            </w:r>
          </w:p>
        </w:tc>
        <w:tc>
          <w:tcPr>
            <w:tcW w:w="1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105,0</w:t>
            </w:r>
          </w:p>
        </w:tc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104,1</w:t>
            </w:r>
          </w:p>
        </w:tc>
      </w:tr>
      <w:tr w:rsidR="00413676" w:rsidRPr="00D25D1D" w:rsidTr="00293A48">
        <w:trPr>
          <w:trHeight w:val="346"/>
          <w:jc w:val="center"/>
        </w:trPr>
        <w:tc>
          <w:tcPr>
            <w:tcW w:w="4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3) Новгородская область</w:t>
            </w:r>
          </w:p>
        </w:tc>
        <w:tc>
          <w:tcPr>
            <w:tcW w:w="11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90,9</w:t>
            </w:r>
          </w:p>
        </w:tc>
        <w:tc>
          <w:tcPr>
            <w:tcW w:w="1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111,3</w:t>
            </w:r>
          </w:p>
        </w:tc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115,1</w:t>
            </w:r>
          </w:p>
        </w:tc>
      </w:tr>
      <w:tr w:rsidR="00413676" w:rsidRPr="00D25D1D" w:rsidTr="00293A48">
        <w:trPr>
          <w:trHeight w:val="346"/>
          <w:jc w:val="center"/>
        </w:trPr>
        <w:tc>
          <w:tcPr>
            <w:tcW w:w="4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4) Курская область</w:t>
            </w:r>
          </w:p>
        </w:tc>
        <w:tc>
          <w:tcPr>
            <w:tcW w:w="11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115,1</w:t>
            </w:r>
          </w:p>
        </w:tc>
        <w:tc>
          <w:tcPr>
            <w:tcW w:w="1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112,7</w:t>
            </w:r>
          </w:p>
        </w:tc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13676" w:rsidRPr="00413676" w:rsidRDefault="00413676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1367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102,3</w:t>
            </w:r>
          </w:p>
        </w:tc>
      </w:tr>
    </w:tbl>
    <w:p w:rsidR="008B5EF2" w:rsidRDefault="008B5EF2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B5EF2" w:rsidRDefault="00293A48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8B5E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 _______________________.</w:t>
      </w:r>
    </w:p>
    <w:p w:rsidR="00772BCC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41" w:tblpY="4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72BCC" w:rsidRPr="001B4E3C" w:rsidTr="00891FE0">
        <w:trPr>
          <w:trHeight w:val="421"/>
        </w:trPr>
        <w:tc>
          <w:tcPr>
            <w:tcW w:w="712" w:type="dxa"/>
          </w:tcPr>
          <w:p w:rsidR="00772BCC" w:rsidRPr="001B4E3C" w:rsidRDefault="00772BCC" w:rsidP="00891FE0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</w:tr>
    </w:tbl>
    <w:p w:rsidR="00470490" w:rsidRDefault="00470490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 помощью карты сравните среднегодовое количество атмосферных осадков в точках, обозначенных буквами А, Б, В. Расположите эти точки в порядке увеличения количества осадков, выпадающих в них.</w:t>
      </w:r>
    </w:p>
    <w:p w:rsidR="00B2526F" w:rsidRDefault="00B2526F" w:rsidP="00293A48">
      <w:pPr>
        <w:spacing w:after="75" w:line="240" w:lineRule="auto"/>
        <w:ind w:left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857750" cy="2838450"/>
            <wp:effectExtent l="19050" t="0" r="0" b="0"/>
            <wp:docPr id="3" name="Рисунок 1" descr="https://geo-ege.sdamgia.ru/get_file?id=5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585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B5EF2" w:rsidRDefault="008B5EF2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584" w:tblpY="-43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486122" w:rsidRPr="00486122" w:rsidTr="00293A48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486122" w:rsidRPr="00486122" w:rsidRDefault="00486122" w:rsidP="00293A48">
            <w:pPr>
              <w:rPr>
                <w:color w:val="FFFF00"/>
                <w:kern w:val="18"/>
              </w:rPr>
            </w:pPr>
          </w:p>
        </w:tc>
        <w:tc>
          <w:tcPr>
            <w:tcW w:w="351" w:type="dxa"/>
          </w:tcPr>
          <w:p w:rsidR="00486122" w:rsidRPr="00486122" w:rsidRDefault="00486122" w:rsidP="00293A48">
            <w:pPr>
              <w:rPr>
                <w:color w:val="FFFF00"/>
                <w:kern w:val="18"/>
              </w:rPr>
            </w:pPr>
          </w:p>
        </w:tc>
        <w:tc>
          <w:tcPr>
            <w:tcW w:w="351" w:type="dxa"/>
          </w:tcPr>
          <w:p w:rsidR="00486122" w:rsidRPr="00486122" w:rsidRDefault="00486122" w:rsidP="00293A48">
            <w:pPr>
              <w:rPr>
                <w:color w:val="FFFF00"/>
                <w:kern w:val="18"/>
              </w:rPr>
            </w:pPr>
          </w:p>
        </w:tc>
      </w:tr>
    </w:tbl>
    <w:p w:rsidR="00486122" w:rsidRPr="0039227A" w:rsidRDefault="00293A48" w:rsidP="00293A48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</w:t>
      </w:r>
      <w:r w:rsidR="00486122"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Ответ: </w:t>
      </w:r>
    </w:p>
    <w:p w:rsidR="00486122" w:rsidRDefault="00486122" w:rsidP="0048612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86122" w:rsidRPr="006B0727" w:rsidRDefault="00486122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91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293A48">
        <w:trPr>
          <w:trHeight w:val="421"/>
        </w:trPr>
        <w:tc>
          <w:tcPr>
            <w:tcW w:w="712" w:type="dxa"/>
          </w:tcPr>
          <w:p w:rsidR="008B5EF2" w:rsidRPr="001B4E3C" w:rsidRDefault="008B5EF2" w:rsidP="00293A48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12</w:t>
            </w:r>
          </w:p>
        </w:tc>
      </w:tr>
    </w:tbl>
    <w:p w:rsidR="00B96B9A" w:rsidRPr="00B96B9A" w:rsidRDefault="00B96B9A" w:rsidP="00293A48">
      <w:pPr>
        <w:pStyle w:val="leftmargin"/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В каких из высказываний содержится информация о международной экономической интеграции? Запишите цифры, под которыми они указаны.</w:t>
      </w:r>
    </w:p>
    <w:p w:rsidR="00B96B9A" w:rsidRPr="00B96B9A" w:rsidRDefault="00B96B9A" w:rsidP="00B96B9A">
      <w:pPr>
        <w:pStyle w:val="a9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 </w:t>
      </w:r>
    </w:p>
    <w:p w:rsidR="00B96B9A" w:rsidRPr="00B96B9A" w:rsidRDefault="00B96B9A" w:rsidP="00293A4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1) Страны ОПЕК и несколько крупных нефтедобывающих стран не входящих в эту организацию, достигли соглашения об ограничении добычи нефти.</w:t>
      </w:r>
    </w:p>
    <w:p w:rsidR="00B96B9A" w:rsidRPr="00B96B9A" w:rsidRDefault="00B96B9A" w:rsidP="00293A4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2) Лидеры стран — участниц Ассоциации государств Юго-Восточной Азии согласовали план, предусматривающий создание в регионе единого рынка.</w:t>
      </w:r>
    </w:p>
    <w:p w:rsidR="00B96B9A" w:rsidRPr="00B96B9A" w:rsidRDefault="00B96B9A" w:rsidP="00293A4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3) Китай, являющийся крупнейшим мировым производителем угля, одновременно является крупным его импортёром.</w:t>
      </w:r>
    </w:p>
    <w:p w:rsidR="00B96B9A" w:rsidRPr="00B96B9A" w:rsidRDefault="00B96B9A" w:rsidP="00293A4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4) Более половины продукции машиностроительных предприятий таких стран, как Германия, Япония и Южная Корея предназначается для поставки на международный рынок.</w:t>
      </w:r>
    </w:p>
    <w:p w:rsidR="00B96B9A" w:rsidRPr="00B96B9A" w:rsidRDefault="00B96B9A" w:rsidP="00293A48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B96B9A">
        <w:rPr>
          <w:color w:val="000000"/>
          <w:sz w:val="28"/>
          <w:szCs w:val="28"/>
        </w:rPr>
        <w:t>5) Прирост численности населения России в значительной степени обеспечивается за счёт переселенцев из стран ближнего зарубежья.</w:t>
      </w:r>
    </w:p>
    <w:p w:rsidR="00C92966" w:rsidRPr="006B0727" w:rsidRDefault="00C92966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B5EF2" w:rsidRDefault="00293A48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proofErr w:type="gramStart"/>
      <w:r w:rsidR="008B5E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="008B5E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__________________________.</w:t>
      </w:r>
    </w:p>
    <w:p w:rsidR="008B5EF2" w:rsidRDefault="008B5EF2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91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891FE0">
        <w:trPr>
          <w:trHeight w:val="421"/>
        </w:trPr>
        <w:tc>
          <w:tcPr>
            <w:tcW w:w="712" w:type="dxa"/>
          </w:tcPr>
          <w:p w:rsidR="008B5EF2" w:rsidRPr="001B4E3C" w:rsidRDefault="008B5EF2" w:rsidP="00891FE0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13</w:t>
            </w:r>
          </w:p>
        </w:tc>
      </w:tr>
    </w:tbl>
    <w:p w:rsidR="006A528A" w:rsidRPr="006A528A" w:rsidRDefault="006A528A" w:rsidP="0044202F">
      <w:pPr>
        <w:pStyle w:val="leftmargin"/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6A528A">
        <w:rPr>
          <w:color w:val="000000"/>
          <w:sz w:val="28"/>
          <w:szCs w:val="28"/>
        </w:rPr>
        <w:t>Расположите события в геологической истории Земли в хронологическом порядке, начиная с самого раннего.</w:t>
      </w:r>
    </w:p>
    <w:p w:rsidR="006A528A" w:rsidRPr="006A528A" w:rsidRDefault="006A528A" w:rsidP="006A528A">
      <w:pPr>
        <w:pStyle w:val="a9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A528A">
        <w:rPr>
          <w:color w:val="000000"/>
          <w:sz w:val="28"/>
          <w:szCs w:val="28"/>
        </w:rPr>
        <w:t> </w:t>
      </w:r>
    </w:p>
    <w:p w:rsidR="006A528A" w:rsidRPr="006A528A" w:rsidRDefault="006A528A" w:rsidP="0044202F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6A528A">
        <w:rPr>
          <w:color w:val="000000"/>
          <w:sz w:val="28"/>
          <w:szCs w:val="28"/>
        </w:rPr>
        <w:t>1) На протяжении всего пермского периода Лавразия постепенно сливалась с Гондваной, в результате чего вырос Уральский хребет.</w:t>
      </w:r>
    </w:p>
    <w:p w:rsidR="006A528A" w:rsidRPr="006A528A" w:rsidRDefault="006A528A" w:rsidP="0044202F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6A528A">
        <w:rPr>
          <w:color w:val="000000"/>
          <w:sz w:val="28"/>
          <w:szCs w:val="28"/>
        </w:rPr>
        <w:t xml:space="preserve">2) </w:t>
      </w:r>
      <w:proofErr w:type="gramStart"/>
      <w:r w:rsidRPr="006A528A">
        <w:rPr>
          <w:color w:val="000000"/>
          <w:sz w:val="28"/>
          <w:szCs w:val="28"/>
        </w:rPr>
        <w:t>В</w:t>
      </w:r>
      <w:proofErr w:type="gramEnd"/>
      <w:r w:rsidRPr="006A528A">
        <w:rPr>
          <w:color w:val="000000"/>
          <w:sz w:val="28"/>
          <w:szCs w:val="28"/>
        </w:rPr>
        <w:t xml:space="preserve"> морях в девонском периоде тоже происходили перемены. Появились первые аммониты — головоногие моллюски со спирально закрученными раковинами, которых ещё ждал расцвет в мезозое.</w:t>
      </w:r>
    </w:p>
    <w:p w:rsidR="006A528A" w:rsidRPr="006A528A" w:rsidRDefault="006A528A" w:rsidP="0044202F">
      <w:pPr>
        <w:pStyle w:val="leftmargin"/>
        <w:spacing w:before="0" w:beforeAutospacing="0" w:after="0" w:afterAutospacing="0"/>
        <w:ind w:left="709" w:hanging="425"/>
        <w:jc w:val="both"/>
        <w:rPr>
          <w:color w:val="000000"/>
          <w:sz w:val="28"/>
          <w:szCs w:val="28"/>
        </w:rPr>
      </w:pPr>
      <w:r w:rsidRPr="006A528A">
        <w:rPr>
          <w:color w:val="000000"/>
          <w:sz w:val="28"/>
          <w:szCs w:val="28"/>
        </w:rPr>
        <w:t>3)</w:t>
      </w:r>
      <w:r w:rsidR="0044202F">
        <w:rPr>
          <w:color w:val="000000"/>
          <w:sz w:val="28"/>
          <w:szCs w:val="28"/>
        </w:rPr>
        <w:t xml:space="preserve"> </w:t>
      </w:r>
      <w:proofErr w:type="gramStart"/>
      <w:r w:rsidRPr="006A528A">
        <w:rPr>
          <w:color w:val="000000"/>
          <w:sz w:val="28"/>
          <w:szCs w:val="28"/>
        </w:rPr>
        <w:t>В</w:t>
      </w:r>
      <w:proofErr w:type="gramEnd"/>
      <w:r w:rsidRPr="006A528A">
        <w:rPr>
          <w:color w:val="000000"/>
          <w:sz w:val="28"/>
          <w:szCs w:val="28"/>
        </w:rPr>
        <w:t xml:space="preserve"> меловом периоде продолжалось разделение Лавразии на североамериканский континент и европейско-азиатский.</w:t>
      </w:r>
    </w:p>
    <w:p w:rsidR="00470490" w:rsidRPr="006B0727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70490" w:rsidRDefault="0044202F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r w:rsidR="00470490"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Запишите в </w:t>
      </w:r>
      <w:r w:rsidR="0048612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таблицу</w:t>
      </w:r>
      <w:r w:rsidR="00470490"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получившуюся последовательность цифр.</w:t>
      </w:r>
    </w:p>
    <w:p w:rsidR="00891FE0" w:rsidRDefault="00891FE0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836" w:tblpY="241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44202F" w:rsidRPr="00487A49" w:rsidTr="0044202F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44202F" w:rsidRPr="00487A49" w:rsidRDefault="0044202F" w:rsidP="0044202F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4202F" w:rsidRPr="00487A49" w:rsidRDefault="0044202F" w:rsidP="0044202F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4202F" w:rsidRPr="00487A49" w:rsidRDefault="0044202F" w:rsidP="0044202F">
            <w:pPr>
              <w:rPr>
                <w:kern w:val="18"/>
              </w:rPr>
            </w:pPr>
          </w:p>
        </w:tc>
      </w:tr>
    </w:tbl>
    <w:p w:rsidR="00FC09E9" w:rsidRDefault="00FC09E9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44202F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C92966" w:rsidRDefault="00C92966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72BCC" w:rsidRDefault="00772BCC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1FE0" w:rsidRDefault="00891FE0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1FE0" w:rsidRDefault="00891FE0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1FE0" w:rsidRDefault="00891FE0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1FE0" w:rsidRDefault="00891FE0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09E9" w:rsidRPr="006B0727" w:rsidRDefault="00FC09E9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7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891FE0">
        <w:trPr>
          <w:trHeight w:val="421"/>
        </w:trPr>
        <w:tc>
          <w:tcPr>
            <w:tcW w:w="712" w:type="dxa"/>
          </w:tcPr>
          <w:p w:rsidR="00FC09E9" w:rsidRPr="001B4E3C" w:rsidRDefault="00FC09E9" w:rsidP="00891F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14</w:t>
            </w:r>
          </w:p>
        </w:tc>
      </w:tr>
    </w:tbl>
    <w:p w:rsidR="00470490" w:rsidRDefault="00470490" w:rsidP="00891FE0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соответствии с законом «Об исчислении времени» и постановлением правительства России с сентября 2011 г. на территории страны установлены 9 часовых зон (см. карту).</w:t>
      </w:r>
    </w:p>
    <w:p w:rsidR="00F02C15" w:rsidRDefault="00F02C15" w:rsidP="00891FE0">
      <w:pPr>
        <w:spacing w:after="0" w:line="240" w:lineRule="auto"/>
        <w:ind w:right="-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02C15">
        <w:rPr>
          <w:rFonts w:ascii="Times New Roman" w:hAnsi="Times New Roman" w:cs="Times New Roman"/>
          <w:color w:val="000000"/>
          <w:sz w:val="28"/>
          <w:szCs w:val="28"/>
        </w:rPr>
        <w:t xml:space="preserve">Самолёт вылетел из Хабаровска (VIII часовая зона) в Красноярск (V часовая зона) в 13 часов по местному времени Хабаровска. Расчётное время полёта составляет 5 часов. Сколько времени будет в Красноярске, когда самолёт приземлится? </w:t>
      </w:r>
    </w:p>
    <w:p w:rsidR="00891FE0" w:rsidRPr="00F02C15" w:rsidRDefault="00891FE0" w:rsidP="00891FE0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02C15" w:rsidRDefault="00F02C15" w:rsidP="00891FE0">
      <w:pPr>
        <w:spacing w:after="0" w:line="240" w:lineRule="auto"/>
        <w:ind w:left="127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72000" cy="2719207"/>
            <wp:effectExtent l="19050" t="0" r="0" b="0"/>
            <wp:docPr id="4" name="Рисунок 4" descr="https://geo-ege.sdamgia.ru/get_file?id=8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eo-ege.sdamgia.ru/get_file?id=854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323" cy="2721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486122" w:rsidRPr="00826CD8" w:rsidRDefault="001328D3" w:rsidP="00891FE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 запишите в виде числа.</w:t>
      </w:r>
    </w:p>
    <w:p w:rsidR="00772BCC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891FE0" w:rsidP="00891FE0">
      <w:pPr>
        <w:spacing w:after="75" w:line="240" w:lineRule="auto"/>
        <w:ind w:left="-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  <w:r w:rsidR="007E1DC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_____________________ч.</w:t>
      </w:r>
    </w:p>
    <w:p w:rsidR="00FC09E9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965B8B">
        <w:trPr>
          <w:trHeight w:val="421"/>
        </w:trPr>
        <w:tc>
          <w:tcPr>
            <w:tcW w:w="712" w:type="dxa"/>
          </w:tcPr>
          <w:p w:rsidR="00FC09E9" w:rsidRPr="001B4E3C" w:rsidRDefault="00FC09E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15</w:t>
            </w:r>
          </w:p>
        </w:tc>
      </w:tr>
    </w:tbl>
    <w:p w:rsidR="008E7B2B" w:rsidRPr="008E7B2B" w:rsidRDefault="008E7B2B" w:rsidP="00891FE0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E7B2B">
        <w:rPr>
          <w:color w:val="000000"/>
          <w:sz w:val="28"/>
          <w:szCs w:val="28"/>
        </w:rPr>
        <w:t xml:space="preserve">В настоящее время к стратегически важным материалам стали относить руды таких металлов, как литий, кобальт и др. Учащиеся нашли в Интернете информацию о том, что по состоянию на 2017 г. крупнейшими в мире разведанными запасами (7 500 000 т) литиевых руд (в пересчёте на металл) обладала Чили, при этом показатель </w:t>
      </w:r>
      <w:proofErr w:type="spellStart"/>
      <w:r w:rsidRPr="008E7B2B">
        <w:rPr>
          <w:color w:val="000000"/>
          <w:sz w:val="28"/>
          <w:szCs w:val="28"/>
        </w:rPr>
        <w:t>ресурсообеспеченности</w:t>
      </w:r>
      <w:proofErr w:type="spellEnd"/>
      <w:r w:rsidRPr="008E7B2B">
        <w:rPr>
          <w:color w:val="000000"/>
          <w:sz w:val="28"/>
          <w:szCs w:val="28"/>
        </w:rPr>
        <w:t xml:space="preserve"> страны этими рудами составлял 500 лет.</w:t>
      </w:r>
    </w:p>
    <w:p w:rsidR="008E7B2B" w:rsidRPr="008E7B2B" w:rsidRDefault="008E7B2B" w:rsidP="00891FE0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E7B2B">
        <w:rPr>
          <w:color w:val="000000"/>
          <w:sz w:val="28"/>
          <w:szCs w:val="28"/>
        </w:rPr>
        <w:t>Определите, сколько тонн литиевых руд (в пересчёте на металл) было добыто в Чили в 2017 г.</w:t>
      </w:r>
    </w:p>
    <w:p w:rsidR="007B1A8C" w:rsidRDefault="007B1A8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 запишите в виде числа.</w:t>
      </w:r>
    </w:p>
    <w:p w:rsidR="00891FE0" w:rsidRPr="00826CD8" w:rsidRDefault="00891FE0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5C32B0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  <w:r w:rsidR="007E1DC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</w:t>
      </w:r>
      <w:r w:rsidR="00121C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_________________.</w:t>
      </w:r>
    </w:p>
    <w:p w:rsidR="00CC78A8" w:rsidRDefault="00CC78A8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891FE0" w:rsidRDefault="00891FE0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tbl>
      <w:tblPr>
        <w:tblpPr w:leftFromText="180" w:rightFromText="180" w:vertAnchor="text" w:horzAnchor="page" w:tblpX="953" w:tblpY="29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C78A8" w:rsidRPr="001B4E3C" w:rsidTr="00745C4B">
        <w:trPr>
          <w:trHeight w:val="421"/>
        </w:trPr>
        <w:tc>
          <w:tcPr>
            <w:tcW w:w="712" w:type="dxa"/>
          </w:tcPr>
          <w:p w:rsidR="00CC78A8" w:rsidRPr="001B4E3C" w:rsidRDefault="00CC78A8" w:rsidP="00745C4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16</w:t>
            </w:r>
          </w:p>
        </w:tc>
      </w:tr>
    </w:tbl>
    <w:p w:rsidR="00CC78A8" w:rsidRDefault="00CC78A8" w:rsidP="00CC78A8">
      <w:pPr>
        <w:pStyle w:val="leftmargin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CC78A8" w:rsidRPr="00CC78A8" w:rsidRDefault="00CC78A8" w:rsidP="00745C4B">
      <w:pPr>
        <w:pStyle w:val="leftmargin"/>
        <w:spacing w:before="0" w:beforeAutospacing="0" w:after="0" w:afterAutospacing="0"/>
        <w:ind w:left="284" w:right="-2"/>
        <w:jc w:val="both"/>
        <w:rPr>
          <w:color w:val="000000"/>
          <w:sz w:val="28"/>
          <w:szCs w:val="28"/>
        </w:rPr>
      </w:pPr>
      <w:r w:rsidRPr="00CC78A8">
        <w:rPr>
          <w:color w:val="000000"/>
          <w:sz w:val="28"/>
          <w:szCs w:val="28"/>
        </w:rPr>
        <w:t>Используя данные диаграммы, определите величину миграционного прироста населения Ульяновской области в 2011 г. Ответ запишите цифрами.</w:t>
      </w:r>
    </w:p>
    <w:p w:rsidR="00CC78A8" w:rsidRPr="00CC78A8" w:rsidRDefault="00CC78A8" w:rsidP="00CC78A8">
      <w:pPr>
        <w:pStyle w:val="a9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C78A8">
        <w:rPr>
          <w:color w:val="000000"/>
          <w:sz w:val="28"/>
          <w:szCs w:val="28"/>
        </w:rPr>
        <w:t> </w:t>
      </w:r>
    </w:p>
    <w:p w:rsidR="00CC78A8" w:rsidRPr="00CC78A8" w:rsidRDefault="00CC78A8" w:rsidP="00CC78A8">
      <w:pPr>
        <w:pStyle w:val="leftmargin"/>
        <w:spacing w:before="0" w:beforeAutospacing="0" w:after="0" w:afterAutospacing="0"/>
        <w:ind w:firstLine="375"/>
        <w:jc w:val="center"/>
        <w:rPr>
          <w:color w:val="000000"/>
          <w:sz w:val="28"/>
          <w:szCs w:val="28"/>
        </w:rPr>
      </w:pPr>
      <w:r w:rsidRPr="00CC78A8">
        <w:rPr>
          <w:b/>
          <w:bCs/>
          <w:color w:val="000000"/>
          <w:sz w:val="28"/>
          <w:szCs w:val="28"/>
        </w:rPr>
        <w:t>Распределение числа мигрантов по основным потокам передвижения,</w:t>
      </w:r>
    </w:p>
    <w:p w:rsidR="00CC78A8" w:rsidRPr="00CC78A8" w:rsidRDefault="00CC78A8" w:rsidP="00CC78A8">
      <w:pPr>
        <w:pStyle w:val="leftmargin"/>
        <w:spacing w:before="0" w:beforeAutospacing="0" w:after="0" w:afterAutospacing="0"/>
        <w:ind w:firstLine="375"/>
        <w:jc w:val="center"/>
        <w:rPr>
          <w:color w:val="000000"/>
          <w:sz w:val="28"/>
          <w:szCs w:val="28"/>
        </w:rPr>
      </w:pPr>
      <w:r w:rsidRPr="00CC78A8">
        <w:rPr>
          <w:b/>
          <w:bCs/>
          <w:color w:val="000000"/>
          <w:sz w:val="28"/>
          <w:szCs w:val="28"/>
        </w:rPr>
        <w:t>2011 г. (тыс. человек)</w:t>
      </w:r>
    </w:p>
    <w:p w:rsidR="00772BCC" w:rsidRPr="00CC78A8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CC78A8" w:rsidP="00121C9F">
      <w:pPr>
        <w:spacing w:after="75" w:line="240" w:lineRule="auto"/>
        <w:ind w:left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68925" cy="2882021"/>
            <wp:effectExtent l="0" t="0" r="0" b="0"/>
            <wp:docPr id="5" name="Рисунок 1" descr="https://geo-ege.sdamgia.ru/get_file?id=13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133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448" cy="2904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78A8" w:rsidRPr="00745C4B" w:rsidRDefault="00CC78A8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769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7E1DC6">
        <w:trPr>
          <w:trHeight w:val="421"/>
        </w:trPr>
        <w:tc>
          <w:tcPr>
            <w:tcW w:w="712" w:type="dxa"/>
          </w:tcPr>
          <w:p w:rsidR="00FC09E9" w:rsidRPr="001B4E3C" w:rsidRDefault="00FC09E9" w:rsidP="007E1DC6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17</w:t>
            </w:r>
          </w:p>
        </w:tc>
      </w:tr>
    </w:tbl>
    <w:p w:rsidR="00070D78" w:rsidRPr="0039227A" w:rsidRDefault="00070D78" w:rsidP="007E1DC6">
      <w:pPr>
        <w:pStyle w:val="leftmargin"/>
        <w:spacing w:before="0" w:beforeAutospacing="0" w:after="0" w:afterAutospacing="0"/>
        <w:ind w:left="142"/>
        <w:jc w:val="both"/>
        <w:rPr>
          <w:sz w:val="28"/>
          <w:szCs w:val="28"/>
        </w:rPr>
      </w:pPr>
      <w:r w:rsidRPr="0039227A">
        <w:rPr>
          <w:sz w:val="28"/>
          <w:szCs w:val="28"/>
        </w:rPr>
        <w:t>Оп</w:t>
      </w:r>
      <w:r w:rsidR="0039227A" w:rsidRPr="0039227A">
        <w:rPr>
          <w:sz w:val="28"/>
          <w:szCs w:val="28"/>
        </w:rPr>
        <w:t xml:space="preserve">ределите страну по ее краткому </w:t>
      </w:r>
      <w:r w:rsidRPr="0039227A">
        <w:rPr>
          <w:sz w:val="28"/>
          <w:szCs w:val="28"/>
        </w:rPr>
        <w:t>описанию.</w:t>
      </w:r>
    </w:p>
    <w:p w:rsidR="00135AEF" w:rsidRPr="00135AEF" w:rsidRDefault="00135AEF" w:rsidP="007E1DC6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135AEF">
        <w:rPr>
          <w:color w:val="000000"/>
          <w:sz w:val="28"/>
          <w:szCs w:val="28"/>
        </w:rPr>
        <w:t>Эта страна расположена в Западном полушарии. По форме правления является республикой. Её территория с севера омывается одним из морей Атлантического океана. Государственный язык — испанский. Страна является членом ОПЕК. Кроме нефти важными статьями экспорта являются бокситы и алюминий.</w:t>
      </w:r>
    </w:p>
    <w:p w:rsidR="00135AEF" w:rsidRDefault="00135AEF" w:rsidP="00772BCC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</w:p>
    <w:p w:rsidR="00745C4B" w:rsidRDefault="00745C4B" w:rsidP="00772BCC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>Ответ:_</w:t>
      </w:r>
      <w:proofErr w:type="gramEnd"/>
      <w:r>
        <w:rPr>
          <w:sz w:val="28"/>
          <w:szCs w:val="28"/>
        </w:rPr>
        <w:t>______________________.</w:t>
      </w:r>
    </w:p>
    <w:p w:rsidR="00745C4B" w:rsidRDefault="00745C4B" w:rsidP="00772BCC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</w:p>
    <w:tbl>
      <w:tblPr>
        <w:tblpPr w:leftFromText="180" w:rightFromText="180" w:vertAnchor="text" w:horzAnchor="page" w:tblpX="791" w:tblpY="8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7E1DC6">
        <w:trPr>
          <w:trHeight w:val="421"/>
        </w:trPr>
        <w:tc>
          <w:tcPr>
            <w:tcW w:w="712" w:type="dxa"/>
          </w:tcPr>
          <w:p w:rsidR="00271214" w:rsidRPr="001B4E3C" w:rsidRDefault="00271214" w:rsidP="007E1D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18</w:t>
            </w:r>
          </w:p>
        </w:tc>
      </w:tr>
    </w:tbl>
    <w:p w:rsidR="00532F39" w:rsidRPr="0046113B" w:rsidRDefault="00470490" w:rsidP="007E1DC6">
      <w:pPr>
        <w:spacing w:after="75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6113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Определите регион России по его краткому описанию.</w:t>
      </w:r>
    </w:p>
    <w:p w:rsidR="0046113B" w:rsidRPr="0046113B" w:rsidRDefault="0046113B" w:rsidP="007E1DC6">
      <w:pPr>
        <w:spacing w:after="75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6113B">
        <w:rPr>
          <w:rFonts w:ascii="Times New Roman" w:hAnsi="Times New Roman" w:cs="Times New Roman"/>
          <w:color w:val="000000"/>
          <w:sz w:val="28"/>
          <w:szCs w:val="28"/>
        </w:rPr>
        <w:t>Территория этого края не имеет выхода ни к морю, ни к государственной границе России. Восточную часть его территории занимают невысокие горы, но большая часть имеет равнинный рельеф. В крае имеются месторождения разнообразных полезных ископаемых, в том числе одно из крупнейших в мире месторождение калийных солей. Ведущими отраслями промышленности являются машиностроение, химическая, нефтехимическая, лесная и целлюлозно-бумажная промышленность и цветная металлургия.</w:t>
      </w:r>
    </w:p>
    <w:p w:rsidR="005C32B0" w:rsidRDefault="005C32B0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532F39" w:rsidRPr="006B0727" w:rsidRDefault="00745C4B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82680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532F3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  <w:r w:rsidR="007E1DC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532F3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_________________________.</w:t>
      </w:r>
    </w:p>
    <w:p w:rsidR="00744726" w:rsidRDefault="00744726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7220C" w:rsidRDefault="0037220C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7220C" w:rsidRDefault="0037220C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1068D" w:rsidRPr="0001068D" w:rsidRDefault="0001068D" w:rsidP="00372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142"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01068D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Задания 19 и 20 выполняются с использованием </w:t>
      </w:r>
      <w:r w:rsidR="007E1DC6" w:rsidRPr="0001068D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справочных материалов </w:t>
      </w:r>
      <w:r w:rsidR="007E1DC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и </w:t>
      </w:r>
      <w:r w:rsidRPr="0001068D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приведённой ниже карты и.</w:t>
      </w:r>
    </w:p>
    <w:p w:rsidR="00744726" w:rsidRDefault="00744726" w:rsidP="00744726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44726" w:rsidRDefault="00744726" w:rsidP="007447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  <w:r w:rsidRPr="00AE65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Южная Америка. Доля городского населения</w:t>
      </w:r>
    </w:p>
    <w:p w:rsidR="0037220C" w:rsidRDefault="0037220C" w:rsidP="007447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7162F" w:rsidRPr="00AE65DC" w:rsidRDefault="0007162F" w:rsidP="007447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14750" cy="4085167"/>
            <wp:effectExtent l="0" t="0" r="0" b="0"/>
            <wp:docPr id="6" name="Рисунок 6" descr="https://geo-ege.sdamgia.ru/get_file?id=92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geo-ege.sdamgia.ru/get_file?id=9296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945" cy="4091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726" w:rsidRDefault="00744726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56" w:tblpY="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44726" w:rsidRPr="001B4E3C" w:rsidTr="0037220C">
        <w:trPr>
          <w:trHeight w:val="421"/>
        </w:trPr>
        <w:tc>
          <w:tcPr>
            <w:tcW w:w="712" w:type="dxa"/>
          </w:tcPr>
          <w:p w:rsidR="00744726" w:rsidRPr="001B4E3C" w:rsidRDefault="00744726" w:rsidP="003722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19</w:t>
            </w:r>
          </w:p>
        </w:tc>
      </w:tr>
    </w:tbl>
    <w:p w:rsidR="0007162F" w:rsidRDefault="0007162F" w:rsidP="0007162F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 w:rsidR="0037220C" w:rsidRPr="0037220C" w:rsidRDefault="0037220C" w:rsidP="0037220C">
      <w:pPr>
        <w:pStyle w:val="leftmargin"/>
        <w:spacing w:before="0" w:beforeAutospacing="0" w:after="0" w:afterAutospacing="0"/>
        <w:jc w:val="both"/>
        <w:rPr>
          <w:color w:val="000000"/>
          <w:sz w:val="10"/>
          <w:szCs w:val="10"/>
        </w:rPr>
      </w:pPr>
    </w:p>
    <w:p w:rsidR="0007162F" w:rsidRPr="0007162F" w:rsidRDefault="0007162F" w:rsidP="0037220C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162F">
        <w:rPr>
          <w:color w:val="000000"/>
          <w:sz w:val="28"/>
          <w:szCs w:val="28"/>
        </w:rPr>
        <w:t>1) Венесуэла</w:t>
      </w:r>
    </w:p>
    <w:p w:rsidR="0007162F" w:rsidRPr="0007162F" w:rsidRDefault="0007162F" w:rsidP="0037220C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162F">
        <w:rPr>
          <w:color w:val="000000"/>
          <w:sz w:val="28"/>
          <w:szCs w:val="28"/>
        </w:rPr>
        <w:t>2) Парагвай</w:t>
      </w:r>
    </w:p>
    <w:p w:rsidR="0007162F" w:rsidRPr="0007162F" w:rsidRDefault="0007162F" w:rsidP="0037220C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162F">
        <w:rPr>
          <w:color w:val="000000"/>
          <w:sz w:val="28"/>
          <w:szCs w:val="28"/>
        </w:rPr>
        <w:t>3) Перу</w:t>
      </w:r>
    </w:p>
    <w:p w:rsidR="0007162F" w:rsidRPr="0007162F" w:rsidRDefault="0007162F" w:rsidP="0007162F">
      <w:pPr>
        <w:pStyle w:val="a9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162F">
        <w:rPr>
          <w:color w:val="000000"/>
          <w:sz w:val="28"/>
          <w:szCs w:val="28"/>
        </w:rPr>
        <w:t> </w:t>
      </w:r>
    </w:p>
    <w:p w:rsidR="0007162F" w:rsidRPr="0007162F" w:rsidRDefault="0007162F" w:rsidP="0037220C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7162F">
        <w:rPr>
          <w:color w:val="000000"/>
          <w:sz w:val="28"/>
          <w:szCs w:val="28"/>
        </w:rPr>
        <w:t>Запишите в таблицу получившуюся последовательность цифр.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tbl>
      <w:tblPr>
        <w:tblStyle w:val="a3"/>
        <w:tblpPr w:leftFromText="180" w:rightFromText="180" w:vertAnchor="text" w:horzAnchor="page" w:tblpX="2566" w:tblpY="186"/>
        <w:tblW w:w="0" w:type="auto"/>
        <w:tblLook w:val="04A0" w:firstRow="1" w:lastRow="0" w:firstColumn="1" w:lastColumn="0" w:noHBand="0" w:noVBand="1"/>
      </w:tblPr>
      <w:tblGrid>
        <w:gridCol w:w="406"/>
        <w:gridCol w:w="406"/>
        <w:gridCol w:w="406"/>
      </w:tblGrid>
      <w:tr w:rsidR="00744726" w:rsidRPr="00487A49" w:rsidTr="00745C4B">
        <w:trPr>
          <w:trHeight w:val="524"/>
        </w:trPr>
        <w:tc>
          <w:tcPr>
            <w:tcW w:w="406" w:type="dxa"/>
            <w:tcBorders>
              <w:left w:val="single" w:sz="4" w:space="0" w:color="auto"/>
            </w:tcBorders>
          </w:tcPr>
          <w:p w:rsidR="00744726" w:rsidRPr="00487A49" w:rsidRDefault="00744726" w:rsidP="00744726">
            <w:pPr>
              <w:rPr>
                <w:kern w:val="18"/>
              </w:rPr>
            </w:pPr>
          </w:p>
        </w:tc>
        <w:tc>
          <w:tcPr>
            <w:tcW w:w="406" w:type="dxa"/>
          </w:tcPr>
          <w:p w:rsidR="00744726" w:rsidRPr="00487A49" w:rsidRDefault="00744726" w:rsidP="00744726">
            <w:pPr>
              <w:rPr>
                <w:kern w:val="18"/>
              </w:rPr>
            </w:pPr>
          </w:p>
        </w:tc>
        <w:tc>
          <w:tcPr>
            <w:tcW w:w="406" w:type="dxa"/>
          </w:tcPr>
          <w:p w:rsidR="00744726" w:rsidRPr="00487A49" w:rsidRDefault="00744726" w:rsidP="00744726">
            <w:pPr>
              <w:rPr>
                <w:kern w:val="18"/>
              </w:rPr>
            </w:pPr>
          </w:p>
        </w:tc>
      </w:tr>
    </w:tbl>
    <w:p w:rsidR="00744726" w:rsidRDefault="00744726" w:rsidP="0074472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532F39" w:rsidRPr="00744726" w:rsidRDefault="00744726" w:rsidP="0074472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 w:rsidRPr="00744726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Ответ:</w:t>
      </w:r>
    </w:p>
    <w:p w:rsidR="00532F39" w:rsidRDefault="00532F39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44726" w:rsidRDefault="00744726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37220C" w:rsidRDefault="0037220C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697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44726" w:rsidRPr="001B4E3C" w:rsidTr="00826802">
        <w:trPr>
          <w:trHeight w:val="421"/>
        </w:trPr>
        <w:tc>
          <w:tcPr>
            <w:tcW w:w="712" w:type="dxa"/>
          </w:tcPr>
          <w:p w:rsidR="00744726" w:rsidRPr="001B4E3C" w:rsidRDefault="00744726" w:rsidP="008268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20</w:t>
            </w:r>
          </w:p>
        </w:tc>
      </w:tr>
    </w:tbl>
    <w:p w:rsidR="00470490" w:rsidRPr="006B0727" w:rsidRDefault="00470490" w:rsidP="00826802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Сергею необходимо построить картограмму «Африка. Доля городского населения», используя такую же интервальную шкалу, как на приведённой выше карте Южной Америки.</w:t>
      </w:r>
    </w:p>
    <w:p w:rsidR="00470490" w:rsidRDefault="00470490" w:rsidP="00826802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p w:rsidR="00BA1DB1" w:rsidRPr="00826802" w:rsidRDefault="00BA1DB1" w:rsidP="0074472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8"/>
          <w:szCs w:val="18"/>
          <w:lang w:eastAsia="ru-RU"/>
        </w:rPr>
      </w:pPr>
    </w:p>
    <w:tbl>
      <w:tblPr>
        <w:tblW w:w="7506" w:type="dxa"/>
        <w:tblInd w:w="105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38"/>
        <w:gridCol w:w="751"/>
        <w:gridCol w:w="3617"/>
      </w:tblGrid>
      <w:tr w:rsidR="00BA1DB1" w:rsidRPr="00BA1DB1" w:rsidTr="00745C4B">
        <w:trPr>
          <w:trHeight w:val="724"/>
        </w:trPr>
        <w:tc>
          <w:tcPr>
            <w:tcW w:w="3138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1DB1" w:rsidRPr="00BA1DB1" w:rsidRDefault="00BA1DB1" w:rsidP="00BA1DB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СТРАНА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1DB1" w:rsidRPr="00BA1DB1" w:rsidRDefault="00BA1DB1" w:rsidP="00BA1DB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1DB1" w:rsidRPr="00BA1DB1" w:rsidRDefault="00BA1DB1" w:rsidP="00745C4B">
            <w:pPr>
              <w:spacing w:before="75" w:after="0" w:line="240" w:lineRule="auto"/>
              <w:ind w:right="109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УСЛОВНОЕ ОБОЗНАЧЕНИЕ</w:t>
            </w:r>
          </w:p>
        </w:tc>
      </w:tr>
      <w:tr w:rsidR="00BA1DB1" w:rsidRPr="00BA1DB1" w:rsidTr="00745C4B">
        <w:trPr>
          <w:trHeight w:val="152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BA1DB1" w:rsidRPr="00BA1DB1" w:rsidRDefault="00BA1DB1" w:rsidP="00BA1DB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А) </w:t>
            </w:r>
            <w:r w:rsidR="0027325D" w:rsidRPr="0055595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Марокко</w:t>
            </w:r>
          </w:p>
          <w:p w:rsidR="00BA1DB1" w:rsidRPr="00BA1DB1" w:rsidRDefault="00BA1DB1" w:rsidP="00BA1DB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Б) </w:t>
            </w:r>
            <w:r w:rsidR="000005AD" w:rsidRPr="0055595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Ангола</w:t>
            </w:r>
          </w:p>
          <w:p w:rsidR="00BA1DB1" w:rsidRPr="00BA1DB1" w:rsidRDefault="00BA1DB1" w:rsidP="00BA1DB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В) Чад</w:t>
            </w:r>
          </w:p>
        </w:tc>
        <w:tc>
          <w:tcPr>
            <w:tcW w:w="751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1DB1" w:rsidRPr="00BA1DB1" w:rsidRDefault="00BA1DB1" w:rsidP="00BA1DB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1D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BA1DB1" w:rsidRPr="00BA1DB1" w:rsidRDefault="00BA1DB1" w:rsidP="00BA1DB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5595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1114425" cy="962025"/>
                  <wp:effectExtent l="19050" t="0" r="9525" b="0"/>
                  <wp:docPr id="12" name="Рисунок 15" descr="https://geo-ege.sdamgia.ru/get_file?id=92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geo-ege.sdamgia.ru/get_file?id=92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1DB1" w:rsidRDefault="00BA1DB1" w:rsidP="0074472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70490" w:rsidRDefault="00826802" w:rsidP="00FE0F42">
      <w:pPr>
        <w:spacing w:after="240" w:line="240" w:lineRule="auto"/>
        <w:ind w:firstLine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 </w:t>
      </w:r>
      <w:r w:rsidR="00470490" w:rsidRPr="00AE65DC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Запишите в </w:t>
      </w:r>
      <w:r w:rsidR="00AE65DC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таблицу выбранные цифры под соответствующими буквами.</w:t>
      </w:r>
    </w:p>
    <w:tbl>
      <w:tblPr>
        <w:tblpPr w:leftFromText="180" w:rightFromText="180" w:vertAnchor="text" w:horzAnchor="page" w:tblpX="2821" w:tblpY="318"/>
        <w:tblW w:w="130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4"/>
        <w:gridCol w:w="434"/>
        <w:gridCol w:w="434"/>
      </w:tblGrid>
      <w:tr w:rsidR="00FE0F42" w:rsidRPr="00470490" w:rsidTr="00826802">
        <w:trPr>
          <w:trHeight w:val="275"/>
        </w:trPr>
        <w:tc>
          <w:tcPr>
            <w:tcW w:w="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FE0F42" w:rsidRPr="00AE65DC" w:rsidTr="00826802">
        <w:trPr>
          <w:trHeight w:val="353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E0F42" w:rsidRPr="00271214" w:rsidRDefault="00FE0F42" w:rsidP="0082680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826802" w:rsidRDefault="00826802" w:rsidP="00FE0F42">
      <w:pPr>
        <w:spacing w:after="240" w:line="240" w:lineRule="auto"/>
        <w:ind w:firstLine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</w:p>
    <w:p w:rsidR="00AE65DC" w:rsidRPr="00AE65DC" w:rsidRDefault="00826802" w:rsidP="00FE0F42">
      <w:pPr>
        <w:spacing w:after="240" w:line="240" w:lineRule="auto"/>
        <w:ind w:firstLine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   </w:t>
      </w:r>
      <w:r w:rsidR="00AE65DC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Ответ:</w:t>
      </w:r>
    </w:p>
    <w:p w:rsidR="00470490" w:rsidRPr="00FE0F42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val="en-US" w:eastAsia="ru-RU"/>
        </w:rPr>
      </w:pPr>
    </w:p>
    <w:p w:rsidR="00271214" w:rsidRPr="00470490" w:rsidRDefault="00271214" w:rsidP="00470490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E65DC" w:rsidRDefault="00AE65DC" w:rsidP="008268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AE65DC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Задания 21 и 22 выполняются с использованием приведённого ниже фрагмента топографической карты.</w:t>
      </w:r>
    </w:p>
    <w:p w:rsidR="00AE65DC" w:rsidRDefault="00AE65DC" w:rsidP="00AE65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</w:p>
    <w:p w:rsidR="003D67C8" w:rsidRDefault="003D67C8" w:rsidP="003D67C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82012" cy="3409950"/>
            <wp:effectExtent l="0" t="0" r="0" b="0"/>
            <wp:docPr id="13" name="Рисунок 17" descr="https://geo-ege.sdamgia.ru/get_file?id=7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geo-ege.sdamgia.ru/get_file?id=725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778" cy="343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214" w:rsidRDefault="00271214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75" w:tblpY="35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BC4D4E">
        <w:trPr>
          <w:trHeight w:val="421"/>
        </w:trPr>
        <w:tc>
          <w:tcPr>
            <w:tcW w:w="712" w:type="dxa"/>
          </w:tcPr>
          <w:p w:rsidR="00271214" w:rsidRPr="001B4E3C" w:rsidRDefault="00271214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21</w:t>
            </w:r>
          </w:p>
        </w:tc>
      </w:tr>
    </w:tbl>
    <w:p w:rsidR="00BC4D4E" w:rsidRDefault="00BC4D4E" w:rsidP="0039227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E65DC" w:rsidRPr="00F708A0" w:rsidRDefault="003D67C8" w:rsidP="0039227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708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Определите азимут от точки А на колодец. Ответ запишите в виде числа.</w:t>
      </w:r>
    </w:p>
    <w:p w:rsidR="003D67C8" w:rsidRPr="00F708A0" w:rsidRDefault="003D67C8" w:rsidP="0039227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E65DC" w:rsidRDefault="00BC4D4E" w:rsidP="0039227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Ответ: _____________________</w:t>
      </w:r>
      <w:r w:rsidR="003922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___град.</w:t>
      </w:r>
    </w:p>
    <w:tbl>
      <w:tblPr>
        <w:tblpPr w:leftFromText="180" w:rightFromText="180" w:vertAnchor="text" w:horzAnchor="page" w:tblpX="649" w:tblpY="65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37849" w:rsidRPr="001B4E3C" w:rsidTr="00BC4D4E">
        <w:trPr>
          <w:trHeight w:val="421"/>
        </w:trPr>
        <w:tc>
          <w:tcPr>
            <w:tcW w:w="712" w:type="dxa"/>
          </w:tcPr>
          <w:p w:rsidR="00D37849" w:rsidRPr="001B4E3C" w:rsidRDefault="00D37849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22</w:t>
            </w:r>
          </w:p>
        </w:tc>
      </w:tr>
    </w:tbl>
    <w:p w:rsidR="00271214" w:rsidRDefault="00271214" w:rsidP="00D3784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highlight w:val="yellow"/>
          <w:lang w:eastAsia="ru-RU"/>
        </w:rPr>
      </w:pPr>
    </w:p>
    <w:p w:rsidR="0039227A" w:rsidRDefault="0039227A" w:rsidP="006430C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  <w:highlight w:val="yellow"/>
          <w:lang w:eastAsia="ru-RU"/>
        </w:rPr>
      </w:pPr>
    </w:p>
    <w:p w:rsidR="005C32B0" w:rsidRPr="0039227A" w:rsidRDefault="00271214" w:rsidP="006430C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бланке ответов №2 укажите номер задания и п</w:t>
      </w:r>
      <w:r w:rsidR="005C32B0"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остройте профиль рельефа местности по линии А—В, используя горизонтальный масштаб — в 1 см 50 м и вертикальный масштаб — в 1 см 5 м.</w:t>
      </w:r>
    </w:p>
    <w:p w:rsidR="0039227A" w:rsidRDefault="0039227A" w:rsidP="00772BC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24481" w:rsidRPr="00830AE0" w:rsidRDefault="00830AE0" w:rsidP="00772BC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30AE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профиле укажите положение геодезического знака.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7849" w:rsidRDefault="00D37849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CF323E" w:rsidRDefault="00CF323E" w:rsidP="00BC4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142"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Задания 23-25 выполняются с использованием приведённого ниже текста. Ответ на задание 23 запишите в поле ответа в тексте работы, а затем перенесите в БЛАНК ОТВЕТОВ №</w:t>
      </w:r>
      <w:r w:rsidR="00BC4D4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1. Для записи ответов на задания 24 и 25 используйте БЛАНК ОТВЕТОВ №</w:t>
      </w:r>
      <w:r w:rsidR="00BC4D4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2. Запишите сначала номер задания (24 или 25), а затем развёрнутый ответ на него. Ответы записывайте чётко и разборчиво.</w:t>
      </w:r>
    </w:p>
    <w:p w:rsidR="00CF323E" w:rsidRDefault="00CF323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31A00" w:rsidRPr="00831A00" w:rsidRDefault="00831A00" w:rsidP="00831A0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1A0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Международная арктическая экспедиция.</w:t>
      </w:r>
    </w:p>
    <w:p w:rsidR="00831A00" w:rsidRPr="00831A00" w:rsidRDefault="00831A00" w:rsidP="00831A0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Международная арктическая экспедиция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MOSAiC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(Многопрофильная дрейфующая обсерватория по изучению изменений климата) начнется 20 сентября 2019 года при участии 600 ученых. Об этом сообщил в пятницу ТАСС в ходе Недели арктической науки (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Arctic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Science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Summit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Week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в Архангельске профессор Института полярных и морских исследований имени Альфреда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Вегенера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центра полярных и морских исследований Гельмгольца (AWI, Германия) Роланд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Нойбер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31A00" w:rsidRPr="00831A00" w:rsidRDefault="00831A00" w:rsidP="00831A0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MOSAiC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станет первой круглогодичной экспедицией в Центральную Арктику. Проект разработан международным консорциумом ведущих полярных исследовательских институтов. Он призван способствовать углублению понимания последствий изменения климата в Арктике и сокращению морского ледового покрова, а также улучшению прогнозов погоды. Стоит отметить, что океанографические и гидрометеорологические исследования будут проводиться в пределах арктического и субарктического климатических поясов.</w:t>
      </w:r>
    </w:p>
    <w:p w:rsidR="00831A00" w:rsidRPr="00831A00" w:rsidRDefault="00831A00" w:rsidP="00831A0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города </w:t>
      </w:r>
      <w:proofErr w:type="spellStart"/>
      <w:r w:rsidR="00AD163C" w:rsidRPr="00AA68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Тромсё</w:t>
      </w:r>
      <w:proofErr w:type="spellEnd"/>
      <w:r w:rsidR="00AD163C"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девятого по числу жителей в стране выйдут два корабля: ледокол </w:t>
      </w:r>
      <w:proofErr w:type="spellStart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Polarstern</w:t>
      </w:r>
      <w:proofErr w:type="spellEnd"/>
      <w:r w:rsidRPr="00831A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научно-исследовательское судно «Академик Федоров». Для старта экспедиции этот город выбран не случайно, мягкий климат позволяется проводить исследования даже в осенние и зимние месяцы, несмотря на то, что город расположен за полярным кругом. Температурный минимум составляет −18,4°C, средняя температура января равна −4,4 °C.</w:t>
      </w:r>
    </w:p>
    <w:p w:rsidR="00CF323E" w:rsidRDefault="00CF323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BC4D4E" w:rsidRDefault="00BC4D4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Default="00CF323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803" w:tblpY="12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BC4D4E">
        <w:trPr>
          <w:trHeight w:val="421"/>
        </w:trPr>
        <w:tc>
          <w:tcPr>
            <w:tcW w:w="712" w:type="dxa"/>
          </w:tcPr>
          <w:p w:rsidR="00CF323E" w:rsidRPr="001B4E3C" w:rsidRDefault="00CF323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23</w:t>
            </w:r>
          </w:p>
        </w:tc>
      </w:tr>
    </w:tbl>
    <w:p w:rsidR="00CF323E" w:rsidRDefault="00817594" w:rsidP="00BC4D4E">
      <w:pPr>
        <w:spacing w:after="75" w:line="240" w:lineRule="auto"/>
        <w:ind w:left="14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17594">
        <w:rPr>
          <w:rFonts w:ascii="Times New Roman" w:hAnsi="Times New Roman" w:cs="Times New Roman"/>
          <w:color w:val="000000"/>
          <w:sz w:val="28"/>
          <w:szCs w:val="28"/>
        </w:rPr>
        <w:t>С территории какой скандинавской страны стартует данная экспедиция? Запишите в ответ название этой страны.</w:t>
      </w:r>
    </w:p>
    <w:p w:rsidR="00BC4D4E" w:rsidRPr="00817594" w:rsidRDefault="00BC4D4E" w:rsidP="00BC4D4E">
      <w:pPr>
        <w:spacing w:after="75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70490" w:rsidRPr="006B0727" w:rsidRDefault="00BC4D4E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</w:t>
      </w:r>
      <w:proofErr w:type="gramStart"/>
      <w:r w:rsidR="00CF32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="00CF32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_________________________.</w:t>
      </w:r>
    </w:p>
    <w:p w:rsidR="005C32B0" w:rsidRPr="006B0727" w:rsidRDefault="005C32B0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97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BC4D4E">
        <w:trPr>
          <w:trHeight w:val="421"/>
        </w:trPr>
        <w:tc>
          <w:tcPr>
            <w:tcW w:w="712" w:type="dxa"/>
          </w:tcPr>
          <w:p w:rsidR="00CF323E" w:rsidRPr="001B4E3C" w:rsidRDefault="00CF323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24</w:t>
            </w:r>
          </w:p>
        </w:tc>
      </w:tr>
    </w:tbl>
    <w:p w:rsidR="00CF323E" w:rsidRPr="00BF260C" w:rsidRDefault="00574E49" w:rsidP="00BC4D4E">
      <w:pPr>
        <w:spacing w:after="75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BF260C">
        <w:rPr>
          <w:rFonts w:ascii="Times New Roman" w:hAnsi="Times New Roman" w:cs="Times New Roman"/>
          <w:color w:val="000000"/>
          <w:sz w:val="28"/>
          <w:szCs w:val="28"/>
        </w:rPr>
        <w:t>Какие типы воздушных масс формируют климат территории, в пределах которой будут проводиться исследования?</w:t>
      </w:r>
    </w:p>
    <w:p w:rsidR="00470490" w:rsidRPr="006B0727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31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BC4D4E">
        <w:trPr>
          <w:trHeight w:val="421"/>
        </w:trPr>
        <w:tc>
          <w:tcPr>
            <w:tcW w:w="712" w:type="dxa"/>
          </w:tcPr>
          <w:p w:rsidR="00CF323E" w:rsidRPr="001B4E3C" w:rsidRDefault="00CF323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</w:p>
        </w:tc>
      </w:tr>
    </w:tbl>
    <w:p w:rsidR="00470490" w:rsidRPr="00AA685A" w:rsidRDefault="00AA685A" w:rsidP="00BC4D4E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A68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Почему, несмотря на то, что город </w:t>
      </w:r>
      <w:proofErr w:type="spellStart"/>
      <w:r w:rsidRPr="00AA68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Тромсё</w:t>
      </w:r>
      <w:proofErr w:type="spellEnd"/>
      <w:r w:rsidRPr="00AA68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расположен за полярным кругом, там не бывает очень суровых зим?</w:t>
      </w:r>
    </w:p>
    <w:p w:rsidR="00CF323E" w:rsidRPr="00AA685A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CF323E" w:rsidRDefault="00CF323E" w:rsidP="00BC4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Для записи ответов на задания 26-31 используйте БЛАНК </w:t>
      </w:r>
      <w:r w:rsidR="00BC4D4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                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ОТВЕТОВ №</w:t>
      </w:r>
      <w:r w:rsidR="00BC4D4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2. Запишите сначала номер задания (26,</w:t>
      </w:r>
      <w:r w:rsidR="00BC4D4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27 и т.д.), а затем развёрнутый ответ на него. Ответы записывайте чётко и разборчиво.</w:t>
      </w:r>
    </w:p>
    <w:p w:rsidR="00CF323E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6B0727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31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BC4D4E">
        <w:trPr>
          <w:trHeight w:val="421"/>
        </w:trPr>
        <w:tc>
          <w:tcPr>
            <w:tcW w:w="712" w:type="dxa"/>
          </w:tcPr>
          <w:p w:rsidR="00CF323E" w:rsidRPr="001B4E3C" w:rsidRDefault="00CF323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26</w:t>
            </w:r>
          </w:p>
        </w:tc>
      </w:tr>
    </w:tbl>
    <w:p w:rsidR="0082217D" w:rsidRPr="0082217D" w:rsidRDefault="0082217D" w:rsidP="00BC4D4E">
      <w:pPr>
        <w:spacing w:after="75" w:line="240" w:lineRule="auto"/>
        <w:ind w:left="142" w:right="-14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2217D">
        <w:rPr>
          <w:rFonts w:ascii="Times New Roman" w:hAnsi="Times New Roman" w:cs="Times New Roman"/>
          <w:color w:val="000000"/>
          <w:sz w:val="28"/>
          <w:szCs w:val="28"/>
        </w:rPr>
        <w:t>На основе анализа данных таблицы справочных материалов предположите, какая из стран: Колумбия или Нигер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 w:rsidR="00CF323E" w:rsidRDefault="00CF323E" w:rsidP="00271214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31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BC4D4E">
        <w:trPr>
          <w:trHeight w:val="421"/>
        </w:trPr>
        <w:tc>
          <w:tcPr>
            <w:tcW w:w="712" w:type="dxa"/>
          </w:tcPr>
          <w:p w:rsidR="00271214" w:rsidRPr="001B4E3C" w:rsidRDefault="00271214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27</w:t>
            </w:r>
          </w:p>
        </w:tc>
      </w:tr>
    </w:tbl>
    <w:p w:rsidR="00FE1DDF" w:rsidRDefault="00FE1DDF" w:rsidP="00BC4D4E">
      <w:pPr>
        <w:spacing w:after="0" w:line="240" w:lineRule="auto"/>
        <w:ind w:left="142" w:right="-14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E1DD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Используя данные справочных материалов, сравните доли населения, занятого в сельском хозяйстве, и доли сельского хозяйства в общих объёмах экспорта Парагвая и Туниса. Сделайте вывод о том, в какой из этих стран сельское хозяйство играет большую роль в экономике. Для обоснования Вашего ответа запишите необходимые числовые данные и вычисления.</w:t>
      </w:r>
    </w:p>
    <w:p w:rsidR="00367A6E" w:rsidRPr="006B0727" w:rsidRDefault="00367A6E" w:rsidP="00367A6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31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BC4D4E">
        <w:trPr>
          <w:trHeight w:val="421"/>
        </w:trPr>
        <w:tc>
          <w:tcPr>
            <w:tcW w:w="712" w:type="dxa"/>
          </w:tcPr>
          <w:p w:rsidR="00367A6E" w:rsidRPr="001B4E3C" w:rsidRDefault="00367A6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28</w:t>
            </w:r>
          </w:p>
        </w:tc>
      </w:tr>
    </w:tbl>
    <w:p w:rsidR="00367A6E" w:rsidRPr="004B07FE" w:rsidRDefault="004B07FE" w:rsidP="00BC4D4E">
      <w:pPr>
        <w:spacing w:after="0" w:line="240" w:lineRule="auto"/>
        <w:ind w:left="142" w:right="-144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B07FE">
        <w:rPr>
          <w:rFonts w:ascii="Times New Roman" w:hAnsi="Times New Roman" w:cs="Times New Roman"/>
          <w:color w:val="000000"/>
          <w:sz w:val="28"/>
          <w:szCs w:val="28"/>
        </w:rPr>
        <w:t xml:space="preserve">Компания </w:t>
      </w:r>
      <w:proofErr w:type="spellStart"/>
      <w:r w:rsidRPr="004B07FE">
        <w:rPr>
          <w:rFonts w:ascii="Times New Roman" w:hAnsi="Times New Roman" w:cs="Times New Roman"/>
          <w:color w:val="000000"/>
          <w:sz w:val="28"/>
          <w:szCs w:val="28"/>
        </w:rPr>
        <w:t>Alcoa</w:t>
      </w:r>
      <w:proofErr w:type="spellEnd"/>
      <w:r w:rsidRPr="004B07FE">
        <w:rPr>
          <w:rFonts w:ascii="Times New Roman" w:hAnsi="Times New Roman" w:cs="Times New Roman"/>
          <w:color w:val="000000"/>
          <w:sz w:val="28"/>
          <w:szCs w:val="28"/>
        </w:rPr>
        <w:t xml:space="preserve"> — один из ведущих игроков на рынке мирового производства алюминия — ещё в 1965 г. начала строительство в Бразилии своего первого алюминиевого завода в </w:t>
      </w:r>
      <w:proofErr w:type="spellStart"/>
      <w:r w:rsidRPr="004B07FE">
        <w:rPr>
          <w:rFonts w:ascii="Times New Roman" w:hAnsi="Times New Roman" w:cs="Times New Roman"/>
          <w:color w:val="000000"/>
          <w:sz w:val="28"/>
          <w:szCs w:val="28"/>
        </w:rPr>
        <w:t>Посус-ди-Калдас</w:t>
      </w:r>
      <w:proofErr w:type="spellEnd"/>
      <w:r w:rsidRPr="004B07FE">
        <w:rPr>
          <w:rFonts w:ascii="Times New Roman" w:hAnsi="Times New Roman" w:cs="Times New Roman"/>
          <w:color w:val="000000"/>
          <w:sz w:val="28"/>
          <w:szCs w:val="28"/>
        </w:rPr>
        <w:t xml:space="preserve">. К настоящему времени компания имеет предприятия в семи районах страны. Кроме бокситового, глинозёмного и алюминиевого производства </w:t>
      </w:r>
      <w:proofErr w:type="spellStart"/>
      <w:r w:rsidRPr="004B07FE">
        <w:rPr>
          <w:rFonts w:ascii="Times New Roman" w:hAnsi="Times New Roman" w:cs="Times New Roman"/>
          <w:color w:val="000000"/>
          <w:sz w:val="28"/>
          <w:szCs w:val="28"/>
        </w:rPr>
        <w:t>Alcoa</w:t>
      </w:r>
      <w:proofErr w:type="spellEnd"/>
      <w:r w:rsidRPr="004B07FE">
        <w:rPr>
          <w:rFonts w:ascii="Times New Roman" w:hAnsi="Times New Roman" w:cs="Times New Roman"/>
          <w:color w:val="000000"/>
          <w:sz w:val="28"/>
          <w:szCs w:val="28"/>
        </w:rPr>
        <w:t xml:space="preserve"> принадлежат заводы по выпуску алюминиевых листов и фольги, пластмассовых крышек. Руководство компании, имеющей производства во многих странах мира, считает, что бразильские предприятия – одни из самых </w:t>
      </w:r>
      <w:proofErr w:type="spellStart"/>
      <w:r w:rsidRPr="004B07FE">
        <w:rPr>
          <w:rFonts w:ascii="Times New Roman" w:hAnsi="Times New Roman" w:cs="Times New Roman"/>
          <w:color w:val="000000"/>
          <w:sz w:val="28"/>
          <w:szCs w:val="28"/>
        </w:rPr>
        <w:t>низкозатратных</w:t>
      </w:r>
      <w:proofErr w:type="spellEnd"/>
      <w:r w:rsidRPr="004B07FE">
        <w:rPr>
          <w:rFonts w:ascii="Times New Roman" w:hAnsi="Times New Roman" w:cs="Times New Roman"/>
          <w:color w:val="000000"/>
          <w:sz w:val="28"/>
          <w:szCs w:val="28"/>
        </w:rPr>
        <w:t xml:space="preserve"> в компании. Какие особенности природно-ресурсной базы Бразилии способствовали развитию в этой стране алюминиевой промышленности? Укажите две особенности. Если Вы укажете более двух особенностей, оцениваться будут только две, указанные первыми.</w:t>
      </w:r>
    </w:p>
    <w:p w:rsidR="00367A6E" w:rsidRDefault="00367A6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67A6E" w:rsidRDefault="00367A6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BC4D4E" w:rsidRDefault="00BC4D4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BC4D4E">
        <w:trPr>
          <w:trHeight w:val="421"/>
        </w:trPr>
        <w:tc>
          <w:tcPr>
            <w:tcW w:w="712" w:type="dxa"/>
          </w:tcPr>
          <w:p w:rsidR="00367A6E" w:rsidRPr="001B4E3C" w:rsidRDefault="00367A6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29</w:t>
            </w:r>
          </w:p>
        </w:tc>
      </w:tr>
    </w:tbl>
    <w:p w:rsidR="00FE34C6" w:rsidRDefault="00FE34C6" w:rsidP="00201ED2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E34C6">
        <w:rPr>
          <w:rFonts w:ascii="Times New Roman" w:hAnsi="Times New Roman" w:cs="Times New Roman"/>
          <w:color w:val="000000"/>
          <w:sz w:val="28"/>
          <w:szCs w:val="28"/>
        </w:rPr>
        <w:t xml:space="preserve">На рисунке показан профиль, проведённый через остров по параллели 50° с. ш. Определите, в каком из пунктов, обозначенных на профиле буквами А, Б, В, Г, будет выпадать наибольшее количество атмосферных осадков. Для обоснования своего ответа приведите два довода. </w:t>
      </w:r>
    </w:p>
    <w:p w:rsidR="00FE34C6" w:rsidRDefault="00FE34C6" w:rsidP="0072448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E34C6" w:rsidRDefault="00FE34C6" w:rsidP="00BC4D4E">
      <w:pPr>
        <w:spacing w:after="0" w:line="240" w:lineRule="auto"/>
        <w:ind w:left="1276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8CDD8F" wp14:editId="4341865E">
            <wp:extent cx="4283621" cy="2047875"/>
            <wp:effectExtent l="0" t="0" r="0" b="0"/>
            <wp:docPr id="2" name="Рисунок 1" descr="https://geo-ege.sdamgia.ru/get_file?id=7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708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609" cy="2053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4C6" w:rsidRDefault="00FE34C6" w:rsidP="0072448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19" w:tblpY="18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BC4D4E">
        <w:trPr>
          <w:trHeight w:val="421"/>
        </w:trPr>
        <w:tc>
          <w:tcPr>
            <w:tcW w:w="712" w:type="dxa"/>
          </w:tcPr>
          <w:p w:rsidR="00367A6E" w:rsidRPr="001B4E3C" w:rsidRDefault="00367A6E" w:rsidP="00BC4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30</w:t>
            </w:r>
          </w:p>
        </w:tc>
      </w:tr>
    </w:tbl>
    <w:p w:rsidR="00195B1E" w:rsidRPr="0086399F" w:rsidRDefault="0086399F" w:rsidP="0039227A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6399F">
        <w:rPr>
          <w:rFonts w:ascii="Times New Roman" w:hAnsi="Times New Roman" w:cs="Times New Roman"/>
          <w:color w:val="000000"/>
          <w:sz w:val="28"/>
          <w:szCs w:val="28"/>
        </w:rPr>
        <w:t xml:space="preserve">Корабль, вышедший из порта Охотск с координатами 59° </w:t>
      </w:r>
      <w:proofErr w:type="spellStart"/>
      <w:r w:rsidRPr="0086399F">
        <w:rPr>
          <w:rFonts w:ascii="Times New Roman" w:hAnsi="Times New Roman" w:cs="Times New Roman"/>
          <w:color w:val="000000"/>
          <w:sz w:val="28"/>
          <w:szCs w:val="28"/>
        </w:rPr>
        <w:t>с.ш</w:t>
      </w:r>
      <w:proofErr w:type="spellEnd"/>
      <w:r w:rsidRPr="0086399F">
        <w:rPr>
          <w:rFonts w:ascii="Times New Roman" w:hAnsi="Times New Roman" w:cs="Times New Roman"/>
          <w:color w:val="000000"/>
          <w:sz w:val="28"/>
          <w:szCs w:val="28"/>
        </w:rPr>
        <w:t xml:space="preserve">. 143° </w:t>
      </w:r>
      <w:proofErr w:type="spellStart"/>
      <w:r w:rsidRPr="0086399F">
        <w:rPr>
          <w:rFonts w:ascii="Times New Roman" w:hAnsi="Times New Roman" w:cs="Times New Roman"/>
          <w:color w:val="000000"/>
          <w:sz w:val="28"/>
          <w:szCs w:val="28"/>
        </w:rPr>
        <w:t>в.д</w:t>
      </w:r>
      <w:proofErr w:type="spellEnd"/>
      <w:r w:rsidRPr="0086399F">
        <w:rPr>
          <w:rFonts w:ascii="Times New Roman" w:hAnsi="Times New Roman" w:cs="Times New Roman"/>
          <w:color w:val="000000"/>
          <w:sz w:val="28"/>
          <w:szCs w:val="28"/>
        </w:rPr>
        <w:t>., доставил необходимые запчасти на неисправный сухогруз, остановившийся в Охотском море в 222 км к югу от порта Охотск. Определите географическую широту точки, в которой находился неисправный корабль, если известно, что его местоположение после остановки не изменилось, а ремонтный корабль шёл строго по меридиану. Ответ округлите до целого числа. Запишите решение задачи.</w:t>
      </w:r>
    </w:p>
    <w:p w:rsidR="00367A6E" w:rsidRPr="00F77439" w:rsidRDefault="00367A6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555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201ED2">
        <w:trPr>
          <w:trHeight w:val="421"/>
        </w:trPr>
        <w:tc>
          <w:tcPr>
            <w:tcW w:w="712" w:type="dxa"/>
          </w:tcPr>
          <w:p w:rsidR="00367A6E" w:rsidRPr="001B4E3C" w:rsidRDefault="00367A6E" w:rsidP="00201E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31</w:t>
            </w:r>
          </w:p>
        </w:tc>
      </w:tr>
    </w:tbl>
    <w:p w:rsidR="00E664EC" w:rsidRPr="00E664EC" w:rsidRDefault="00E664EC" w:rsidP="00BC4D4E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664EC">
        <w:rPr>
          <w:color w:val="000000"/>
          <w:sz w:val="28"/>
          <w:szCs w:val="28"/>
        </w:rPr>
        <w:t>Запасы полезных ископаемых, расположенные на дне морей, составляют 50% газовых богатств России и четвёртую часть нефтяных.</w:t>
      </w:r>
    </w:p>
    <w:p w:rsidR="00E664EC" w:rsidRPr="00E664EC" w:rsidRDefault="00E664EC" w:rsidP="00201ED2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0" w:name="_GoBack"/>
      <w:bookmarkEnd w:id="0"/>
      <w:r w:rsidRPr="00E664EC">
        <w:rPr>
          <w:color w:val="000000"/>
          <w:sz w:val="28"/>
          <w:szCs w:val="28"/>
        </w:rPr>
        <w:t xml:space="preserve">Существуют разные точки зрения относительно экологической целесообразности и экономической эффективности добычи полезных ископаемых на шельфе. Экологи считают, что такая деятельность опасна, экономисты указывают на необходимость развития </w:t>
      </w:r>
      <w:proofErr w:type="spellStart"/>
      <w:r w:rsidRPr="00E664EC">
        <w:rPr>
          <w:color w:val="000000"/>
          <w:sz w:val="28"/>
          <w:szCs w:val="28"/>
        </w:rPr>
        <w:t>нефте</w:t>
      </w:r>
      <w:proofErr w:type="spellEnd"/>
      <w:r w:rsidRPr="00E664EC">
        <w:rPr>
          <w:color w:val="000000"/>
          <w:sz w:val="28"/>
          <w:szCs w:val="28"/>
        </w:rPr>
        <w:t>- и газодобычи в северных регионах страны.</w:t>
      </w:r>
    </w:p>
    <w:p w:rsidR="00E664EC" w:rsidRPr="00E664EC" w:rsidRDefault="00E664EC" w:rsidP="00201ED2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664EC">
        <w:rPr>
          <w:color w:val="000000"/>
          <w:sz w:val="28"/>
          <w:szCs w:val="28"/>
        </w:rPr>
        <w:t>Используя географические знания, сформулируйте и обоснуйте Вашу точку зрения относительно необходимости добычи полезных ископаемых в северных регионах России.</w:t>
      </w:r>
    </w:p>
    <w:p w:rsidR="00E664EC" w:rsidRPr="00E664EC" w:rsidRDefault="00E664EC" w:rsidP="00201ED2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664EC">
        <w:rPr>
          <w:color w:val="000000"/>
          <w:sz w:val="28"/>
          <w:szCs w:val="28"/>
        </w:rPr>
        <w:t>Сформулируйте и обоснуйте Вашу точку зрения на эту проблему. Запишите рассуждения, подтверждающие Вашу точку зрения.</w:t>
      </w:r>
    </w:p>
    <w:p w:rsidR="00367A6E" w:rsidRDefault="007010E2" w:rsidP="00367A6E"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-614680</wp:posOffset>
            </wp:positionH>
            <wp:positionV relativeFrom="paragraph">
              <wp:posOffset>254635</wp:posOffset>
            </wp:positionV>
            <wp:extent cx="476250" cy="476250"/>
            <wp:effectExtent l="0" t="0" r="0" b="0"/>
            <wp:wrapSquare wrapText="bothSides"/>
            <wp:docPr id="1" name="Рисунок 1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67A6E" w:rsidRPr="00596CBD" w:rsidRDefault="00367A6E" w:rsidP="00BC4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139"/>
        <w:jc w:val="both"/>
        <w:rPr>
          <w:rFonts w:ascii="Times New Roman" w:hAnsi="Times New Roman" w:cs="Times New Roman"/>
          <w:b/>
          <w:i/>
          <w:sz w:val="28"/>
        </w:rPr>
      </w:pPr>
      <w:r w:rsidRPr="00596CBD">
        <w:rPr>
          <w:rFonts w:ascii="Times New Roman" w:hAnsi="Times New Roman" w:cs="Times New Roman"/>
          <w:b/>
          <w:i/>
          <w:sz w:val="28"/>
        </w:rPr>
        <w:t>Проверьте, чтобы каждый ответ на бланках ответов №</w:t>
      </w:r>
      <w:r w:rsidR="00BC4D4E">
        <w:rPr>
          <w:rFonts w:ascii="Times New Roman" w:hAnsi="Times New Roman" w:cs="Times New Roman"/>
          <w:b/>
          <w:i/>
          <w:sz w:val="28"/>
        </w:rPr>
        <w:t xml:space="preserve"> </w:t>
      </w:r>
      <w:r w:rsidRPr="00596CBD">
        <w:rPr>
          <w:rFonts w:ascii="Times New Roman" w:hAnsi="Times New Roman" w:cs="Times New Roman"/>
          <w:b/>
          <w:i/>
          <w:sz w:val="28"/>
        </w:rPr>
        <w:t>1 и №</w:t>
      </w:r>
      <w:r w:rsidR="00BC4D4E">
        <w:rPr>
          <w:rFonts w:ascii="Times New Roman" w:hAnsi="Times New Roman" w:cs="Times New Roman"/>
          <w:b/>
          <w:i/>
          <w:sz w:val="28"/>
        </w:rPr>
        <w:t xml:space="preserve"> </w:t>
      </w:r>
      <w:r w:rsidRPr="00596CBD">
        <w:rPr>
          <w:rFonts w:ascii="Times New Roman" w:hAnsi="Times New Roman" w:cs="Times New Roman"/>
          <w:b/>
          <w:i/>
          <w:sz w:val="28"/>
        </w:rPr>
        <w:t>2 был записан рядом с правильным номером задания.</w:t>
      </w:r>
    </w:p>
    <w:p w:rsidR="00596CBD" w:rsidRDefault="00596CBD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6CBD" w:rsidRDefault="00596CBD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6CBD" w:rsidRDefault="00596CBD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6CBD" w:rsidRDefault="00596CBD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sectPr w:rsidR="00596CBD" w:rsidSect="00D342F1">
      <w:headerReference w:type="default" r:id="rId19"/>
      <w:footerReference w:type="default" r:id="rId20"/>
      <w:pgSz w:w="11906" w:h="16838"/>
      <w:pgMar w:top="1134" w:right="851" w:bottom="1134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654B" w:rsidRDefault="005F654B" w:rsidP="008F752C">
      <w:pPr>
        <w:spacing w:after="0" w:line="240" w:lineRule="auto"/>
      </w:pPr>
      <w:r>
        <w:separator/>
      </w:r>
    </w:p>
  </w:endnote>
  <w:endnote w:type="continuationSeparator" w:id="0">
    <w:p w:rsidR="005F654B" w:rsidRDefault="005F654B" w:rsidP="008F75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752C" w:rsidRPr="00702A8A" w:rsidRDefault="008F752C" w:rsidP="008F752C">
    <w:pPr>
      <w:pStyle w:val="a6"/>
      <w:jc w:val="center"/>
      <w:rPr>
        <w:rFonts w:ascii="Times New Roman" w:hAnsi="Times New Roman"/>
      </w:rPr>
    </w:pPr>
    <w:r>
      <w:tab/>
    </w:r>
    <w:r>
      <w:rPr>
        <w:rFonts w:ascii="Times New Roman" w:hAnsi="Times New Roman"/>
      </w:rPr>
      <w:t>©</w:t>
    </w:r>
    <w:r w:rsidRPr="00702A8A">
      <w:rPr>
        <w:rFonts w:ascii="Times New Roman" w:hAnsi="Times New Roman"/>
      </w:rPr>
      <w:t>20</w:t>
    </w:r>
    <w:r>
      <w:rPr>
        <w:rFonts w:ascii="Times New Roman" w:hAnsi="Times New Roman"/>
      </w:rPr>
      <w:t>22</w:t>
    </w:r>
    <w:r w:rsidRPr="00702A8A">
      <w:rPr>
        <w:rFonts w:ascii="Times New Roman" w:hAnsi="Times New Roman"/>
      </w:rPr>
      <w:t xml:space="preserve"> Тюменский областной государственный институт развития регионального образования</w:t>
    </w:r>
  </w:p>
  <w:p w:rsidR="008F752C" w:rsidRDefault="008F752C" w:rsidP="008F752C">
    <w:pPr>
      <w:pStyle w:val="a6"/>
      <w:jc w:val="center"/>
    </w:pPr>
    <w:r w:rsidRPr="00702A8A">
      <w:rPr>
        <w:rFonts w:ascii="Times New Roman" w:hAnsi="Times New Roman"/>
        <w:b/>
      </w:rPr>
      <w:t xml:space="preserve">Копирование </w:t>
    </w:r>
    <w:r>
      <w:rPr>
        <w:rFonts w:ascii="Times New Roman" w:hAnsi="Times New Roman"/>
        <w:b/>
      </w:rPr>
      <w:t>не</w:t>
    </w:r>
    <w:r w:rsidRPr="00702A8A">
      <w:rPr>
        <w:rFonts w:ascii="Times New Roman" w:hAnsi="Times New Roman"/>
        <w:b/>
      </w:rPr>
      <w:t xml:space="preserve">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654B" w:rsidRDefault="005F654B" w:rsidP="008F752C">
      <w:pPr>
        <w:spacing w:after="0" w:line="240" w:lineRule="auto"/>
      </w:pPr>
      <w:r>
        <w:separator/>
      </w:r>
    </w:p>
  </w:footnote>
  <w:footnote w:type="continuationSeparator" w:id="0">
    <w:p w:rsidR="005F654B" w:rsidRDefault="005F654B" w:rsidP="008F75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752C" w:rsidRDefault="002F6C7C">
    <w:pPr>
      <w:pStyle w:val="a4"/>
    </w:pPr>
    <w:r>
      <w:rPr>
        <w:rFonts w:ascii="Times New Roman" w:hAnsi="Times New Roman"/>
      </w:rPr>
      <w:t>Региональная оценка качества образования</w:t>
    </w:r>
    <w:r w:rsidR="008F752C" w:rsidRPr="009A7361">
      <w:rPr>
        <w:rFonts w:ascii="Times New Roman" w:hAnsi="Times New Roman"/>
      </w:rPr>
      <w:t xml:space="preserve"> 20</w:t>
    </w:r>
    <w:r w:rsidR="008F752C">
      <w:rPr>
        <w:rFonts w:ascii="Times New Roman" w:hAnsi="Times New Roman"/>
      </w:rPr>
      <w:t>22</w:t>
    </w:r>
    <w:r w:rsidR="008F752C" w:rsidRPr="009A7361">
      <w:rPr>
        <w:rFonts w:ascii="Times New Roman" w:hAnsi="Times New Roman"/>
      </w:rPr>
      <w:t xml:space="preserve"> г</w:t>
    </w:r>
    <w:r w:rsidR="008F752C">
      <w:rPr>
        <w:rFonts w:ascii="Times New Roman" w:hAnsi="Times New Roman"/>
      </w:rPr>
      <w:t xml:space="preserve">. География 11 класс                           </w:t>
    </w:r>
    <w:proofErr w:type="gramStart"/>
    <w:r w:rsidR="008F752C">
      <w:rPr>
        <w:rFonts w:ascii="Times New Roman" w:hAnsi="Times New Roman"/>
      </w:rPr>
      <w:t xml:space="preserve">   (</w:t>
    </w:r>
    <w:proofErr w:type="gramEnd"/>
    <w:r w:rsidR="008F752C">
      <w:rPr>
        <w:rFonts w:ascii="Times New Roman" w:hAnsi="Times New Roman"/>
      </w:rPr>
      <w:t>11</w:t>
    </w:r>
    <w:r>
      <w:rPr>
        <w:rFonts w:ascii="Times New Roman" w:hAnsi="Times New Roman"/>
      </w:rPr>
      <w:t>5</w:t>
    </w:r>
    <w:r w:rsidR="008F752C">
      <w:rPr>
        <w:rFonts w:ascii="Times New Roman" w:hAnsi="Times New Roman"/>
      </w:rPr>
      <w:t>1-</w:t>
    </w:r>
    <w:r w:rsidR="00B90576" w:rsidRPr="008F752C">
      <w:rPr>
        <w:rFonts w:ascii="Times New Roman" w:hAnsi="Times New Roman"/>
      </w:rPr>
      <w:fldChar w:fldCharType="begin"/>
    </w:r>
    <w:r w:rsidR="008F752C" w:rsidRPr="008F752C">
      <w:rPr>
        <w:rFonts w:ascii="Times New Roman" w:hAnsi="Times New Roman"/>
      </w:rPr>
      <w:instrText>PAGE   \* MERGEFORMAT</w:instrText>
    </w:r>
    <w:r w:rsidR="00B90576" w:rsidRPr="008F752C">
      <w:rPr>
        <w:rFonts w:ascii="Times New Roman" w:hAnsi="Times New Roman"/>
      </w:rPr>
      <w:fldChar w:fldCharType="separate"/>
    </w:r>
    <w:r w:rsidR="00201ED2">
      <w:rPr>
        <w:rFonts w:ascii="Times New Roman" w:hAnsi="Times New Roman"/>
        <w:noProof/>
      </w:rPr>
      <w:t>14</w:t>
    </w:r>
    <w:r w:rsidR="00B90576" w:rsidRPr="008F752C">
      <w:rPr>
        <w:rFonts w:ascii="Times New Roman" w:hAnsi="Times New Roman"/>
      </w:rPr>
      <w:fldChar w:fldCharType="end"/>
    </w:r>
    <w:r w:rsidR="008F752C">
      <w:rPr>
        <w:rFonts w:ascii="Times New Roman" w:hAnsi="Times New Roman"/>
      </w:rPr>
      <w:t>/1</w:t>
    </w:r>
    <w:r w:rsidR="00FE3DF4">
      <w:rPr>
        <w:rFonts w:ascii="Times New Roman" w:hAnsi="Times New Roman"/>
      </w:rPr>
      <w:t>5</w:t>
    </w:r>
    <w:r w:rsidR="008F752C">
      <w:rPr>
        <w:rFonts w:ascii="Times New Roman" w:hAnsi="Times New Roman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F116B8"/>
    <w:multiLevelType w:val="hybridMultilevel"/>
    <w:tmpl w:val="4E963C46"/>
    <w:lvl w:ilvl="0" w:tplc="22380DA2">
      <w:start w:val="1"/>
      <w:numFmt w:val="decimal"/>
      <w:lvlText w:val="%1)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58F61A78"/>
    <w:multiLevelType w:val="hybridMultilevel"/>
    <w:tmpl w:val="11123248"/>
    <w:lvl w:ilvl="0" w:tplc="60DA0870">
      <w:start w:val="1"/>
      <w:numFmt w:val="decimal"/>
      <w:lvlText w:val="%1)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F0649"/>
    <w:rsid w:val="000005AD"/>
    <w:rsid w:val="000059BF"/>
    <w:rsid w:val="0001068D"/>
    <w:rsid w:val="0002037F"/>
    <w:rsid w:val="00044DDD"/>
    <w:rsid w:val="00053B1A"/>
    <w:rsid w:val="000655AB"/>
    <w:rsid w:val="00070D78"/>
    <w:rsid w:val="0007162F"/>
    <w:rsid w:val="0007725E"/>
    <w:rsid w:val="00082A34"/>
    <w:rsid w:val="000916E2"/>
    <w:rsid w:val="000A3B80"/>
    <w:rsid w:val="000B7B13"/>
    <w:rsid w:val="000C0998"/>
    <w:rsid w:val="001062BF"/>
    <w:rsid w:val="00121C9F"/>
    <w:rsid w:val="001328D3"/>
    <w:rsid w:val="00134899"/>
    <w:rsid w:val="00135AEF"/>
    <w:rsid w:val="00172951"/>
    <w:rsid w:val="00176D3E"/>
    <w:rsid w:val="00195B1E"/>
    <w:rsid w:val="001D1F0A"/>
    <w:rsid w:val="001F727A"/>
    <w:rsid w:val="00201ED2"/>
    <w:rsid w:val="00252277"/>
    <w:rsid w:val="002630DF"/>
    <w:rsid w:val="00266401"/>
    <w:rsid w:val="00271214"/>
    <w:rsid w:val="0027325D"/>
    <w:rsid w:val="00285CB9"/>
    <w:rsid w:val="00286A4A"/>
    <w:rsid w:val="00293A48"/>
    <w:rsid w:val="00295754"/>
    <w:rsid w:val="002E186D"/>
    <w:rsid w:val="002F6C7C"/>
    <w:rsid w:val="00312764"/>
    <w:rsid w:val="00367A6E"/>
    <w:rsid w:val="0037220C"/>
    <w:rsid w:val="0039227A"/>
    <w:rsid w:val="003B11E6"/>
    <w:rsid w:val="003D510A"/>
    <w:rsid w:val="003D67C8"/>
    <w:rsid w:val="003E58F1"/>
    <w:rsid w:val="003F25DB"/>
    <w:rsid w:val="003F7377"/>
    <w:rsid w:val="00413676"/>
    <w:rsid w:val="00416882"/>
    <w:rsid w:val="00437D3F"/>
    <w:rsid w:val="0044202F"/>
    <w:rsid w:val="00453C24"/>
    <w:rsid w:val="0046113B"/>
    <w:rsid w:val="00470490"/>
    <w:rsid w:val="00483949"/>
    <w:rsid w:val="00485900"/>
    <w:rsid w:val="00486122"/>
    <w:rsid w:val="004B07FE"/>
    <w:rsid w:val="004D458E"/>
    <w:rsid w:val="004D6C74"/>
    <w:rsid w:val="004E15C3"/>
    <w:rsid w:val="00532F39"/>
    <w:rsid w:val="00545904"/>
    <w:rsid w:val="00555951"/>
    <w:rsid w:val="005563C1"/>
    <w:rsid w:val="00572FD3"/>
    <w:rsid w:val="00574E49"/>
    <w:rsid w:val="00596CBD"/>
    <w:rsid w:val="005B6BB2"/>
    <w:rsid w:val="005C32B0"/>
    <w:rsid w:val="005D1519"/>
    <w:rsid w:val="005F2FB9"/>
    <w:rsid w:val="005F4D78"/>
    <w:rsid w:val="005F654B"/>
    <w:rsid w:val="0060251B"/>
    <w:rsid w:val="00606E57"/>
    <w:rsid w:val="00641F57"/>
    <w:rsid w:val="006425AA"/>
    <w:rsid w:val="006430C2"/>
    <w:rsid w:val="006716EA"/>
    <w:rsid w:val="00671FF9"/>
    <w:rsid w:val="006A528A"/>
    <w:rsid w:val="006B0727"/>
    <w:rsid w:val="006F25C9"/>
    <w:rsid w:val="006F60BD"/>
    <w:rsid w:val="007010E2"/>
    <w:rsid w:val="00724481"/>
    <w:rsid w:val="00744726"/>
    <w:rsid w:val="00745C4B"/>
    <w:rsid w:val="00772BCC"/>
    <w:rsid w:val="00774C02"/>
    <w:rsid w:val="00794F50"/>
    <w:rsid w:val="0079551F"/>
    <w:rsid w:val="007B1A8C"/>
    <w:rsid w:val="007B35E9"/>
    <w:rsid w:val="007E1DC6"/>
    <w:rsid w:val="007F4630"/>
    <w:rsid w:val="008038B1"/>
    <w:rsid w:val="00817594"/>
    <w:rsid w:val="0082217D"/>
    <w:rsid w:val="00826802"/>
    <w:rsid w:val="00826CD8"/>
    <w:rsid w:val="00830AE0"/>
    <w:rsid w:val="00831A00"/>
    <w:rsid w:val="0086399F"/>
    <w:rsid w:val="0087721E"/>
    <w:rsid w:val="00891FE0"/>
    <w:rsid w:val="008B5EF2"/>
    <w:rsid w:val="008E7B2B"/>
    <w:rsid w:val="008F752C"/>
    <w:rsid w:val="0090498F"/>
    <w:rsid w:val="009230D5"/>
    <w:rsid w:val="00975EA2"/>
    <w:rsid w:val="0098330F"/>
    <w:rsid w:val="0098613E"/>
    <w:rsid w:val="009B7CE0"/>
    <w:rsid w:val="009F257D"/>
    <w:rsid w:val="00A95CE0"/>
    <w:rsid w:val="00A963B6"/>
    <w:rsid w:val="00AA685A"/>
    <w:rsid w:val="00AC4191"/>
    <w:rsid w:val="00AD163C"/>
    <w:rsid w:val="00AE65DC"/>
    <w:rsid w:val="00AF5471"/>
    <w:rsid w:val="00B07EDD"/>
    <w:rsid w:val="00B2526F"/>
    <w:rsid w:val="00B26060"/>
    <w:rsid w:val="00B51527"/>
    <w:rsid w:val="00B90576"/>
    <w:rsid w:val="00B9643A"/>
    <w:rsid w:val="00B96B9A"/>
    <w:rsid w:val="00BA1DB1"/>
    <w:rsid w:val="00BC4D4E"/>
    <w:rsid w:val="00BF260C"/>
    <w:rsid w:val="00C16BDE"/>
    <w:rsid w:val="00C92966"/>
    <w:rsid w:val="00CC78A8"/>
    <w:rsid w:val="00CF323E"/>
    <w:rsid w:val="00D23C6D"/>
    <w:rsid w:val="00D25D1D"/>
    <w:rsid w:val="00D342F1"/>
    <w:rsid w:val="00D37849"/>
    <w:rsid w:val="00D60809"/>
    <w:rsid w:val="00D6188F"/>
    <w:rsid w:val="00D7500D"/>
    <w:rsid w:val="00D90F02"/>
    <w:rsid w:val="00D938E9"/>
    <w:rsid w:val="00DA5E28"/>
    <w:rsid w:val="00DF0649"/>
    <w:rsid w:val="00E14692"/>
    <w:rsid w:val="00E361D6"/>
    <w:rsid w:val="00E54673"/>
    <w:rsid w:val="00E5684F"/>
    <w:rsid w:val="00E664EC"/>
    <w:rsid w:val="00E853E3"/>
    <w:rsid w:val="00EF164C"/>
    <w:rsid w:val="00F02C15"/>
    <w:rsid w:val="00F2759E"/>
    <w:rsid w:val="00F44AAD"/>
    <w:rsid w:val="00F708A0"/>
    <w:rsid w:val="00F77439"/>
    <w:rsid w:val="00FA1BF8"/>
    <w:rsid w:val="00FC09E9"/>
    <w:rsid w:val="00FE0F42"/>
    <w:rsid w:val="00FE1DDF"/>
    <w:rsid w:val="00FE34C6"/>
    <w:rsid w:val="00FE3D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2B5BD3-35FD-4224-9798-64626376D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6C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C32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F75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F752C"/>
  </w:style>
  <w:style w:type="paragraph" w:styleId="a6">
    <w:name w:val="footer"/>
    <w:basedOn w:val="a"/>
    <w:link w:val="a7"/>
    <w:uiPriority w:val="99"/>
    <w:unhideWhenUsed/>
    <w:rsid w:val="008F75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F752C"/>
  </w:style>
  <w:style w:type="paragraph" w:styleId="a8">
    <w:name w:val="List Paragraph"/>
    <w:basedOn w:val="a"/>
    <w:uiPriority w:val="34"/>
    <w:qFormat/>
    <w:rsid w:val="00483949"/>
    <w:pPr>
      <w:ind w:left="720"/>
      <w:contextualSpacing/>
    </w:pPr>
  </w:style>
  <w:style w:type="paragraph" w:customStyle="1" w:styleId="leftmargin">
    <w:name w:val="left_margin"/>
    <w:basedOn w:val="a"/>
    <w:rsid w:val="00070D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rmal (Web)"/>
    <w:basedOn w:val="a"/>
    <w:uiPriority w:val="99"/>
    <w:unhideWhenUsed/>
    <w:rsid w:val="008038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642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425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71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5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1492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35215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32648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8732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52968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8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84518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556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9854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878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1887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0644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1481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948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47971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0976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211217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8142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7753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8414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77449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8718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895524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513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65771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3620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70533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465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79061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16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99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40176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33475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2515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83371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09007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75795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24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82823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2468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47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2721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366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0143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19763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76889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3392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12373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74172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03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21434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4214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19199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2453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99225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153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24217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8523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39431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060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2014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7600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8060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215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91578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5722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65496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4104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20505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0515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30403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9808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45236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52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02195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5620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8885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47196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40108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783368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5079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8686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5006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07168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4074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17704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5459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42339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60000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0136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187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36030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3032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07505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7153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5896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03252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1541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651135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3981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73946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6657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66678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242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7136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8040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56094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10395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67245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6486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17348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95039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95435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28435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831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84914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8623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62791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9458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1178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7384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7852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4033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46224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6631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13327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7905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75666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10174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5112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87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43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4582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824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4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8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0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5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7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1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4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A0BC52-0447-4AC4-BA43-26C47870BF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938</TotalTime>
  <Pages>15</Pages>
  <Words>2630</Words>
  <Characters>14996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</dc:creator>
  <cp:keywords/>
  <dc:description/>
  <cp:lastModifiedBy>Татьяна В. Маркович</cp:lastModifiedBy>
  <cp:revision>125</cp:revision>
  <dcterms:created xsi:type="dcterms:W3CDTF">2021-10-09T14:11:00Z</dcterms:created>
  <dcterms:modified xsi:type="dcterms:W3CDTF">2021-11-19T06:21:00Z</dcterms:modified>
</cp:coreProperties>
</file>