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13A" w:rsidRPr="003C6B7A" w:rsidRDefault="00B4013A" w:rsidP="00B4013A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</w:pPr>
      <w:r w:rsidRPr="003C6B7A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Бланк для ответов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1"/>
        <w:gridCol w:w="5528"/>
      </w:tblGrid>
      <w:tr w:rsidR="00B4013A" w:rsidRPr="003C6B7A" w:rsidTr="00B4013A">
        <w:trPr>
          <w:trHeight w:val="219"/>
          <w:tblHeader/>
        </w:trPr>
        <w:tc>
          <w:tcPr>
            <w:tcW w:w="935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4013A" w:rsidRPr="003C6B7A" w:rsidRDefault="00B4013A" w:rsidP="00B40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  <w:r w:rsidRPr="003C6B7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Вопрос</w:t>
            </w:r>
          </w:p>
        </w:tc>
        <w:tc>
          <w:tcPr>
            <w:tcW w:w="552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4013A" w:rsidRPr="003C6B7A" w:rsidRDefault="00B4013A" w:rsidP="00B4013A">
            <w:pPr>
              <w:spacing w:after="0" w:line="375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C6B7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Наш ответ</w:t>
            </w:r>
          </w:p>
        </w:tc>
      </w:tr>
      <w:tr w:rsidR="00B4013A" w:rsidRPr="003C6B7A" w:rsidTr="00B4013A">
        <w:tc>
          <w:tcPr>
            <w:tcW w:w="935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4013A" w:rsidRPr="00E54A4B" w:rsidRDefault="00B4013A" w:rsidP="00B4013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32"/>
                <w:lang w:eastAsia="ru-RU"/>
              </w:rPr>
            </w:pPr>
            <w:r w:rsidRPr="003C6B7A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 xml:space="preserve">1. </w:t>
            </w:r>
            <w:r w:rsidRPr="00B4013A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32"/>
                <w:lang w:eastAsia="ru-RU"/>
              </w:rPr>
              <w:t>Вопрос 1 (Документ 1 — ФЗ-273, статья 28)</w:t>
            </w:r>
          </w:p>
          <w:p w:rsidR="00B4013A" w:rsidRPr="003C6B7A" w:rsidRDefault="00B4013A" w:rsidP="00B4013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32"/>
                <w:lang w:eastAsia="ru-RU"/>
              </w:rPr>
            </w:pPr>
            <w:r w:rsidRPr="00E54A4B">
              <w:rPr>
                <w:rFonts w:ascii="Times New Roman" w:eastAsia="Times New Roman" w:hAnsi="Times New Roman" w:cs="Times New Roman"/>
                <w:color w:val="0F1115"/>
                <w:sz w:val="24"/>
                <w:szCs w:val="32"/>
                <w:lang w:eastAsia="ru-RU"/>
              </w:rPr>
              <w:t>«Найдите в статье 28 ФЗ-273 пункт, который напрямую говорит об обязанности школы обеспечивать функционирование внутренней системы оценки качества образования. Назовите номер пун</w:t>
            </w:r>
            <w:r w:rsidRPr="00B4013A">
              <w:rPr>
                <w:rFonts w:ascii="Times New Roman" w:eastAsia="Times New Roman" w:hAnsi="Times New Roman" w:cs="Times New Roman"/>
                <w:color w:val="0F1115"/>
                <w:sz w:val="24"/>
                <w:szCs w:val="32"/>
                <w:lang w:eastAsia="ru-RU"/>
              </w:rPr>
              <w:t>кта и процитируйте его кратко».</w:t>
            </w:r>
          </w:p>
        </w:tc>
        <w:tc>
          <w:tcPr>
            <w:tcW w:w="552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4013A" w:rsidRPr="003C6B7A" w:rsidRDefault="00B4013A" w:rsidP="00B4013A">
            <w:pPr>
              <w:spacing w:after="0" w:line="375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B4013A" w:rsidRPr="003C6B7A" w:rsidTr="00B4013A">
        <w:tc>
          <w:tcPr>
            <w:tcW w:w="935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4013A" w:rsidRPr="00E54A4B" w:rsidRDefault="00B4013A" w:rsidP="00B4013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32"/>
                <w:lang w:eastAsia="ru-RU"/>
              </w:rPr>
            </w:pPr>
            <w:r w:rsidRPr="003C6B7A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 xml:space="preserve">2. </w:t>
            </w:r>
            <w:r w:rsidRPr="00B4013A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32"/>
                <w:lang w:eastAsia="ru-RU"/>
              </w:rPr>
              <w:t>Вопрос 2 (Документ 1 — ФЗ-273, статья 28)</w:t>
            </w:r>
          </w:p>
          <w:p w:rsidR="00B4013A" w:rsidRPr="003C6B7A" w:rsidRDefault="00B4013A" w:rsidP="00B4013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32"/>
                <w:lang w:eastAsia="ru-RU"/>
              </w:rPr>
            </w:pPr>
            <w:r w:rsidRPr="00B4013A"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32"/>
                <w:lang w:eastAsia="ru-RU"/>
              </w:rPr>
              <w:t>«Какие ещё два пункта в статье 28 (кроме пункта 13) напрямую связаны с оценкой качества образования? Подсказка: один про контроль успеваемости, другой — про учёт результатов».</w:t>
            </w:r>
          </w:p>
        </w:tc>
        <w:tc>
          <w:tcPr>
            <w:tcW w:w="552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4013A" w:rsidRPr="003C6B7A" w:rsidRDefault="00B4013A" w:rsidP="00B4013A">
            <w:pPr>
              <w:spacing w:after="0" w:line="375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B4013A" w:rsidRPr="003C6B7A" w:rsidTr="00B4013A">
        <w:tc>
          <w:tcPr>
            <w:tcW w:w="935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4013A" w:rsidRPr="00E54A4B" w:rsidRDefault="00B4013A" w:rsidP="00B4013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32"/>
                <w:lang w:eastAsia="ru-RU"/>
              </w:rPr>
            </w:pPr>
            <w:r w:rsidRPr="003C6B7A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 xml:space="preserve">3. </w:t>
            </w:r>
            <w:r w:rsidRPr="00B4013A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32"/>
                <w:lang w:eastAsia="ru-RU"/>
              </w:rPr>
              <w:t>Вопрос 3 (Документ 3 — ФГОС, требования к кадровым условиям)</w:t>
            </w:r>
          </w:p>
          <w:p w:rsidR="00B4013A" w:rsidRPr="003C6B7A" w:rsidRDefault="00B4013A" w:rsidP="00B4013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32"/>
                <w:lang w:eastAsia="ru-RU"/>
              </w:rPr>
            </w:pPr>
            <w:r w:rsidRPr="00B4013A"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32"/>
                <w:lang w:eastAsia="ru-RU"/>
              </w:rPr>
              <w:t>«Согласно ФГОС, как часто педагогические работники должны проходить повышение квалификации? Найдите точную формулировку».</w:t>
            </w:r>
          </w:p>
        </w:tc>
        <w:tc>
          <w:tcPr>
            <w:tcW w:w="552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4013A" w:rsidRPr="003C6B7A" w:rsidRDefault="00B4013A" w:rsidP="00B4013A">
            <w:pPr>
              <w:spacing w:after="0" w:line="375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B4013A" w:rsidRPr="003C6B7A" w:rsidTr="00B4013A">
        <w:trPr>
          <w:trHeight w:val="973"/>
        </w:trPr>
        <w:tc>
          <w:tcPr>
            <w:tcW w:w="935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4013A" w:rsidRPr="00E54A4B" w:rsidRDefault="00B4013A" w:rsidP="00B4013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32"/>
                <w:lang w:eastAsia="ru-RU"/>
              </w:rPr>
            </w:pPr>
            <w:r w:rsidRPr="003C6B7A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 xml:space="preserve">4. </w:t>
            </w:r>
            <w:r w:rsidRPr="00B4013A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32"/>
                <w:lang w:eastAsia="ru-RU"/>
              </w:rPr>
              <w:t>Вопрос 4 (Документ 4 — Методические рекомендации по ВПР)</w:t>
            </w:r>
          </w:p>
          <w:p w:rsidR="00B4013A" w:rsidRPr="003C6B7A" w:rsidRDefault="00B4013A" w:rsidP="00B4013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32"/>
                <w:lang w:eastAsia="ru-RU"/>
              </w:rPr>
            </w:pPr>
            <w:r w:rsidRPr="00B4013A"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32"/>
                <w:lang w:eastAsia="ru-RU"/>
              </w:rPr>
              <w:t xml:space="preserve">«В письме </w:t>
            </w:r>
            <w:proofErr w:type="spellStart"/>
            <w:r w:rsidRPr="00B4013A"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32"/>
                <w:lang w:eastAsia="ru-RU"/>
              </w:rPr>
              <w:t>Рособрнадзора</w:t>
            </w:r>
            <w:proofErr w:type="spellEnd"/>
            <w:r w:rsidRPr="00B4013A"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32"/>
                <w:lang w:eastAsia="ru-RU"/>
              </w:rPr>
              <w:t xml:space="preserve"> о ВПР сказано, что решение о выставлении отметок по результатам ВПР принимает образовательная организация. Найдите, где это написано, и скажите, на какие локальные акты школы рекомендуется опираться».</w:t>
            </w:r>
          </w:p>
        </w:tc>
        <w:tc>
          <w:tcPr>
            <w:tcW w:w="552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4013A" w:rsidRPr="003C6B7A" w:rsidRDefault="00B4013A" w:rsidP="00B4013A">
            <w:pPr>
              <w:spacing w:after="0" w:line="375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B4013A" w:rsidRPr="003C6B7A" w:rsidTr="00B4013A">
        <w:tc>
          <w:tcPr>
            <w:tcW w:w="935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4013A" w:rsidRPr="00E54A4B" w:rsidRDefault="00B4013A" w:rsidP="00B4013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32"/>
                <w:lang w:eastAsia="ru-RU"/>
              </w:rPr>
            </w:pPr>
            <w:r w:rsidRPr="003C6B7A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 xml:space="preserve">5. </w:t>
            </w:r>
            <w:r w:rsidRPr="00B4013A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32"/>
                <w:lang w:eastAsia="ru-RU"/>
              </w:rPr>
              <w:t>Вопрос 5 (Документ 5 — ФОП ООО)</w:t>
            </w:r>
          </w:p>
          <w:p w:rsidR="00B4013A" w:rsidRPr="003C6B7A" w:rsidRDefault="00B4013A" w:rsidP="00B4013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32"/>
                <w:lang w:eastAsia="ru-RU"/>
              </w:rPr>
            </w:pPr>
            <w:r w:rsidRPr="00B4013A"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32"/>
                <w:lang w:eastAsia="ru-RU"/>
              </w:rPr>
              <w:t>«В федеральной образовательной программе основного общего образования (приказ №370) найдите раздел, где говорится об организации работы с обучающимися с особыми образовательными потребностями. Назовите номер раздела и одну из ключевых задач, которая там сформулирована».</w:t>
            </w:r>
          </w:p>
        </w:tc>
        <w:tc>
          <w:tcPr>
            <w:tcW w:w="552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4013A" w:rsidRPr="003C6B7A" w:rsidRDefault="00B4013A" w:rsidP="00B4013A">
            <w:pPr>
              <w:spacing w:after="0" w:line="375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B4013A" w:rsidRPr="003C6B7A" w:rsidTr="00B4013A">
        <w:tc>
          <w:tcPr>
            <w:tcW w:w="935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4013A" w:rsidRPr="00E54A4B" w:rsidRDefault="00B4013A" w:rsidP="00B4013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32"/>
                <w:lang w:eastAsia="ru-RU"/>
              </w:rPr>
            </w:pPr>
            <w:r w:rsidRPr="003C6B7A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 xml:space="preserve">6. </w:t>
            </w:r>
            <w:r w:rsidRPr="00B4013A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32"/>
                <w:lang w:eastAsia="ru-RU"/>
              </w:rPr>
              <w:t>Вопрос 6 (Документ 2 — Профессиональный стандарт «Педагог» + Документ 1 — ФЗ-273)</w:t>
            </w:r>
          </w:p>
          <w:p w:rsidR="00B4013A" w:rsidRPr="003C6B7A" w:rsidRDefault="00B4013A" w:rsidP="00B4013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32"/>
                <w:lang w:eastAsia="ru-RU"/>
              </w:rPr>
            </w:pPr>
            <w:r w:rsidRPr="00E54A4B">
              <w:rPr>
                <w:rFonts w:ascii="Times New Roman" w:eastAsia="Times New Roman" w:hAnsi="Times New Roman" w:cs="Times New Roman"/>
                <w:color w:val="0F1115"/>
                <w:sz w:val="24"/>
                <w:szCs w:val="32"/>
                <w:lang w:eastAsia="ru-RU"/>
              </w:rPr>
              <w:t xml:space="preserve">«Сравните два документа. В </w:t>
            </w:r>
            <w:proofErr w:type="spellStart"/>
            <w:r w:rsidRPr="00E54A4B">
              <w:rPr>
                <w:rFonts w:ascii="Times New Roman" w:eastAsia="Times New Roman" w:hAnsi="Times New Roman" w:cs="Times New Roman"/>
                <w:color w:val="0F1115"/>
                <w:sz w:val="24"/>
                <w:szCs w:val="32"/>
                <w:lang w:eastAsia="ru-RU"/>
              </w:rPr>
              <w:t>профстандарте</w:t>
            </w:r>
            <w:proofErr w:type="spellEnd"/>
            <w:r w:rsidRPr="00E54A4B">
              <w:rPr>
                <w:rFonts w:ascii="Times New Roman" w:eastAsia="Times New Roman" w:hAnsi="Times New Roman" w:cs="Times New Roman"/>
                <w:color w:val="0F1115"/>
                <w:sz w:val="24"/>
                <w:szCs w:val="32"/>
                <w:lang w:eastAsia="ru-RU"/>
              </w:rPr>
              <w:t xml:space="preserve"> найдите, какие трудовые действия педагога связаны с развитием у обучающихся познавательной активности. А в ФЗ-273 (статья 48) найдите аналогичную обязанность педаго</w:t>
            </w:r>
            <w:r w:rsidRPr="00B4013A">
              <w:rPr>
                <w:rFonts w:ascii="Times New Roman" w:eastAsia="Times New Roman" w:hAnsi="Times New Roman" w:cs="Times New Roman"/>
                <w:color w:val="0F1115"/>
                <w:sz w:val="24"/>
                <w:szCs w:val="32"/>
                <w:lang w:eastAsia="ru-RU"/>
              </w:rPr>
              <w:t>га. Совпадают ли формулировки?»</w:t>
            </w:r>
          </w:p>
        </w:tc>
        <w:tc>
          <w:tcPr>
            <w:tcW w:w="552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4013A" w:rsidRPr="003C6B7A" w:rsidRDefault="00B4013A" w:rsidP="00B4013A">
            <w:pPr>
              <w:spacing w:after="0" w:line="375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</w:tbl>
    <w:p w:rsidR="00B4013A" w:rsidRDefault="00B4013A" w:rsidP="00B4013A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</w:pPr>
    </w:p>
    <w:p w:rsidR="00B4013A" w:rsidRPr="003C6B7A" w:rsidRDefault="00B4013A" w:rsidP="00B4013A">
      <w:pPr>
        <w:shd w:val="clear" w:color="auto" w:fill="FFFFFF"/>
        <w:spacing w:before="480" w:after="240" w:line="45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Памятка для участников</w:t>
      </w:r>
    </w:p>
    <w:p w:rsidR="00B4013A" w:rsidRDefault="00B4013A" w:rsidP="00B4013A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</w:pPr>
      <w:r w:rsidRPr="004E73D0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«Нормативный минимум методиста»</w:t>
      </w:r>
    </w:p>
    <w:p w:rsidR="00B4013A" w:rsidRPr="003C6B7A" w:rsidRDefault="00B4013A" w:rsidP="00B4013A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</w:p>
    <w:tbl>
      <w:tblPr>
        <w:tblW w:w="14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02"/>
        <w:gridCol w:w="7796"/>
      </w:tblGrid>
      <w:tr w:rsidR="00B4013A" w:rsidRPr="003C6B7A" w:rsidTr="00B4013A">
        <w:trPr>
          <w:trHeight w:val="386"/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4013A" w:rsidRPr="003C6B7A" w:rsidRDefault="00B4013A" w:rsidP="0042283F">
            <w:pPr>
              <w:spacing w:after="0" w:line="375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C6B7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Если вопрос...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4013A" w:rsidRPr="003C6B7A" w:rsidRDefault="00B4013A" w:rsidP="0042283F">
            <w:pPr>
              <w:spacing w:after="0" w:line="375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C6B7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Смотрим в...</w:t>
            </w:r>
          </w:p>
        </w:tc>
      </w:tr>
      <w:tr w:rsidR="00B4013A" w:rsidRPr="003C6B7A" w:rsidTr="00B4013A">
        <w:trPr>
          <w:trHeight w:val="402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4013A" w:rsidRPr="003C6B7A" w:rsidRDefault="00B4013A" w:rsidP="0042283F">
            <w:pPr>
              <w:spacing w:after="0" w:line="375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C6B7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...о полномочиях школы</w:t>
            </w:r>
            <w:bookmarkStart w:id="0" w:name="_GoBack"/>
            <w:bookmarkEnd w:id="0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4013A" w:rsidRPr="003C6B7A" w:rsidRDefault="00B4013A" w:rsidP="0042283F">
            <w:pPr>
              <w:spacing w:after="0" w:line="375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C6B7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ФЗ-273, статья 28</w:t>
            </w:r>
          </w:p>
        </w:tc>
      </w:tr>
      <w:tr w:rsidR="00B4013A" w:rsidRPr="003C6B7A" w:rsidTr="00B4013A">
        <w:trPr>
          <w:trHeight w:val="386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4013A" w:rsidRPr="003C6B7A" w:rsidRDefault="00B4013A" w:rsidP="0042283F">
            <w:pPr>
              <w:spacing w:after="0" w:line="375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C6B7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...об обязанностях педагога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4013A" w:rsidRPr="003C6B7A" w:rsidRDefault="00B4013A" w:rsidP="0042283F">
            <w:pPr>
              <w:spacing w:after="0" w:line="375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C6B7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ФЗ-273, статья 48</w:t>
            </w:r>
          </w:p>
        </w:tc>
      </w:tr>
      <w:tr w:rsidR="00B4013A" w:rsidRPr="003C6B7A" w:rsidTr="00B4013A">
        <w:trPr>
          <w:trHeight w:val="386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4013A" w:rsidRPr="003C6B7A" w:rsidRDefault="00B4013A" w:rsidP="0042283F">
            <w:pPr>
              <w:spacing w:after="0" w:line="375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C6B7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...о квалификации педагога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4013A" w:rsidRPr="003C6B7A" w:rsidRDefault="00B4013A" w:rsidP="0042283F">
            <w:pPr>
              <w:spacing w:after="0" w:line="375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C6B7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Профессиональный стандарт «Педагог»</w:t>
            </w:r>
          </w:p>
        </w:tc>
      </w:tr>
      <w:tr w:rsidR="00B4013A" w:rsidRPr="003C6B7A" w:rsidTr="00B4013A">
        <w:trPr>
          <w:trHeight w:val="402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4013A" w:rsidRPr="003C6B7A" w:rsidRDefault="00B4013A" w:rsidP="0042283F">
            <w:pPr>
              <w:spacing w:after="0" w:line="375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C6B7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...о кадровых условиях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4013A" w:rsidRPr="003C6B7A" w:rsidRDefault="00B4013A" w:rsidP="0042283F">
            <w:pPr>
              <w:spacing w:after="0" w:line="375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C6B7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ФГОС (раздел «Требования к условиям»)</w:t>
            </w:r>
          </w:p>
        </w:tc>
      </w:tr>
      <w:tr w:rsidR="00B4013A" w:rsidRPr="003C6B7A" w:rsidTr="00B4013A">
        <w:trPr>
          <w:trHeight w:val="772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4013A" w:rsidRPr="003C6B7A" w:rsidRDefault="00B4013A" w:rsidP="0042283F">
            <w:pPr>
              <w:spacing w:after="0" w:line="375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C6B7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...о ВПР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4013A" w:rsidRPr="003C6B7A" w:rsidRDefault="00B4013A" w:rsidP="0042283F">
            <w:pPr>
              <w:spacing w:after="0" w:line="375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C6B7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Письмо </w:t>
            </w:r>
            <w:proofErr w:type="spellStart"/>
            <w:r w:rsidRPr="003C6B7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Рособрнадзора</w:t>
            </w:r>
            <w:proofErr w:type="spellEnd"/>
            <w:r w:rsidRPr="003C6B7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№13-35 от 10.02.2020</w:t>
            </w:r>
          </w:p>
        </w:tc>
      </w:tr>
      <w:tr w:rsidR="00B4013A" w:rsidRPr="003C6B7A" w:rsidTr="00B4013A">
        <w:trPr>
          <w:trHeight w:val="772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4013A" w:rsidRPr="003C6B7A" w:rsidRDefault="00B4013A" w:rsidP="0042283F">
            <w:pPr>
              <w:spacing w:after="0" w:line="375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C6B7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...о работе с разными группами учеников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4013A" w:rsidRPr="003C6B7A" w:rsidRDefault="00B4013A" w:rsidP="0042283F">
            <w:pPr>
              <w:spacing w:after="0" w:line="375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C6B7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ФОП (раздел 166.4)</w:t>
            </w:r>
          </w:p>
        </w:tc>
      </w:tr>
    </w:tbl>
    <w:p w:rsidR="00B4013A" w:rsidRPr="004E73D0" w:rsidRDefault="00B4013A" w:rsidP="00B4013A">
      <w:pPr>
        <w:rPr>
          <w:rFonts w:ascii="Times New Roman" w:hAnsi="Times New Roman" w:cs="Times New Roman"/>
          <w:sz w:val="32"/>
          <w:szCs w:val="32"/>
        </w:rPr>
      </w:pPr>
    </w:p>
    <w:p w:rsidR="00A47DF9" w:rsidRDefault="00A47DF9"/>
    <w:sectPr w:rsidR="00A47DF9" w:rsidSect="00B4013A">
      <w:pgSz w:w="16838" w:h="11906" w:orient="landscape"/>
      <w:pgMar w:top="426" w:right="28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13A"/>
    <w:rsid w:val="00A47DF9"/>
    <w:rsid w:val="00B40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04269"/>
  <w15:chartTrackingRefBased/>
  <w15:docId w15:val="{8E2CC4FE-A5AB-429C-B619-C117464FA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01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1CBE92-5A9C-49B1-8ECB-E3409CD97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dcterms:created xsi:type="dcterms:W3CDTF">2026-03-30T12:00:00Z</dcterms:created>
  <dcterms:modified xsi:type="dcterms:W3CDTF">2026-03-30T12:03:00Z</dcterms:modified>
</cp:coreProperties>
</file>