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7F" w:rsidRDefault="007329C6">
      <w:r>
        <w:rPr>
          <w:noProof/>
          <w:lang w:eastAsia="ru-RU"/>
        </w:rPr>
        <w:drawing>
          <wp:inline distT="0" distB="0" distL="0" distR="0" wp14:anchorId="7F5DB25E" wp14:editId="4890BF60">
            <wp:extent cx="2377662" cy="1133475"/>
            <wp:effectExtent l="0" t="0" r="3810" b="0"/>
            <wp:docPr id="7" name="Рисунок 7" descr="https://im1-tub-ru.yandex.net/i?id=f025b1e7ed2863ca16d6e8391615e04c&amp;n=33&amp;h=215&amp;w=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1-tub-ru.yandex.net/i?id=f025b1e7ed2863ca16d6e8391615e04c&amp;n=33&amp;h=215&amp;w=4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51" cy="114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9C6" w:rsidRDefault="007329C6"/>
    <w:p w:rsidR="007329C6" w:rsidRDefault="007329C6">
      <w:pPr>
        <w:rPr>
          <w:b/>
          <w:sz w:val="24"/>
          <w:szCs w:val="24"/>
        </w:rPr>
      </w:pPr>
      <w:r w:rsidRPr="007329C6">
        <w:rPr>
          <w:b/>
          <w:sz w:val="24"/>
          <w:szCs w:val="24"/>
        </w:rPr>
        <w:t>Секция 4. ШАХМАТЫ КАК СРЕДСТВО ИНТЕЛЛЕКТУАЛЬНОГО РАЗВИТИЯ РЕБЕНКА: СОВРЕМЕННАЯ ПРОБЛЕМАТИКА И ПЕРСПЕКТИВЫ</w:t>
      </w:r>
    </w:p>
    <w:p w:rsidR="008960D6" w:rsidRDefault="008960D6">
      <w:pPr>
        <w:rPr>
          <w:i/>
          <w:sz w:val="24"/>
          <w:szCs w:val="24"/>
        </w:rPr>
      </w:pPr>
      <w:r w:rsidRPr="008960D6">
        <w:rPr>
          <w:i/>
          <w:sz w:val="24"/>
          <w:szCs w:val="24"/>
        </w:rPr>
        <w:t>Модераторы: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Таланцева</w:t>
      </w:r>
      <w:proofErr w:type="spellEnd"/>
      <w:r>
        <w:rPr>
          <w:i/>
          <w:sz w:val="24"/>
          <w:szCs w:val="24"/>
        </w:rPr>
        <w:t xml:space="preserve"> Марина Леонидовна, методист лаборатории естественно-математического образования Центра </w:t>
      </w:r>
      <w:r w:rsidR="000E65B8">
        <w:rPr>
          <w:i/>
          <w:sz w:val="24"/>
          <w:szCs w:val="24"/>
        </w:rPr>
        <w:t>по работе с одаренными детьми</w:t>
      </w:r>
      <w:r w:rsidR="00E35777">
        <w:rPr>
          <w:i/>
          <w:sz w:val="24"/>
          <w:szCs w:val="24"/>
        </w:rPr>
        <w:t xml:space="preserve"> ТОГИРРО,</w:t>
      </w:r>
    </w:p>
    <w:p w:rsidR="00E35777" w:rsidRDefault="00E3577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Басова Евгения Александровна, методист Центра по работе с одаренными детьми ТОГИРРО</w:t>
      </w:r>
      <w:r w:rsidR="0047124A">
        <w:rPr>
          <w:i/>
          <w:sz w:val="24"/>
          <w:szCs w:val="24"/>
        </w:rPr>
        <w:t>, кандидат педагогических наук.</w:t>
      </w:r>
    </w:p>
    <w:p w:rsidR="00284BF9" w:rsidRPr="008960D6" w:rsidRDefault="00284BF9">
      <w:pPr>
        <w:rPr>
          <w:i/>
          <w:sz w:val="24"/>
          <w:szCs w:val="24"/>
        </w:rPr>
      </w:pPr>
    </w:p>
    <w:p w:rsidR="009E1860" w:rsidRDefault="007329C6" w:rsidP="009E18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проведения: г. Тюмень, </w:t>
      </w:r>
      <w:proofErr w:type="spellStart"/>
      <w:r>
        <w:rPr>
          <w:sz w:val="24"/>
          <w:szCs w:val="24"/>
        </w:rPr>
        <w:t>Шаимский</w:t>
      </w:r>
      <w:proofErr w:type="spellEnd"/>
      <w:r>
        <w:rPr>
          <w:sz w:val="24"/>
          <w:szCs w:val="24"/>
        </w:rPr>
        <w:t xml:space="preserve"> проезд, 8а</w:t>
      </w:r>
      <w:r w:rsidR="009E1860" w:rsidRPr="009E1860">
        <w:rPr>
          <w:sz w:val="24"/>
          <w:szCs w:val="24"/>
        </w:rPr>
        <w:t xml:space="preserve"> </w:t>
      </w:r>
    </w:p>
    <w:p w:rsidR="007329C6" w:rsidRDefault="009E1860" w:rsidP="009E18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МАОУ лицей № 81 города Тюмени</w:t>
      </w:r>
    </w:p>
    <w:p w:rsidR="009E1860" w:rsidRDefault="009E1860" w:rsidP="009E1860">
      <w:pPr>
        <w:spacing w:after="0" w:line="240" w:lineRule="auto"/>
        <w:rPr>
          <w:sz w:val="24"/>
          <w:szCs w:val="24"/>
        </w:rPr>
      </w:pPr>
    </w:p>
    <w:p w:rsidR="009E1860" w:rsidRDefault="009E1860" w:rsidP="009E18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Время проведения: 1</w:t>
      </w:r>
      <w:r w:rsidR="0047124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47124A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0 – 16.00</w:t>
      </w:r>
    </w:p>
    <w:p w:rsidR="009E1860" w:rsidRDefault="009E1860" w:rsidP="009E1860">
      <w:pPr>
        <w:spacing w:after="0" w:line="240" w:lineRule="auto"/>
        <w:rPr>
          <w:sz w:val="24"/>
          <w:szCs w:val="24"/>
        </w:rPr>
      </w:pPr>
    </w:p>
    <w:p w:rsidR="00284BF9" w:rsidRDefault="00284BF9" w:rsidP="009E1860">
      <w:pPr>
        <w:spacing w:after="0" w:line="240" w:lineRule="auto"/>
        <w:rPr>
          <w:sz w:val="24"/>
          <w:szCs w:val="24"/>
        </w:rPr>
      </w:pPr>
    </w:p>
    <w:p w:rsidR="007329C6" w:rsidRDefault="001C5030">
      <w:pPr>
        <w:rPr>
          <w:sz w:val="24"/>
          <w:szCs w:val="24"/>
        </w:rPr>
      </w:pPr>
      <w:r>
        <w:rPr>
          <w:sz w:val="24"/>
          <w:szCs w:val="24"/>
        </w:rPr>
        <w:t xml:space="preserve">Выставка: </w:t>
      </w:r>
      <w:r w:rsidR="004840AC">
        <w:rPr>
          <w:sz w:val="24"/>
          <w:szCs w:val="24"/>
        </w:rPr>
        <w:t>«</w:t>
      </w:r>
      <w:proofErr w:type="gramStart"/>
      <w:r w:rsidR="004840AC">
        <w:rPr>
          <w:sz w:val="24"/>
          <w:szCs w:val="24"/>
        </w:rPr>
        <w:t xml:space="preserve">Шахматная </w:t>
      </w:r>
      <w:r w:rsidR="00B34D69">
        <w:rPr>
          <w:sz w:val="24"/>
          <w:szCs w:val="24"/>
        </w:rPr>
        <w:t xml:space="preserve"> </w:t>
      </w:r>
      <w:r>
        <w:rPr>
          <w:sz w:val="24"/>
          <w:szCs w:val="24"/>
        </w:rPr>
        <w:t>стратегия</w:t>
      </w:r>
      <w:proofErr w:type="gramEnd"/>
      <w:r>
        <w:rPr>
          <w:sz w:val="24"/>
          <w:szCs w:val="24"/>
        </w:rPr>
        <w:t xml:space="preserve"> на различных образовательных платформах», ГАУ ТО «Областной шахматный Центр А.Е. Карпова»</w:t>
      </w:r>
    </w:p>
    <w:p w:rsidR="001C5030" w:rsidRDefault="001C5030">
      <w:pPr>
        <w:rPr>
          <w:sz w:val="24"/>
          <w:szCs w:val="24"/>
        </w:rPr>
      </w:pPr>
    </w:p>
    <w:p w:rsidR="001C5030" w:rsidRDefault="008960D6" w:rsidP="00284BF9">
      <w:pPr>
        <w:pStyle w:val="a3"/>
        <w:numPr>
          <w:ilvl w:val="0"/>
          <w:numId w:val="1"/>
        </w:numPr>
        <w:jc w:val="both"/>
      </w:pPr>
      <w:proofErr w:type="spellStart"/>
      <w:r>
        <w:t>Шантуров</w:t>
      </w:r>
      <w:proofErr w:type="spellEnd"/>
      <w:r>
        <w:t xml:space="preserve"> Г.Я., президент Областной шахматной Федерации. «Шахматы как инструмент интеллектуального и творческого развития</w:t>
      </w:r>
      <w:r w:rsidR="00284BF9">
        <w:t xml:space="preserve"> личности ребенка</w:t>
      </w:r>
      <w:r>
        <w:t>»</w:t>
      </w:r>
      <w:r w:rsidR="00284BF9">
        <w:t>.</w:t>
      </w:r>
    </w:p>
    <w:p w:rsidR="00284BF9" w:rsidRPr="00284BF9" w:rsidRDefault="00284BF9" w:rsidP="00284BF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t>Ренева</w:t>
      </w:r>
      <w:proofErr w:type="spellEnd"/>
      <w:r>
        <w:t xml:space="preserve"> Галина Федоровна, заведующий отделом учебно-методической работы МАОУ ИМЦ города Тюмени. «Шахматное образование в г. Тюмени: практики, проблемы, перспективы».</w:t>
      </w:r>
    </w:p>
    <w:p w:rsidR="00284BF9" w:rsidRPr="00284BF9" w:rsidRDefault="00284BF9" w:rsidP="00284BF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t xml:space="preserve">Удод Елена Юрьевна, начальник отдела </w:t>
      </w:r>
      <w:proofErr w:type="gramStart"/>
      <w:r>
        <w:t>воспитания  и</w:t>
      </w:r>
      <w:proofErr w:type="gramEnd"/>
      <w:r>
        <w:t xml:space="preserve"> социализации г. Ишима. Опыт организации системной результативной работы по развитию шахматного образования в </w:t>
      </w:r>
      <w:proofErr w:type="spellStart"/>
      <w:r>
        <w:t>г.Ишиме</w:t>
      </w:r>
      <w:proofErr w:type="spellEnd"/>
      <w:r>
        <w:t>.</w:t>
      </w:r>
    </w:p>
    <w:p w:rsidR="00284BF9" w:rsidRPr="00284BF9" w:rsidRDefault="00284BF9" w:rsidP="00284BF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t xml:space="preserve">Хабарова Светлана Николаевна, </w:t>
      </w:r>
      <w:proofErr w:type="gramStart"/>
      <w:r>
        <w:t>заведующая  МАДОУ</w:t>
      </w:r>
      <w:proofErr w:type="gramEnd"/>
      <w:r>
        <w:t xml:space="preserve"> детский сад № 133 города Тюмени. «Шахматное образование как ресурс воспитания дошкольников».</w:t>
      </w:r>
    </w:p>
    <w:p w:rsidR="00284BF9" w:rsidRPr="00284BF9" w:rsidRDefault="00284BF9" w:rsidP="00284BF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t>Рыкова Елена Михайловна, заместитель директора МАОУ «Центр развития ребенка детский сад №23» г. Ишим. Развитие шахматного образования в детском саду (из опыта работы).</w:t>
      </w:r>
    </w:p>
    <w:p w:rsidR="00284BF9" w:rsidRPr="004312BD" w:rsidRDefault="00284BF9" w:rsidP="00284BF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t>Иванчук Татьяна Николаевна, учитель начальных классов МАОУ лицея № 81 города Тюмени. «Роль шахматного обучения в развитии младших школьников».</w:t>
      </w:r>
    </w:p>
    <w:p w:rsidR="004312BD" w:rsidRPr="00284BF9" w:rsidRDefault="004312BD" w:rsidP="00284BF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t>Бочкарев Олег Васильевич, тренер-преподаватель МАО ДО Специализированная ДЮСШОР № 4 города Тюмени. Развитие шахматного образования в образовательных учреждениях города Тюмени (из практики работы).</w:t>
      </w:r>
    </w:p>
    <w:p w:rsidR="007329C6" w:rsidRPr="007329C6" w:rsidRDefault="007329C6">
      <w:pPr>
        <w:rPr>
          <w:b/>
          <w:sz w:val="24"/>
          <w:szCs w:val="24"/>
        </w:rPr>
      </w:pPr>
    </w:p>
    <w:sectPr w:rsidR="007329C6" w:rsidRPr="0073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D472A"/>
    <w:multiLevelType w:val="hybridMultilevel"/>
    <w:tmpl w:val="BB484D28"/>
    <w:lvl w:ilvl="0" w:tplc="BF20BC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24373"/>
    <w:multiLevelType w:val="hybridMultilevel"/>
    <w:tmpl w:val="A354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AD"/>
    <w:rsid w:val="000E65B8"/>
    <w:rsid w:val="001C5030"/>
    <w:rsid w:val="00284BF9"/>
    <w:rsid w:val="004312BD"/>
    <w:rsid w:val="0047124A"/>
    <w:rsid w:val="004840AC"/>
    <w:rsid w:val="007329C6"/>
    <w:rsid w:val="008960D6"/>
    <w:rsid w:val="008B127C"/>
    <w:rsid w:val="009E1860"/>
    <w:rsid w:val="00B34D69"/>
    <w:rsid w:val="00B51E7F"/>
    <w:rsid w:val="00D00FAD"/>
    <w:rsid w:val="00E3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7EB4"/>
  <w15:chartTrackingRefBased/>
  <w15:docId w15:val="{43DC9C86-8ACE-451C-A116-814632ED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F9"/>
    <w:pPr>
      <w:ind w:left="720"/>
      <w:contextualSpacing/>
    </w:pPr>
  </w:style>
  <w:style w:type="table" w:styleId="a4">
    <w:name w:val="Table Grid"/>
    <w:basedOn w:val="a1"/>
    <w:uiPriority w:val="39"/>
    <w:rsid w:val="0028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Maрина</dc:creator>
  <cp:keywords/>
  <dc:description/>
  <cp:lastModifiedBy>Марина Maрина</cp:lastModifiedBy>
  <cp:revision>6</cp:revision>
  <dcterms:created xsi:type="dcterms:W3CDTF">2016-11-30T05:42:00Z</dcterms:created>
  <dcterms:modified xsi:type="dcterms:W3CDTF">2016-12-05T07:51:00Z</dcterms:modified>
</cp:coreProperties>
</file>