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D7C" w:rsidRPr="003D4D7C" w:rsidRDefault="00C34766" w:rsidP="008473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Примерная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рабочая </w:t>
      </w:r>
      <w:r w:rsidR="00122BC8" w:rsidRPr="003D4D7C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  <w:proofErr w:type="gramEnd"/>
      <w:r w:rsidR="00122BC8" w:rsidRPr="003D4D7C">
        <w:rPr>
          <w:rFonts w:ascii="Times New Roman" w:hAnsi="Times New Roman" w:cs="Times New Roman"/>
          <w:b/>
          <w:sz w:val="28"/>
          <w:szCs w:val="28"/>
        </w:rPr>
        <w:t xml:space="preserve"> по адаптивной физической культуре </w:t>
      </w:r>
      <w:r w:rsidR="00250D1A" w:rsidRPr="003D4D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BC8" w:rsidRPr="003D4D7C">
        <w:rPr>
          <w:rFonts w:ascii="Times New Roman" w:hAnsi="Times New Roman" w:cs="Times New Roman"/>
          <w:b/>
          <w:sz w:val="28"/>
          <w:szCs w:val="28"/>
        </w:rPr>
        <w:t xml:space="preserve">для детей с нарушением </w:t>
      </w:r>
      <w:r w:rsidR="003D4D7C">
        <w:rPr>
          <w:rFonts w:ascii="Times New Roman" w:hAnsi="Times New Roman" w:cs="Times New Roman"/>
          <w:b/>
          <w:sz w:val="28"/>
          <w:szCs w:val="28"/>
        </w:rPr>
        <w:t>з</w:t>
      </w:r>
      <w:r w:rsidR="003D4D7C" w:rsidRPr="003D4D7C">
        <w:rPr>
          <w:rFonts w:ascii="Times New Roman" w:hAnsi="Times New Roman" w:cs="Times New Roman"/>
          <w:b/>
          <w:sz w:val="28"/>
          <w:szCs w:val="28"/>
        </w:rPr>
        <w:t>рения</w:t>
      </w:r>
      <w:r w:rsidR="008473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D7C" w:rsidRPr="003D4D7C">
        <w:rPr>
          <w:rFonts w:ascii="Times New Roman" w:hAnsi="Times New Roman" w:cs="Times New Roman"/>
          <w:b/>
          <w:sz w:val="28"/>
          <w:szCs w:val="28"/>
        </w:rPr>
        <w:t>(слепые и слабовидящие)</w:t>
      </w:r>
    </w:p>
    <w:p w:rsidR="004777BA" w:rsidRPr="003D4D7C" w:rsidRDefault="004777BA" w:rsidP="008473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4A3" w:rsidRPr="00847360" w:rsidRDefault="004314A3" w:rsidP="008473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D7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314A3" w:rsidRPr="003D4D7C" w:rsidRDefault="004314A3" w:rsidP="008473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4D7C">
        <w:rPr>
          <w:rFonts w:ascii="Times New Roman" w:hAnsi="Times New Roman" w:cs="Times New Roman"/>
          <w:sz w:val="28"/>
          <w:szCs w:val="28"/>
        </w:rPr>
        <w:t>Адаптивная физическая культура рассматривается как ч</w:t>
      </w:r>
      <w:r w:rsidR="00E60466" w:rsidRPr="003D4D7C">
        <w:rPr>
          <w:rFonts w:ascii="Times New Roman" w:hAnsi="Times New Roman" w:cs="Times New Roman"/>
          <w:sz w:val="28"/>
          <w:szCs w:val="28"/>
        </w:rPr>
        <w:t>асть общей культуры, подсистема</w:t>
      </w:r>
      <w:r w:rsidRPr="003D4D7C">
        <w:rPr>
          <w:rFonts w:ascii="Times New Roman" w:hAnsi="Times New Roman" w:cs="Times New Roman"/>
          <w:sz w:val="28"/>
          <w:szCs w:val="28"/>
        </w:rPr>
        <w:t xml:space="preserve"> физической культуры, одна из сфер социальной деятельности</w:t>
      </w:r>
      <w:r w:rsidR="00E60466" w:rsidRPr="003D4D7C">
        <w:rPr>
          <w:rFonts w:ascii="Times New Roman" w:hAnsi="Times New Roman" w:cs="Times New Roman"/>
          <w:sz w:val="28"/>
          <w:szCs w:val="28"/>
        </w:rPr>
        <w:t>, направленная на удовлетворение</w:t>
      </w:r>
      <w:r w:rsidRPr="003D4D7C">
        <w:rPr>
          <w:rFonts w:ascii="Times New Roman" w:hAnsi="Times New Roman" w:cs="Times New Roman"/>
          <w:sz w:val="28"/>
          <w:szCs w:val="28"/>
        </w:rPr>
        <w:t xml:space="preserve"> потребности лиц с ограниченными возможностями в двигательной активности, восстановлении, укреплении здоровья, личностного развития, самореализации физических и духовных сил в целях улучшения качества жизни, социализации и интеграции в общество.</w:t>
      </w:r>
      <w:r w:rsidR="00847360">
        <w:rPr>
          <w:rFonts w:ascii="Times New Roman" w:hAnsi="Times New Roman" w:cs="Times New Roman"/>
          <w:sz w:val="28"/>
          <w:szCs w:val="28"/>
        </w:rPr>
        <w:t xml:space="preserve"> </w:t>
      </w:r>
      <w:r w:rsidRPr="003D4D7C">
        <w:rPr>
          <w:rFonts w:ascii="Times New Roman" w:hAnsi="Times New Roman" w:cs="Times New Roman"/>
          <w:sz w:val="28"/>
          <w:szCs w:val="28"/>
        </w:rPr>
        <w:t>Закон РФ «Об образован</w:t>
      </w:r>
      <w:r w:rsidR="00E60466" w:rsidRPr="003D4D7C">
        <w:rPr>
          <w:rFonts w:ascii="Times New Roman" w:hAnsi="Times New Roman" w:cs="Times New Roman"/>
          <w:sz w:val="28"/>
          <w:szCs w:val="28"/>
        </w:rPr>
        <w:t>ии</w:t>
      </w:r>
      <w:r w:rsidR="00847360">
        <w:rPr>
          <w:rFonts w:ascii="Times New Roman" w:hAnsi="Times New Roman" w:cs="Times New Roman"/>
          <w:sz w:val="28"/>
          <w:szCs w:val="28"/>
        </w:rPr>
        <w:t xml:space="preserve"> в Российской </w:t>
      </w:r>
      <w:proofErr w:type="gramStart"/>
      <w:r w:rsidR="00847360">
        <w:rPr>
          <w:rFonts w:ascii="Times New Roman" w:hAnsi="Times New Roman" w:cs="Times New Roman"/>
          <w:sz w:val="28"/>
          <w:szCs w:val="28"/>
        </w:rPr>
        <w:t>Федерации</w:t>
      </w:r>
      <w:r w:rsidR="00E60466" w:rsidRPr="003D4D7C">
        <w:rPr>
          <w:rFonts w:ascii="Times New Roman" w:hAnsi="Times New Roman" w:cs="Times New Roman"/>
          <w:sz w:val="28"/>
          <w:szCs w:val="28"/>
        </w:rPr>
        <w:t xml:space="preserve">» </w:t>
      </w:r>
      <w:r w:rsidRPr="003D4D7C">
        <w:rPr>
          <w:rFonts w:ascii="Times New Roman" w:hAnsi="Times New Roman" w:cs="Times New Roman"/>
          <w:sz w:val="28"/>
          <w:szCs w:val="28"/>
        </w:rPr>
        <w:t xml:space="preserve"> выдвинул</w:t>
      </w:r>
      <w:proofErr w:type="gramEnd"/>
      <w:r w:rsidRPr="003D4D7C">
        <w:rPr>
          <w:rFonts w:ascii="Times New Roman" w:hAnsi="Times New Roman" w:cs="Times New Roman"/>
          <w:sz w:val="28"/>
          <w:szCs w:val="28"/>
        </w:rPr>
        <w:t xml:space="preserve"> на первый план проблему внедрения в практику работы образовательных учреждений комплекса мер, направленных на своевременное обеспечение каждому ребенку адекватных возрасту условий для развития и формирования полноценной личности, включая физкультурное воспитание.</w:t>
      </w:r>
    </w:p>
    <w:p w:rsidR="003D4D7C" w:rsidRPr="003D4D7C" w:rsidRDefault="003D4D7C" w:rsidP="00847360">
      <w:pPr>
        <w:pStyle w:val="a4"/>
        <w:spacing w:line="360" w:lineRule="auto"/>
        <w:ind w:left="0" w:firstLine="426"/>
        <w:jc w:val="both"/>
        <w:rPr>
          <w:sz w:val="28"/>
          <w:szCs w:val="28"/>
        </w:rPr>
      </w:pPr>
      <w:r w:rsidRPr="003D4D7C">
        <w:rPr>
          <w:sz w:val="28"/>
          <w:szCs w:val="28"/>
        </w:rPr>
        <w:t xml:space="preserve">На развитие обучающихся с нарушением зрения категории серьезное влияние оказывает состояние зрительных функций, по которому выделяют: тотальную слепоту, </w:t>
      </w:r>
      <w:proofErr w:type="spellStart"/>
      <w:r w:rsidRPr="003D4D7C">
        <w:rPr>
          <w:sz w:val="28"/>
          <w:szCs w:val="28"/>
        </w:rPr>
        <w:t>светоощущение</w:t>
      </w:r>
      <w:proofErr w:type="spellEnd"/>
      <w:r w:rsidRPr="003D4D7C">
        <w:rPr>
          <w:sz w:val="28"/>
          <w:szCs w:val="28"/>
        </w:rPr>
        <w:t>, практическую слепоту (наличие остаточного зрения).Тотально слепые, характеризуются абсолютной (тотальной) слепотой на оба глаза, что детерминирует полное отсутствие у них даже зрительных</w:t>
      </w:r>
      <w:r w:rsidR="00847360">
        <w:rPr>
          <w:sz w:val="28"/>
          <w:szCs w:val="28"/>
        </w:rPr>
        <w:t xml:space="preserve"> </w:t>
      </w:r>
      <w:r w:rsidRPr="003D4D7C">
        <w:rPr>
          <w:sz w:val="28"/>
          <w:szCs w:val="28"/>
        </w:rPr>
        <w:t xml:space="preserve">ощущений (отсутствие возможности различить свет и тьму). В качестве ведущих в учебно-познавательной и ориентировочной деятельности данной подгруппы обучающихся выступает осязательное и слуховое восприятие. Другие анализаторы выполняют вспомогательную роль. Слепые со </w:t>
      </w:r>
      <w:proofErr w:type="spellStart"/>
      <w:r w:rsidRPr="003D4D7C">
        <w:rPr>
          <w:sz w:val="28"/>
          <w:szCs w:val="28"/>
        </w:rPr>
        <w:t>светоощущением</w:t>
      </w:r>
      <w:proofErr w:type="spellEnd"/>
      <w:r w:rsidRPr="003D4D7C">
        <w:rPr>
          <w:sz w:val="28"/>
          <w:szCs w:val="28"/>
        </w:rPr>
        <w:t xml:space="preserve"> в отличие от первой подгруппы, имеют зрительные ощущения, по своим зрительным возможностям данная группа весьма разнообразна и включает:</w:t>
      </w:r>
    </w:p>
    <w:p w:rsidR="003D4D7C" w:rsidRPr="003D4D7C" w:rsidRDefault="003D4D7C" w:rsidP="00847360">
      <w:pPr>
        <w:pStyle w:val="a4"/>
        <w:spacing w:line="360" w:lineRule="auto"/>
        <w:ind w:left="0" w:firstLine="426"/>
        <w:jc w:val="both"/>
        <w:rPr>
          <w:sz w:val="28"/>
          <w:szCs w:val="28"/>
        </w:rPr>
      </w:pPr>
      <w:r w:rsidRPr="003D4D7C">
        <w:rPr>
          <w:sz w:val="28"/>
          <w:szCs w:val="28"/>
        </w:rPr>
        <w:t xml:space="preserve">- слепых, у которых имеет место </w:t>
      </w:r>
      <w:proofErr w:type="spellStart"/>
      <w:r w:rsidRPr="003D4D7C">
        <w:rPr>
          <w:sz w:val="28"/>
          <w:szCs w:val="28"/>
        </w:rPr>
        <w:t>светоощущение</w:t>
      </w:r>
      <w:proofErr w:type="spellEnd"/>
      <w:r w:rsidRPr="003D4D7C">
        <w:rPr>
          <w:sz w:val="28"/>
          <w:szCs w:val="28"/>
        </w:rPr>
        <w:t xml:space="preserve"> с неправильной проекцией (не могут правильно определять направление света), что не дает </w:t>
      </w:r>
      <w:r w:rsidRPr="003D4D7C">
        <w:rPr>
          <w:sz w:val="28"/>
          <w:szCs w:val="28"/>
        </w:rPr>
        <w:lastRenderedPageBreak/>
        <w:t xml:space="preserve">возможности использовать </w:t>
      </w:r>
      <w:proofErr w:type="spellStart"/>
      <w:r w:rsidRPr="003D4D7C">
        <w:rPr>
          <w:sz w:val="28"/>
          <w:szCs w:val="28"/>
        </w:rPr>
        <w:t>светоощущение</w:t>
      </w:r>
      <w:proofErr w:type="spellEnd"/>
      <w:r w:rsidRPr="003D4D7C">
        <w:rPr>
          <w:sz w:val="28"/>
          <w:szCs w:val="28"/>
        </w:rPr>
        <w:t xml:space="preserve"> при самостоятельной ориентировке в пространстве;</w:t>
      </w:r>
    </w:p>
    <w:p w:rsidR="003D4D7C" w:rsidRPr="003D4D7C" w:rsidRDefault="003D4D7C" w:rsidP="00847360">
      <w:pPr>
        <w:pStyle w:val="a4"/>
        <w:spacing w:line="360" w:lineRule="auto"/>
        <w:ind w:left="0" w:firstLine="426"/>
        <w:jc w:val="both"/>
        <w:rPr>
          <w:sz w:val="28"/>
          <w:szCs w:val="28"/>
        </w:rPr>
      </w:pPr>
      <w:r w:rsidRPr="003D4D7C">
        <w:rPr>
          <w:sz w:val="28"/>
          <w:szCs w:val="28"/>
        </w:rPr>
        <w:t xml:space="preserve">- слепых, у которых имеет место </w:t>
      </w:r>
      <w:proofErr w:type="spellStart"/>
      <w:r w:rsidRPr="003D4D7C">
        <w:rPr>
          <w:sz w:val="28"/>
          <w:szCs w:val="28"/>
        </w:rPr>
        <w:t>светоощущение</w:t>
      </w:r>
      <w:proofErr w:type="spellEnd"/>
      <w:r w:rsidRPr="003D4D7C">
        <w:rPr>
          <w:sz w:val="28"/>
          <w:szCs w:val="28"/>
        </w:rPr>
        <w:t xml:space="preserve"> с правильной проекцией (могут адекватно определять направление света), что позволяет использовать его в учебно-познавательной деятельности (особенно в пространственной ориентировке);</w:t>
      </w:r>
    </w:p>
    <w:p w:rsidR="003D4D7C" w:rsidRPr="003D4D7C" w:rsidRDefault="003D4D7C" w:rsidP="00847360">
      <w:pPr>
        <w:pStyle w:val="a4"/>
        <w:spacing w:line="360" w:lineRule="auto"/>
        <w:ind w:left="0" w:firstLine="426"/>
        <w:jc w:val="both"/>
        <w:rPr>
          <w:sz w:val="28"/>
          <w:szCs w:val="28"/>
        </w:rPr>
      </w:pPr>
      <w:r w:rsidRPr="003D4D7C">
        <w:rPr>
          <w:sz w:val="28"/>
          <w:szCs w:val="28"/>
        </w:rPr>
        <w:t xml:space="preserve">- слепых, у которых наряду со </w:t>
      </w:r>
      <w:proofErr w:type="spellStart"/>
      <w:r w:rsidRPr="003D4D7C">
        <w:rPr>
          <w:sz w:val="28"/>
          <w:szCs w:val="28"/>
        </w:rPr>
        <w:t>светоощущением</w:t>
      </w:r>
      <w:proofErr w:type="spellEnd"/>
      <w:r w:rsidRPr="003D4D7C">
        <w:rPr>
          <w:sz w:val="28"/>
          <w:szCs w:val="28"/>
        </w:rPr>
        <w:t xml:space="preserve"> имеет место цветоощущение (могут наряду со светом и тьмой различать цвета), что</w:t>
      </w:r>
      <w:r w:rsidR="00847360">
        <w:rPr>
          <w:sz w:val="28"/>
          <w:szCs w:val="28"/>
        </w:rPr>
        <w:t xml:space="preserve"> </w:t>
      </w:r>
      <w:r w:rsidRPr="003D4D7C">
        <w:rPr>
          <w:sz w:val="28"/>
          <w:szCs w:val="28"/>
        </w:rPr>
        <w:t>обеспечивает возможность его использования в учебно-познавательной и ориентировочной деятельности. Слепота, в силу негативного влияния на уровень развития как общей, так и двигательной активности, значительно осложняет физическое развитие</w:t>
      </w:r>
    </w:p>
    <w:p w:rsidR="003D4D7C" w:rsidRPr="003D4D7C" w:rsidRDefault="003D4D7C" w:rsidP="00847360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3D4D7C">
        <w:rPr>
          <w:sz w:val="28"/>
          <w:szCs w:val="28"/>
        </w:rPr>
        <w:t>обучающегося, что проявляется: в замедленном темпе овладения слепыми различными движениями и более низком уровне их развития (снижение объема движений, качества выполнения); в нарушении координации движений; в снижении уровня развития общей и мелкой моторики; в возникновении навязчивых движений; в нарушении осанки, походки, положения тела; в трудности передвижения в пространстве.</w:t>
      </w:r>
    </w:p>
    <w:p w:rsidR="003D4D7C" w:rsidRPr="00847360" w:rsidRDefault="003D4D7C" w:rsidP="00847360">
      <w:pPr>
        <w:pStyle w:val="a4"/>
        <w:spacing w:line="360" w:lineRule="auto"/>
        <w:ind w:left="0" w:firstLine="708"/>
        <w:jc w:val="both"/>
        <w:rPr>
          <w:b/>
          <w:sz w:val="28"/>
          <w:szCs w:val="28"/>
        </w:rPr>
      </w:pPr>
      <w:r w:rsidRPr="003D4D7C">
        <w:rPr>
          <w:b/>
          <w:sz w:val="28"/>
          <w:szCs w:val="28"/>
        </w:rPr>
        <w:t>Цель программы:</w:t>
      </w:r>
      <w:r w:rsidR="00847360">
        <w:rPr>
          <w:b/>
          <w:sz w:val="28"/>
          <w:szCs w:val="28"/>
        </w:rPr>
        <w:t xml:space="preserve"> </w:t>
      </w:r>
      <w:r w:rsidR="00847360">
        <w:rPr>
          <w:sz w:val="28"/>
          <w:szCs w:val="28"/>
        </w:rPr>
        <w:t>о</w:t>
      </w:r>
      <w:r w:rsidRPr="003D4D7C">
        <w:rPr>
          <w:sz w:val="28"/>
          <w:szCs w:val="28"/>
        </w:rPr>
        <w:t>беспечение с помощью специальной методики АФК 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укрепление физического и психического здоровья детей, в том числе их социального и эмоционального благополучия</w:t>
      </w:r>
      <w:r w:rsidR="00847360">
        <w:rPr>
          <w:sz w:val="28"/>
          <w:szCs w:val="28"/>
        </w:rPr>
        <w:t>.</w:t>
      </w:r>
    </w:p>
    <w:p w:rsidR="003D4D7C" w:rsidRPr="00847360" w:rsidRDefault="003D4D7C" w:rsidP="00847360">
      <w:pPr>
        <w:pStyle w:val="a4"/>
        <w:spacing w:line="360" w:lineRule="auto"/>
        <w:ind w:left="0"/>
        <w:jc w:val="both"/>
        <w:rPr>
          <w:b/>
          <w:sz w:val="28"/>
          <w:szCs w:val="28"/>
        </w:rPr>
      </w:pPr>
      <w:r w:rsidRPr="003D4D7C">
        <w:rPr>
          <w:b/>
          <w:sz w:val="28"/>
          <w:szCs w:val="28"/>
        </w:rPr>
        <w:t>Оздоровительные задачи:</w:t>
      </w:r>
    </w:p>
    <w:p w:rsidR="003D4D7C" w:rsidRPr="003D4D7C" w:rsidRDefault="003D4D7C" w:rsidP="00847360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7360">
        <w:rPr>
          <w:sz w:val="28"/>
          <w:szCs w:val="28"/>
        </w:rPr>
        <w:t xml:space="preserve"> </w:t>
      </w:r>
      <w:r w:rsidRPr="003D4D7C">
        <w:rPr>
          <w:sz w:val="28"/>
          <w:szCs w:val="28"/>
        </w:rPr>
        <w:t>охрана жизни и укрепление здоровья детей с тяжёлой патологией зрения;</w:t>
      </w:r>
    </w:p>
    <w:p w:rsidR="003D4D7C" w:rsidRPr="00847360" w:rsidRDefault="003D4D7C" w:rsidP="0084736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укреплять </w:t>
      </w:r>
      <w:proofErr w:type="spellStart"/>
      <w:r w:rsidRPr="00847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связочно</w:t>
      </w:r>
      <w:proofErr w:type="spellEnd"/>
      <w:r w:rsidRPr="00847360">
        <w:rPr>
          <w:rFonts w:ascii="Times New Roman" w:eastAsia="Times New Roman" w:hAnsi="Times New Roman" w:cs="Times New Roman"/>
          <w:sz w:val="28"/>
          <w:szCs w:val="28"/>
          <w:lang w:eastAsia="ru-RU"/>
        </w:rPr>
        <w:t>-суставной аппарата;</w:t>
      </w:r>
    </w:p>
    <w:p w:rsidR="003D4D7C" w:rsidRPr="003D4D7C" w:rsidRDefault="003D4D7C" w:rsidP="00847360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7360">
        <w:rPr>
          <w:sz w:val="28"/>
          <w:szCs w:val="28"/>
        </w:rPr>
        <w:t xml:space="preserve"> </w:t>
      </w:r>
      <w:r w:rsidRPr="003D4D7C">
        <w:rPr>
          <w:sz w:val="28"/>
          <w:szCs w:val="28"/>
        </w:rPr>
        <w:t>совершенствовать деятельность сердечно-сосудистой и дыхательной систем;</w:t>
      </w:r>
    </w:p>
    <w:p w:rsidR="003D4D7C" w:rsidRPr="003D4D7C" w:rsidRDefault="003D4D7C" w:rsidP="00847360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47360">
        <w:rPr>
          <w:sz w:val="28"/>
          <w:szCs w:val="28"/>
        </w:rPr>
        <w:t xml:space="preserve"> </w:t>
      </w:r>
      <w:r w:rsidRPr="003D4D7C">
        <w:rPr>
          <w:sz w:val="28"/>
          <w:szCs w:val="28"/>
        </w:rPr>
        <w:t>совершенствовать деятельности ЦНС.</w:t>
      </w:r>
    </w:p>
    <w:p w:rsidR="003D4D7C" w:rsidRPr="00847360" w:rsidRDefault="003D4D7C" w:rsidP="00847360">
      <w:pPr>
        <w:pStyle w:val="a4"/>
        <w:spacing w:line="360" w:lineRule="auto"/>
        <w:ind w:left="0"/>
        <w:jc w:val="both"/>
        <w:rPr>
          <w:b/>
          <w:sz w:val="28"/>
          <w:szCs w:val="28"/>
        </w:rPr>
      </w:pPr>
      <w:r w:rsidRPr="003D4D7C">
        <w:rPr>
          <w:b/>
          <w:sz w:val="28"/>
          <w:szCs w:val="28"/>
        </w:rPr>
        <w:t>Коррекционно-образовательные задачи:</w:t>
      </w:r>
    </w:p>
    <w:p w:rsidR="003D4D7C" w:rsidRPr="003D4D7C" w:rsidRDefault="003D4D7C" w:rsidP="00847360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7360">
        <w:rPr>
          <w:sz w:val="28"/>
          <w:szCs w:val="28"/>
        </w:rPr>
        <w:t xml:space="preserve"> </w:t>
      </w:r>
      <w:r w:rsidRPr="003D4D7C">
        <w:rPr>
          <w:sz w:val="28"/>
          <w:szCs w:val="28"/>
        </w:rPr>
        <w:t>формировать двигательные умения и навыки;</w:t>
      </w:r>
    </w:p>
    <w:p w:rsidR="003D4D7C" w:rsidRPr="003D4D7C" w:rsidRDefault="003D4D7C" w:rsidP="00847360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D4D7C">
        <w:rPr>
          <w:sz w:val="28"/>
          <w:szCs w:val="28"/>
        </w:rPr>
        <w:t>развивать физические качества (ловкость, гибкость, равновесие, выносливость);</w:t>
      </w:r>
    </w:p>
    <w:p w:rsidR="003D4D7C" w:rsidRPr="003D4D7C" w:rsidRDefault="003D4D7C" w:rsidP="00847360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7360">
        <w:rPr>
          <w:sz w:val="28"/>
          <w:szCs w:val="28"/>
        </w:rPr>
        <w:t xml:space="preserve"> </w:t>
      </w:r>
      <w:r w:rsidRPr="003D4D7C">
        <w:rPr>
          <w:sz w:val="28"/>
          <w:szCs w:val="28"/>
        </w:rPr>
        <w:t>прививать навыки гигиены;</w:t>
      </w:r>
    </w:p>
    <w:p w:rsidR="003D4D7C" w:rsidRPr="003D4D7C" w:rsidRDefault="003D4D7C" w:rsidP="00847360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7360">
        <w:rPr>
          <w:sz w:val="28"/>
          <w:szCs w:val="28"/>
        </w:rPr>
        <w:t xml:space="preserve"> </w:t>
      </w:r>
      <w:r w:rsidRPr="003D4D7C">
        <w:rPr>
          <w:sz w:val="28"/>
          <w:szCs w:val="28"/>
        </w:rPr>
        <w:t>формировать представление о пользе занятий АФК, о значении и технике физических упражнений, методике их проведения, о явлениях природы, общественной жизни.</w:t>
      </w:r>
    </w:p>
    <w:p w:rsidR="003D4D7C" w:rsidRPr="00847360" w:rsidRDefault="003D4D7C" w:rsidP="00847360">
      <w:pPr>
        <w:pStyle w:val="a4"/>
        <w:spacing w:line="360" w:lineRule="auto"/>
        <w:ind w:left="0"/>
        <w:jc w:val="both"/>
        <w:rPr>
          <w:b/>
          <w:sz w:val="28"/>
          <w:szCs w:val="28"/>
        </w:rPr>
      </w:pPr>
      <w:r w:rsidRPr="003D4D7C">
        <w:rPr>
          <w:b/>
          <w:sz w:val="28"/>
          <w:szCs w:val="28"/>
        </w:rPr>
        <w:t>Коррекционно-воспитательные задачи:</w:t>
      </w:r>
    </w:p>
    <w:p w:rsidR="003D4D7C" w:rsidRPr="003D4D7C" w:rsidRDefault="003D4D7C" w:rsidP="00847360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7360">
        <w:rPr>
          <w:sz w:val="28"/>
          <w:szCs w:val="28"/>
        </w:rPr>
        <w:t xml:space="preserve"> </w:t>
      </w:r>
      <w:r w:rsidRPr="003D4D7C">
        <w:rPr>
          <w:sz w:val="28"/>
          <w:szCs w:val="28"/>
        </w:rPr>
        <w:t>воспитывать положительные черты характера: организованность, дисциплинированность, скромность;</w:t>
      </w:r>
    </w:p>
    <w:p w:rsidR="003D4D7C" w:rsidRPr="003D4D7C" w:rsidRDefault="003D4D7C" w:rsidP="00847360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7360">
        <w:rPr>
          <w:sz w:val="28"/>
          <w:szCs w:val="28"/>
        </w:rPr>
        <w:t xml:space="preserve"> </w:t>
      </w:r>
      <w:r w:rsidRPr="003D4D7C">
        <w:rPr>
          <w:sz w:val="28"/>
          <w:szCs w:val="28"/>
        </w:rPr>
        <w:t>формировать нравственные качества: честность, взаимопомощь, умение заниматься в коллективе, уверенность в своих силах, настойчивость в преодоление трудностей, выдержка;</w:t>
      </w:r>
    </w:p>
    <w:p w:rsidR="003D4D7C" w:rsidRPr="003D4D7C" w:rsidRDefault="003D4D7C" w:rsidP="00847360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7360">
        <w:rPr>
          <w:sz w:val="28"/>
          <w:szCs w:val="28"/>
        </w:rPr>
        <w:t xml:space="preserve"> </w:t>
      </w:r>
      <w:r w:rsidRPr="003D4D7C">
        <w:rPr>
          <w:sz w:val="28"/>
          <w:szCs w:val="28"/>
        </w:rPr>
        <w:t>воспитывать самостоятельность, сообразительность, находчивость.</w:t>
      </w:r>
    </w:p>
    <w:p w:rsidR="003D4D7C" w:rsidRPr="00847360" w:rsidRDefault="003D4D7C" w:rsidP="00847360">
      <w:pPr>
        <w:pStyle w:val="a4"/>
        <w:spacing w:line="360" w:lineRule="auto"/>
        <w:ind w:left="0"/>
        <w:jc w:val="both"/>
        <w:rPr>
          <w:b/>
          <w:sz w:val="28"/>
          <w:szCs w:val="28"/>
        </w:rPr>
      </w:pPr>
      <w:r w:rsidRPr="003D4D7C">
        <w:rPr>
          <w:b/>
          <w:sz w:val="28"/>
          <w:szCs w:val="28"/>
        </w:rPr>
        <w:t>Коррекционно-развивающие задачи:</w:t>
      </w:r>
    </w:p>
    <w:p w:rsidR="003D4D7C" w:rsidRPr="003D4D7C" w:rsidRDefault="003D4D7C" w:rsidP="00847360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7360">
        <w:rPr>
          <w:sz w:val="28"/>
          <w:szCs w:val="28"/>
        </w:rPr>
        <w:t xml:space="preserve"> </w:t>
      </w:r>
      <w:r w:rsidRPr="003D4D7C">
        <w:rPr>
          <w:sz w:val="28"/>
          <w:szCs w:val="28"/>
        </w:rPr>
        <w:t>формировать необходимые умения и навыки самостоятельной пространственной ориентировки (ориентирование в спортивном зале, пользование спортивным инвентарем и адаптированными пособиями с использованием сохранных анализаторов);</w:t>
      </w:r>
    </w:p>
    <w:p w:rsidR="003D4D7C" w:rsidRPr="003D4D7C" w:rsidRDefault="003D4D7C" w:rsidP="00847360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7360">
        <w:rPr>
          <w:sz w:val="28"/>
          <w:szCs w:val="28"/>
        </w:rPr>
        <w:t xml:space="preserve"> </w:t>
      </w:r>
      <w:r w:rsidRPr="003D4D7C">
        <w:rPr>
          <w:sz w:val="28"/>
          <w:szCs w:val="28"/>
        </w:rPr>
        <w:t>содействовать минимизации навязчивых стереотипных движений;</w:t>
      </w:r>
    </w:p>
    <w:p w:rsidR="003D4D7C" w:rsidRPr="003D4D7C" w:rsidRDefault="003D4D7C" w:rsidP="00847360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7360">
        <w:rPr>
          <w:sz w:val="28"/>
          <w:szCs w:val="28"/>
        </w:rPr>
        <w:t xml:space="preserve"> </w:t>
      </w:r>
      <w:r w:rsidRPr="003D4D7C">
        <w:rPr>
          <w:sz w:val="28"/>
          <w:szCs w:val="28"/>
        </w:rPr>
        <w:t>развивать способность сохранных анализаторов к восприятию окружающих предметов и пространства;</w:t>
      </w:r>
    </w:p>
    <w:p w:rsidR="003D4D7C" w:rsidRPr="003D4D7C" w:rsidRDefault="003D4D7C" w:rsidP="00847360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7360">
        <w:rPr>
          <w:sz w:val="28"/>
          <w:szCs w:val="28"/>
        </w:rPr>
        <w:t xml:space="preserve"> </w:t>
      </w:r>
      <w:r w:rsidRPr="003D4D7C">
        <w:rPr>
          <w:sz w:val="28"/>
          <w:szCs w:val="28"/>
        </w:rPr>
        <w:t>формировать жизненно-необходимые навыки, способствующие успешной социализации детей с ограниченными возможностями здоровья.</w:t>
      </w:r>
    </w:p>
    <w:p w:rsidR="003D4D7C" w:rsidRPr="003D4D7C" w:rsidRDefault="003D4D7C" w:rsidP="00847360">
      <w:pPr>
        <w:pStyle w:val="a4"/>
        <w:spacing w:line="360" w:lineRule="auto"/>
        <w:ind w:left="0"/>
        <w:jc w:val="both"/>
        <w:rPr>
          <w:sz w:val="28"/>
          <w:szCs w:val="28"/>
        </w:rPr>
      </w:pPr>
    </w:p>
    <w:p w:rsidR="00C130F9" w:rsidRPr="003D4D7C" w:rsidRDefault="00C130F9" w:rsidP="00847360">
      <w:pPr>
        <w:pStyle w:val="a4"/>
        <w:spacing w:line="360" w:lineRule="auto"/>
        <w:ind w:left="0"/>
        <w:jc w:val="both"/>
        <w:rPr>
          <w:sz w:val="28"/>
          <w:szCs w:val="28"/>
        </w:rPr>
      </w:pPr>
    </w:p>
    <w:p w:rsidR="006D409E" w:rsidRPr="003D4D7C" w:rsidRDefault="006D409E" w:rsidP="00847360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3D4D7C">
        <w:rPr>
          <w:sz w:val="28"/>
          <w:szCs w:val="28"/>
        </w:rPr>
        <w:t>Данная образовательная программа основана на положениях нормативно-правовых актах Российской Федерации, в том числе:</w:t>
      </w:r>
    </w:p>
    <w:p w:rsidR="001A4CEA" w:rsidRPr="003D4D7C" w:rsidRDefault="001A4CEA" w:rsidP="00847360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3D4D7C">
        <w:rPr>
          <w:sz w:val="28"/>
          <w:szCs w:val="28"/>
        </w:rPr>
        <w:lastRenderedPageBreak/>
        <w:t>-</w:t>
      </w:r>
      <w:r w:rsidR="00E60466" w:rsidRPr="003D4D7C">
        <w:rPr>
          <w:sz w:val="28"/>
          <w:szCs w:val="28"/>
        </w:rPr>
        <w:t xml:space="preserve"> Федеральный закон от 29.12.2012 №273 –ФЗ </w:t>
      </w:r>
      <w:proofErr w:type="gramStart"/>
      <w:r w:rsidR="00E60466" w:rsidRPr="003D4D7C">
        <w:rPr>
          <w:sz w:val="28"/>
          <w:szCs w:val="28"/>
        </w:rPr>
        <w:t>« О</w:t>
      </w:r>
      <w:r w:rsidRPr="003D4D7C">
        <w:rPr>
          <w:sz w:val="28"/>
          <w:szCs w:val="28"/>
        </w:rPr>
        <w:t>б</w:t>
      </w:r>
      <w:proofErr w:type="gramEnd"/>
      <w:r w:rsidRPr="003D4D7C">
        <w:rPr>
          <w:sz w:val="28"/>
          <w:szCs w:val="28"/>
        </w:rPr>
        <w:t xml:space="preserve"> образовании</w:t>
      </w:r>
      <w:r w:rsidR="00E60466" w:rsidRPr="003D4D7C">
        <w:rPr>
          <w:sz w:val="28"/>
          <w:szCs w:val="28"/>
        </w:rPr>
        <w:t xml:space="preserve"> в Российской Федерации»</w:t>
      </w:r>
      <w:r w:rsidRPr="003D4D7C">
        <w:rPr>
          <w:sz w:val="28"/>
          <w:szCs w:val="28"/>
        </w:rPr>
        <w:t>;</w:t>
      </w:r>
    </w:p>
    <w:p w:rsidR="00E60466" w:rsidRPr="003D4D7C" w:rsidRDefault="00E60466" w:rsidP="00847360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3D4D7C">
        <w:rPr>
          <w:sz w:val="28"/>
          <w:szCs w:val="28"/>
        </w:rPr>
        <w:t>-</w:t>
      </w:r>
      <w:r w:rsidR="00847360">
        <w:rPr>
          <w:sz w:val="28"/>
          <w:szCs w:val="28"/>
        </w:rPr>
        <w:t xml:space="preserve"> </w:t>
      </w:r>
      <w:r w:rsidRPr="003D4D7C">
        <w:rPr>
          <w:sz w:val="28"/>
          <w:szCs w:val="28"/>
        </w:rPr>
        <w:t>Концепция духовно-нравственного развития и воспитания личности гражданина России;</w:t>
      </w:r>
    </w:p>
    <w:p w:rsidR="001A4CEA" w:rsidRPr="003D4D7C" w:rsidRDefault="00E60466" w:rsidP="008473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D7C">
        <w:rPr>
          <w:rFonts w:ascii="Times New Roman" w:hAnsi="Times New Roman" w:cs="Times New Roman"/>
          <w:sz w:val="28"/>
          <w:szCs w:val="28"/>
        </w:rPr>
        <w:t>-</w:t>
      </w:r>
      <w:r w:rsidR="008473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4D7C">
        <w:rPr>
          <w:rFonts w:ascii="Times New Roman" w:hAnsi="Times New Roman" w:cs="Times New Roman"/>
          <w:sz w:val="28"/>
          <w:szCs w:val="28"/>
        </w:rPr>
        <w:t>Федеральный  закон</w:t>
      </w:r>
      <w:proofErr w:type="gramEnd"/>
      <w:r w:rsidRPr="003D4D7C">
        <w:rPr>
          <w:rFonts w:ascii="Times New Roman" w:hAnsi="Times New Roman" w:cs="Times New Roman"/>
          <w:sz w:val="28"/>
          <w:szCs w:val="28"/>
        </w:rPr>
        <w:t xml:space="preserve"> Российской Федерации от 23 июня 2014 г. № 170-ФЗ</w:t>
      </w:r>
      <w:r w:rsidR="00847360">
        <w:rPr>
          <w:rFonts w:ascii="Times New Roman" w:hAnsi="Times New Roman" w:cs="Times New Roman"/>
          <w:sz w:val="28"/>
          <w:szCs w:val="28"/>
        </w:rPr>
        <w:t xml:space="preserve"> «</w:t>
      </w:r>
      <w:r w:rsidRPr="003D4D7C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о физической </w:t>
      </w:r>
      <w:proofErr w:type="spellStart"/>
      <w:r w:rsidRPr="003D4D7C">
        <w:rPr>
          <w:rFonts w:ascii="Times New Roman" w:hAnsi="Times New Roman" w:cs="Times New Roman"/>
          <w:sz w:val="28"/>
          <w:szCs w:val="28"/>
        </w:rPr>
        <w:t>культуреи</w:t>
      </w:r>
      <w:proofErr w:type="spellEnd"/>
      <w:r w:rsidRPr="003D4D7C">
        <w:rPr>
          <w:rFonts w:ascii="Times New Roman" w:hAnsi="Times New Roman" w:cs="Times New Roman"/>
          <w:sz w:val="28"/>
          <w:szCs w:val="28"/>
        </w:rPr>
        <w:t xml:space="preserve"> спорте в Российской Федерации»</w:t>
      </w:r>
      <w:r w:rsidR="00847360" w:rsidRPr="00847360">
        <w:rPr>
          <w:sz w:val="28"/>
          <w:szCs w:val="28"/>
        </w:rPr>
        <w:t xml:space="preserve"> </w:t>
      </w:r>
      <w:r w:rsidR="00847360" w:rsidRPr="003D4D7C">
        <w:rPr>
          <w:sz w:val="28"/>
          <w:szCs w:val="28"/>
        </w:rPr>
        <w:t>;</w:t>
      </w:r>
    </w:p>
    <w:p w:rsidR="001A4CEA" w:rsidRPr="003D4D7C" w:rsidRDefault="001A4CEA" w:rsidP="00847360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3D4D7C">
        <w:rPr>
          <w:sz w:val="28"/>
          <w:szCs w:val="28"/>
        </w:rPr>
        <w:t>-</w:t>
      </w:r>
      <w:r w:rsidR="00E60466" w:rsidRPr="003D4D7C">
        <w:rPr>
          <w:sz w:val="28"/>
          <w:szCs w:val="28"/>
        </w:rPr>
        <w:t xml:space="preserve"> Указ Президента РФ от 12 мая 2009г. № 537 </w:t>
      </w:r>
      <w:proofErr w:type="gramStart"/>
      <w:r w:rsidR="00E60466" w:rsidRPr="003D4D7C">
        <w:rPr>
          <w:sz w:val="28"/>
          <w:szCs w:val="28"/>
        </w:rPr>
        <w:t xml:space="preserve">« </w:t>
      </w:r>
      <w:proofErr w:type="spellStart"/>
      <w:r w:rsidR="00E60466" w:rsidRPr="003D4D7C">
        <w:rPr>
          <w:sz w:val="28"/>
          <w:szCs w:val="28"/>
        </w:rPr>
        <w:t>Остратегии</w:t>
      </w:r>
      <w:proofErr w:type="spellEnd"/>
      <w:proofErr w:type="gramEnd"/>
      <w:r w:rsidRPr="003D4D7C">
        <w:rPr>
          <w:sz w:val="28"/>
          <w:szCs w:val="28"/>
        </w:rPr>
        <w:t xml:space="preserve"> национальной безопасности Российской Федерации до 2020 года;</w:t>
      </w:r>
    </w:p>
    <w:p w:rsidR="00E60466" w:rsidRPr="003D4D7C" w:rsidRDefault="00E60466" w:rsidP="00847360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3D4D7C">
        <w:rPr>
          <w:sz w:val="28"/>
          <w:szCs w:val="28"/>
        </w:rPr>
        <w:t>-</w:t>
      </w:r>
      <w:r w:rsidR="00847360">
        <w:rPr>
          <w:sz w:val="28"/>
          <w:szCs w:val="28"/>
        </w:rPr>
        <w:t xml:space="preserve"> </w:t>
      </w:r>
      <w:r w:rsidRPr="003D4D7C">
        <w:rPr>
          <w:sz w:val="28"/>
          <w:szCs w:val="28"/>
        </w:rPr>
        <w:t xml:space="preserve">Приказ Министерства  образования и науки РФ от 30 августа 2010г. </w:t>
      </w:r>
      <w:r w:rsidR="00F11D1C" w:rsidRPr="003D4D7C">
        <w:rPr>
          <w:sz w:val="28"/>
          <w:szCs w:val="28"/>
        </w:rPr>
        <w:t>№889 « О внесении изменений в федеральный базисный учебный план и примерные учебные планы для образовательных учреждений 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№1312</w:t>
      </w:r>
      <w:r w:rsidR="00847360">
        <w:rPr>
          <w:sz w:val="28"/>
          <w:szCs w:val="28"/>
        </w:rPr>
        <w:t xml:space="preserve"> «</w:t>
      </w:r>
      <w:r w:rsidR="00F11D1C" w:rsidRPr="003D4D7C">
        <w:rPr>
          <w:sz w:val="28"/>
          <w:szCs w:val="28"/>
        </w:rPr>
        <w:t>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  <w:r w:rsidR="00847360" w:rsidRPr="003D4D7C">
        <w:rPr>
          <w:sz w:val="28"/>
          <w:szCs w:val="28"/>
        </w:rPr>
        <w:t>;</w:t>
      </w:r>
    </w:p>
    <w:p w:rsidR="001A4CEA" w:rsidRPr="003D4D7C" w:rsidRDefault="002E5EE8" w:rsidP="008473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D7C">
        <w:rPr>
          <w:rFonts w:ascii="Times New Roman" w:hAnsi="Times New Roman" w:cs="Times New Roman"/>
          <w:sz w:val="28"/>
          <w:szCs w:val="28"/>
        </w:rPr>
        <w:t>-</w:t>
      </w:r>
      <w:r w:rsidR="00847360">
        <w:rPr>
          <w:rFonts w:ascii="Times New Roman" w:hAnsi="Times New Roman" w:cs="Times New Roman"/>
          <w:sz w:val="28"/>
          <w:szCs w:val="28"/>
        </w:rPr>
        <w:t xml:space="preserve"> </w:t>
      </w:r>
      <w:r w:rsidRPr="003D4D7C">
        <w:rPr>
          <w:rFonts w:ascii="Times New Roman" w:hAnsi="Times New Roman" w:cs="Times New Roman"/>
          <w:sz w:val="28"/>
          <w:szCs w:val="28"/>
        </w:rPr>
        <w:t>П</w:t>
      </w:r>
      <w:r w:rsidR="001A4CEA" w:rsidRPr="003D4D7C">
        <w:rPr>
          <w:rFonts w:ascii="Times New Roman" w:hAnsi="Times New Roman" w:cs="Times New Roman"/>
          <w:sz w:val="28"/>
          <w:szCs w:val="28"/>
        </w:rPr>
        <w:t>римерной программы основного общего образования;</w:t>
      </w:r>
    </w:p>
    <w:p w:rsidR="00B22334" w:rsidRPr="003D4D7C" w:rsidRDefault="00B22334" w:rsidP="00847360">
      <w:pPr>
        <w:pStyle w:val="a4"/>
        <w:shd w:val="clear" w:color="auto" w:fill="FFFFFF"/>
        <w:spacing w:line="360" w:lineRule="auto"/>
        <w:ind w:left="0" w:firstLine="708"/>
        <w:jc w:val="both"/>
        <w:rPr>
          <w:sz w:val="28"/>
          <w:szCs w:val="28"/>
        </w:rPr>
      </w:pPr>
      <w:r w:rsidRPr="003D4D7C">
        <w:rPr>
          <w:bCs/>
          <w:sz w:val="28"/>
          <w:szCs w:val="28"/>
        </w:rPr>
        <w:t xml:space="preserve">- Федеральный государственный образовательный стандарт начального общего образования (1-4 классы), </w:t>
      </w:r>
      <w:r w:rsidRPr="003D4D7C">
        <w:rPr>
          <w:sz w:val="28"/>
          <w:szCs w:val="28"/>
        </w:rPr>
        <w:t xml:space="preserve">Утвержден приказом </w:t>
      </w:r>
      <w:proofErr w:type="spellStart"/>
      <w:r w:rsidRPr="003D4D7C">
        <w:rPr>
          <w:sz w:val="28"/>
          <w:szCs w:val="28"/>
        </w:rPr>
        <w:t>Минобрнауки</w:t>
      </w:r>
      <w:proofErr w:type="spellEnd"/>
      <w:r w:rsidRPr="003D4D7C">
        <w:rPr>
          <w:sz w:val="28"/>
          <w:szCs w:val="28"/>
        </w:rPr>
        <w:t xml:space="preserve"> России от 6 октября 2009 г. № 373</w:t>
      </w:r>
      <w:r w:rsidR="00847360" w:rsidRPr="003D4D7C">
        <w:rPr>
          <w:sz w:val="28"/>
          <w:szCs w:val="28"/>
        </w:rPr>
        <w:t>;</w:t>
      </w:r>
    </w:p>
    <w:p w:rsidR="00B22334" w:rsidRPr="003D4D7C" w:rsidRDefault="00847360" w:rsidP="00847360">
      <w:pPr>
        <w:pStyle w:val="ab"/>
        <w:spacing w:before="0" w:beforeAutospacing="0" w:after="0" w:afterAutospacing="0" w:line="360" w:lineRule="auto"/>
        <w:ind w:firstLine="708"/>
        <w:jc w:val="both"/>
        <w:rPr>
          <w:rFonts w:eastAsiaTheme="majorEastAsia"/>
          <w:bCs/>
          <w:sz w:val="28"/>
          <w:szCs w:val="28"/>
        </w:rPr>
      </w:pPr>
      <w:r>
        <w:rPr>
          <w:rStyle w:val="ac"/>
          <w:rFonts w:eastAsiaTheme="majorEastAsia"/>
          <w:b w:val="0"/>
          <w:sz w:val="28"/>
          <w:szCs w:val="28"/>
        </w:rPr>
        <w:t xml:space="preserve">- </w:t>
      </w:r>
      <w:r w:rsidR="00284A20" w:rsidRPr="003D4D7C">
        <w:rPr>
          <w:rStyle w:val="ac"/>
          <w:rFonts w:eastAsiaTheme="majorEastAsia"/>
          <w:b w:val="0"/>
          <w:sz w:val="28"/>
          <w:szCs w:val="28"/>
        </w:rPr>
        <w:t>Федеральный государственный образовательный стандарт основного общего образования</w:t>
      </w:r>
      <w:r>
        <w:rPr>
          <w:rStyle w:val="ac"/>
          <w:rFonts w:eastAsiaTheme="majorEastAsia"/>
          <w:b w:val="0"/>
          <w:sz w:val="28"/>
          <w:szCs w:val="28"/>
        </w:rPr>
        <w:t xml:space="preserve"> </w:t>
      </w:r>
      <w:r w:rsidR="00B22334" w:rsidRPr="003D4D7C">
        <w:rPr>
          <w:sz w:val="28"/>
          <w:szCs w:val="28"/>
        </w:rPr>
        <w:t>Утвержден приказом Министерства образования и науки Российской Федерации от «</w:t>
      </w:r>
      <w:proofErr w:type="gramStart"/>
      <w:r w:rsidR="00B22334" w:rsidRPr="003D4D7C">
        <w:rPr>
          <w:sz w:val="28"/>
          <w:szCs w:val="28"/>
        </w:rPr>
        <w:t>17»  декабря</w:t>
      </w:r>
      <w:proofErr w:type="gramEnd"/>
      <w:r w:rsidR="00B22334" w:rsidRPr="003D4D7C">
        <w:rPr>
          <w:sz w:val="28"/>
          <w:szCs w:val="28"/>
        </w:rPr>
        <w:t>  2010 г. № 1897</w:t>
      </w:r>
      <w:r w:rsidRPr="003D4D7C">
        <w:rPr>
          <w:sz w:val="28"/>
          <w:szCs w:val="28"/>
        </w:rPr>
        <w:t>;</w:t>
      </w:r>
    </w:p>
    <w:p w:rsidR="004314A3" w:rsidRPr="003D4D7C" w:rsidRDefault="00B22334" w:rsidP="00847360">
      <w:pPr>
        <w:pStyle w:val="a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D4D7C">
        <w:rPr>
          <w:sz w:val="28"/>
          <w:szCs w:val="28"/>
        </w:rPr>
        <w:t xml:space="preserve"> - </w:t>
      </w:r>
      <w:r w:rsidR="00284A20" w:rsidRPr="003D4D7C">
        <w:rPr>
          <w:sz w:val="28"/>
          <w:szCs w:val="28"/>
        </w:rPr>
        <w:t>Приказ</w:t>
      </w:r>
      <w:r w:rsidRPr="003D4D7C">
        <w:rPr>
          <w:sz w:val="28"/>
          <w:szCs w:val="28"/>
        </w:rPr>
        <w:t xml:space="preserve"> Минобразования РФ от 05.03.2004 N 1089 (ред. от 19.10.2009) </w:t>
      </w:r>
      <w:r w:rsidR="00284A20" w:rsidRPr="003D4D7C">
        <w:rPr>
          <w:sz w:val="28"/>
          <w:szCs w:val="28"/>
        </w:rPr>
        <w:t>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4314A3" w:rsidRPr="003D4D7C" w:rsidRDefault="004314A3" w:rsidP="008473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D7C">
        <w:rPr>
          <w:rFonts w:ascii="Times New Roman" w:hAnsi="Times New Roman" w:cs="Times New Roman"/>
          <w:sz w:val="28"/>
          <w:szCs w:val="28"/>
        </w:rPr>
        <w:lastRenderedPageBreak/>
        <w:t>Учащиеся школы средней и тяжелой степени заболеваний   посещают уроки адаптивной физкультуры, которые проводятся согласно расписанию в учебное время. Для тех, у кого выявляются наиболее тяжелые нарушения, объем учебного материала в процессе может быть изменен. Необходимость АФК (двигательная коррекция) конкретно для каждого ученика определяет врач по лечебн</w:t>
      </w:r>
      <w:r w:rsidR="00284A20" w:rsidRPr="003D4D7C">
        <w:rPr>
          <w:rFonts w:ascii="Times New Roman" w:hAnsi="Times New Roman" w:cs="Times New Roman"/>
          <w:sz w:val="28"/>
          <w:szCs w:val="28"/>
        </w:rPr>
        <w:t>ой физкультуре и невропатолог.</w:t>
      </w:r>
    </w:p>
    <w:p w:rsidR="003D4D7C" w:rsidRDefault="004314A3" w:rsidP="008473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D7C">
        <w:rPr>
          <w:rFonts w:ascii="Times New Roman" w:hAnsi="Times New Roman" w:cs="Times New Roman"/>
          <w:sz w:val="28"/>
          <w:szCs w:val="28"/>
        </w:rPr>
        <w:t xml:space="preserve">Учебный материал   составлен с учетом физического развития, моторики, соматического состояния учащихся данного типа школы. Он дает возможность оказывать избирательное воздействие на различные дефекты в </w:t>
      </w:r>
      <w:proofErr w:type="gramStart"/>
      <w:r w:rsidRPr="003D4D7C">
        <w:rPr>
          <w:rFonts w:ascii="Times New Roman" w:hAnsi="Times New Roman" w:cs="Times New Roman"/>
          <w:sz w:val="28"/>
          <w:szCs w:val="28"/>
        </w:rPr>
        <w:t>элементарных  движениях</w:t>
      </w:r>
      <w:proofErr w:type="gramEnd"/>
      <w:r w:rsidRPr="003D4D7C">
        <w:rPr>
          <w:rFonts w:ascii="Times New Roman" w:hAnsi="Times New Roman" w:cs="Times New Roman"/>
          <w:sz w:val="28"/>
          <w:szCs w:val="28"/>
        </w:rPr>
        <w:t xml:space="preserve"> учеников и содействует развитию способности организовать сложные двигательные комплексы, особенно те, которые  необходимы в учебной и трудовой деятельности.</w:t>
      </w:r>
    </w:p>
    <w:p w:rsidR="003D4D7C" w:rsidRPr="00847360" w:rsidRDefault="003D4D7C" w:rsidP="008473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D7C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3D4D7C" w:rsidRPr="003D4D7C" w:rsidRDefault="003D4D7C" w:rsidP="008473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D4D7C">
        <w:rPr>
          <w:rFonts w:ascii="Times New Roman" w:hAnsi="Times New Roman" w:cs="Times New Roman"/>
          <w:sz w:val="28"/>
          <w:szCs w:val="28"/>
        </w:rPr>
        <w:t xml:space="preserve">ормирование самооценки с осознанием своих физических возможностей; умение видеть свои достоинства и недостатки, уважать себя и верить в успех; приобретение новых знаний и умений, формирование мотивации достижения результата; наличие стремления к совершенствованию своих физических способностей; формирование умения ориентироваться в пространственной среде; развитие этических чувств, доброжелательности и эмоционально-нравственной отзывчивости, понимания и сопереживания чувствам других людей; развитие навыков сотрудничества со взрослыми и сверстниками в различных ситуациях; формирование установки на поддержание </w:t>
      </w:r>
      <w:proofErr w:type="spellStart"/>
      <w:r w:rsidRPr="003D4D7C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3D4D7C">
        <w:rPr>
          <w:rFonts w:ascii="Times New Roman" w:hAnsi="Times New Roman" w:cs="Times New Roman"/>
          <w:sz w:val="28"/>
          <w:szCs w:val="28"/>
        </w:rPr>
        <w:t>, охрану сохранных анализаторов; на безопасный, здоровый образ жизни.</w:t>
      </w:r>
    </w:p>
    <w:p w:rsidR="003D4D7C" w:rsidRPr="003D4D7C" w:rsidRDefault="003D4D7C" w:rsidP="008473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D4D7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3D4D7C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3D4D7C" w:rsidRPr="003D4D7C" w:rsidRDefault="003D4D7C" w:rsidP="008473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D7C" w:rsidRPr="003D4D7C" w:rsidRDefault="003D4D7C" w:rsidP="008473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D4D7C">
        <w:rPr>
          <w:rFonts w:ascii="Times New Roman" w:hAnsi="Times New Roman" w:cs="Times New Roman"/>
          <w:sz w:val="28"/>
          <w:szCs w:val="28"/>
        </w:rPr>
        <w:t xml:space="preserve">азвитие способности принимать и сохранять цели и задачи учебной деятельности, находить средства ее осуществления; формирование умения планировать, контролировать и оценивать свои действия в соответствии с </w:t>
      </w:r>
      <w:r w:rsidRPr="003D4D7C">
        <w:rPr>
          <w:rFonts w:ascii="Times New Roman" w:hAnsi="Times New Roman" w:cs="Times New Roman"/>
          <w:sz w:val="28"/>
          <w:szCs w:val="28"/>
        </w:rPr>
        <w:lastRenderedPageBreak/>
        <w:t>поставленной задачей и условиями ее реализации; формирование умения понимать причины успеха/неуспеха в учебной деятельности; готовность признавать возможность существования различных точек зрения и права каждого иметь свою; формирование умения излагать свое мнение и аргументировать свою точку зрения и оценку событий; определение общей цели и путей ее достижения; умение договариваться о распределении функций и ролей в совместной деятельности; формирование умения адекватно оценивать собственное поведение и поведение окружающих; овладение умением сотрудничать с педагогом и сверстниками при решении учебных задач, принимать на себя ответственность за результаты своих действий; овладение начальными сведениями о сущности и особенностях АФК;</w:t>
      </w:r>
    </w:p>
    <w:p w:rsidR="003D4D7C" w:rsidRPr="00847360" w:rsidRDefault="003D4D7C" w:rsidP="008473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D7C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3D4D7C" w:rsidRPr="003D4D7C" w:rsidRDefault="003D4D7C" w:rsidP="008473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D7C">
        <w:rPr>
          <w:rFonts w:ascii="Times New Roman" w:hAnsi="Times New Roman" w:cs="Times New Roman"/>
          <w:sz w:val="28"/>
          <w:szCs w:val="28"/>
        </w:rPr>
        <w:t>Слепые обучающиеся овладеют специальными знаниями, умениями и навыками, способствующими преодолению отклонений в физическом развитии и двигательной сфере. У них будут развиваться функциональные возможности организма, обогащаться двигательные умения, совершенствоваться жизненно необходимых двигательные навыки. Обучающиеся овладеют знаниями об упражнениях, направленных на укрепление и охрану здоровья, в том числе охрану остаточного зрения; о необходимости рационального использования остаточного зрения в процессе выполнения физических упражнений. У них будут совершенствоваться основные физические качества, нивелироваться скованность, физическая пассивность, формироваться правильная осанка и походка. Занятия АФК будут способствовать коррекции навязчивых стереотипных движений. У обучающихся будут формироваться навыки свободного безбоязненного передвижения в пространстве, развиваться компенсаторные возможности за счет совершенствования физического развития и двигательной сферы средствами физической культуры.</w:t>
      </w:r>
    </w:p>
    <w:p w:rsidR="003D4D7C" w:rsidRPr="003D4D7C" w:rsidRDefault="003D4D7C" w:rsidP="008473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D7C" w:rsidRPr="003D4D7C" w:rsidRDefault="003D4D7C" w:rsidP="008473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D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Средства </w:t>
      </w:r>
      <w:r w:rsidR="00C34766" w:rsidRPr="003D4D7C">
        <w:rPr>
          <w:rFonts w:ascii="Times New Roman" w:hAnsi="Times New Roman" w:cs="Times New Roman"/>
          <w:b/>
          <w:sz w:val="28"/>
          <w:szCs w:val="28"/>
        </w:rPr>
        <w:t xml:space="preserve">адаптивной </w:t>
      </w:r>
      <w:proofErr w:type="gramStart"/>
      <w:r w:rsidR="00C34766" w:rsidRPr="003D4D7C">
        <w:rPr>
          <w:rFonts w:ascii="Times New Roman" w:hAnsi="Times New Roman" w:cs="Times New Roman"/>
          <w:b/>
          <w:sz w:val="28"/>
          <w:szCs w:val="28"/>
        </w:rPr>
        <w:t>физической</w:t>
      </w:r>
      <w:r w:rsidRPr="003D4D7C">
        <w:rPr>
          <w:rFonts w:ascii="Times New Roman" w:hAnsi="Times New Roman" w:cs="Times New Roman"/>
          <w:b/>
          <w:sz w:val="28"/>
          <w:szCs w:val="28"/>
        </w:rPr>
        <w:t xml:space="preserve">  культуры</w:t>
      </w:r>
      <w:proofErr w:type="gramEnd"/>
    </w:p>
    <w:p w:rsidR="003D4D7C" w:rsidRPr="003D4D7C" w:rsidRDefault="003D4D7C" w:rsidP="008473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D7C" w:rsidRPr="00847360" w:rsidRDefault="003D4D7C" w:rsidP="008473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D7C">
        <w:rPr>
          <w:rFonts w:ascii="Times New Roman" w:hAnsi="Times New Roman" w:cs="Times New Roman"/>
          <w:b/>
          <w:sz w:val="28"/>
          <w:szCs w:val="28"/>
        </w:rPr>
        <w:t>Общие упражнения:</w:t>
      </w:r>
    </w:p>
    <w:p w:rsidR="003D4D7C" w:rsidRPr="003D4D7C" w:rsidRDefault="003D4D7C" w:rsidP="008473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D4D7C">
        <w:rPr>
          <w:rFonts w:ascii="Times New Roman" w:hAnsi="Times New Roman" w:cs="Times New Roman"/>
          <w:sz w:val="28"/>
          <w:szCs w:val="28"/>
        </w:rPr>
        <w:t xml:space="preserve">ифференцировать упражнения по видам и назначению; выполнять упражнения на основе и под контролем </w:t>
      </w:r>
      <w:proofErr w:type="spellStart"/>
      <w:r w:rsidRPr="003D4D7C">
        <w:rPr>
          <w:rFonts w:ascii="Times New Roman" w:hAnsi="Times New Roman" w:cs="Times New Roman"/>
          <w:sz w:val="28"/>
          <w:szCs w:val="28"/>
        </w:rPr>
        <w:t>рече</w:t>
      </w:r>
      <w:proofErr w:type="spellEnd"/>
      <w:r w:rsidRPr="003D4D7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D4D7C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3D4D7C">
        <w:rPr>
          <w:rFonts w:ascii="Times New Roman" w:hAnsi="Times New Roman" w:cs="Times New Roman"/>
          <w:sz w:val="28"/>
          <w:szCs w:val="28"/>
        </w:rPr>
        <w:t xml:space="preserve"> - двигательной координации; выполнять построения и перестроения в шеренге, колонне, круге; равнения в шеренге; расчет в шеренге и в колонне на первый-второй; повороты на месте; размыкание и смыкание; виды ходьбы, команды; выполнять общеразвивающие упражнениям адаптивной физкультуры: наклоны, повороты (головы, туловища); основные положения и движения рук; совместные движения головы и рук, рук и ног, рук и туловища; седы, полуприседания; прыжки, не противопоказанные для здоровья; движения ног; виды ходьбы и медленный бег; упражнения, в положении стоя, сидя, стоя на коленях; выполнять упражнения с предметами: с мячом, с гимнастической палкой, с флажками, со скакалкой; выполнять упражнения, формирующие основные движения: ходьбу, бег, подскоки, броски мяча, лазанье, прыжки; выполнять дыхательные упражнения: основные, под счет, на изменение пространственно-временной характеристики движения, на восстановление дыхания; принимать правильную осанку, исходное, промежуточное, заключительное положение для выполнения упражнения; согласовывать движения тела с командами, заданным ритмом и темпом; выполнять движения точно и выразительно.</w:t>
      </w:r>
    </w:p>
    <w:p w:rsidR="003D4D7C" w:rsidRPr="00847360" w:rsidRDefault="003D4D7C" w:rsidP="0084736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D7C">
        <w:rPr>
          <w:rFonts w:ascii="Times New Roman" w:hAnsi="Times New Roman" w:cs="Times New Roman"/>
          <w:b/>
          <w:sz w:val="28"/>
          <w:szCs w:val="28"/>
        </w:rPr>
        <w:t>Лечебно-корригирующие упражнения:</w:t>
      </w:r>
    </w:p>
    <w:p w:rsidR="00847360" w:rsidRPr="003D4D7C" w:rsidRDefault="003D4D7C" w:rsidP="008473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D4D7C">
        <w:rPr>
          <w:rFonts w:ascii="Times New Roman" w:hAnsi="Times New Roman" w:cs="Times New Roman"/>
          <w:sz w:val="28"/>
          <w:szCs w:val="28"/>
        </w:rPr>
        <w:t xml:space="preserve">ыполнять </w:t>
      </w:r>
      <w:proofErr w:type="spellStart"/>
      <w:r w:rsidRPr="003D4D7C">
        <w:rPr>
          <w:rFonts w:ascii="Times New Roman" w:hAnsi="Times New Roman" w:cs="Times New Roman"/>
          <w:sz w:val="28"/>
          <w:szCs w:val="28"/>
        </w:rPr>
        <w:t>лечебно</w:t>
      </w:r>
      <w:proofErr w:type="spellEnd"/>
      <w:r w:rsidRPr="003D4D7C">
        <w:rPr>
          <w:rFonts w:ascii="Times New Roman" w:hAnsi="Times New Roman" w:cs="Times New Roman"/>
          <w:sz w:val="28"/>
          <w:szCs w:val="28"/>
        </w:rPr>
        <w:t xml:space="preserve"> - корригирующие упражнения; выполнять упражнения на укрепление мышц брюшного пресса и спины; выполнять дозированную ходьбу в разном темпе с правильным дыханием; выполнять упражнения для осанки и укрепления мышц стопы; выполнять упражнения на координацию и ориентировку: перемещение на сигнал, индивидуальная игра с большим мячом, поочередные движения рук в основных и заданных </w:t>
      </w:r>
      <w:r w:rsidRPr="003D4D7C">
        <w:rPr>
          <w:rFonts w:ascii="Times New Roman" w:hAnsi="Times New Roman" w:cs="Times New Roman"/>
          <w:sz w:val="28"/>
          <w:szCs w:val="28"/>
        </w:rPr>
        <w:lastRenderedPageBreak/>
        <w:t>направлениях, воспроизведение отрезков, поиск по словесным ориентирам, ходьба (по памяти, в определенном направлении после выполнении упражнений), передвижения по бревну, лежащему на полу, парные игры с мячом; выполнять упражнениям для совершенствования зрительных функций (для слепых с остаточным зрением): движение по световому сигналу, бросок мяча в горизонтальную мишень, в обруч, прокатывание мяча друг другу, метание малых и больших мячей в цель горизонтальную, вертикальную, слежение за кистями рук, предметом в руках, перевод взгляда, офтальмологические упражнения для глаз.</w:t>
      </w:r>
    </w:p>
    <w:p w:rsidR="003D4D7C" w:rsidRPr="00847360" w:rsidRDefault="003D4D7C" w:rsidP="008473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D7C">
        <w:rPr>
          <w:rFonts w:ascii="Times New Roman" w:hAnsi="Times New Roman" w:cs="Times New Roman"/>
          <w:b/>
          <w:sz w:val="28"/>
          <w:szCs w:val="28"/>
        </w:rPr>
        <w:t>Упражнения коррекционно-развивающей направленности:</w:t>
      </w:r>
    </w:p>
    <w:p w:rsidR="003D4D7C" w:rsidRPr="003D4D7C" w:rsidRDefault="003D4D7C" w:rsidP="008473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D4D7C">
        <w:rPr>
          <w:rFonts w:ascii="Times New Roman" w:hAnsi="Times New Roman" w:cs="Times New Roman"/>
          <w:sz w:val="28"/>
          <w:szCs w:val="28"/>
        </w:rPr>
        <w:t xml:space="preserve">амостоятельно выполнять упражнения на координацию движений, выносливость и ловкость; выполнять упражнения на основе и под контролем </w:t>
      </w:r>
      <w:proofErr w:type="spellStart"/>
      <w:r w:rsidRPr="003D4D7C">
        <w:rPr>
          <w:rFonts w:ascii="Times New Roman" w:hAnsi="Times New Roman" w:cs="Times New Roman"/>
          <w:sz w:val="28"/>
          <w:szCs w:val="28"/>
        </w:rPr>
        <w:t>рече</w:t>
      </w:r>
      <w:proofErr w:type="spellEnd"/>
      <w:r w:rsidRPr="003D4D7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D4D7C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3D4D7C">
        <w:rPr>
          <w:rFonts w:ascii="Times New Roman" w:hAnsi="Times New Roman" w:cs="Times New Roman"/>
          <w:sz w:val="28"/>
          <w:szCs w:val="28"/>
        </w:rPr>
        <w:t xml:space="preserve"> -двигательной координации; сознательно относится к выполнению движений; выполнять упражнения с ходьбой и бегом (с остановкой, с преодолением препятствий и др.); с ускорением темпа движений руками; выполнять упражнения с прыжками (в разном темпе, разными видами прыжков), танцевальным движениям с прыжками и др.; свободно передвигаться в замкнутом пространстве на сигнал, в индивидуальной игре с большим мячом, с мячом в паре; выполнять поочередные движения руками в основных и заданных направлениях; выполнять поиск по словесным ориентирам, ходьбу (по памяти, в определенном направлении), передвижение по бревну, лежащему на полу; выполнять движения по световому (цветовому) сигналу; бросать мяч в горизонтальную мишень, в обруч, прокатывать мяч друг другу, метать малый и большой мячи в горизонтальную и/или вертикальную цель; следить за кистями рук, предметом в руках; использовать имитационные и образно-игровые движения в подвижных играх; участвовать в подвижных играх.</w:t>
      </w:r>
    </w:p>
    <w:p w:rsidR="003D4D7C" w:rsidRPr="00847360" w:rsidRDefault="003D4D7C" w:rsidP="008473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D7C">
        <w:rPr>
          <w:rFonts w:ascii="Times New Roman" w:hAnsi="Times New Roman" w:cs="Times New Roman"/>
          <w:b/>
          <w:sz w:val="28"/>
          <w:szCs w:val="28"/>
        </w:rPr>
        <w:t>Упражнения на тренажерах:</w:t>
      </w:r>
    </w:p>
    <w:p w:rsidR="003D4D7C" w:rsidRPr="003D4D7C" w:rsidRDefault="003D4D7C" w:rsidP="008473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3D4D7C">
        <w:rPr>
          <w:rFonts w:ascii="Times New Roman" w:hAnsi="Times New Roman" w:cs="Times New Roman"/>
          <w:sz w:val="28"/>
          <w:szCs w:val="28"/>
        </w:rPr>
        <w:t>амостоятельно занимать исходное положение на тренажере для выполнения упражнения; выполнять упражнения на тренажере определенного вида; соблюдать физическую нагрузку при выполнении упражнений на тренажере; координировать движения в выполнении упражнений на тренажере; соблюдать требования к выполнению упражнений на тренажере; проявлять волевые усилия.</w:t>
      </w:r>
    </w:p>
    <w:p w:rsidR="003D4D7C" w:rsidRPr="00847360" w:rsidRDefault="003D4D7C" w:rsidP="008473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D7C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действия:</w:t>
      </w:r>
    </w:p>
    <w:p w:rsidR="003D4D7C" w:rsidRPr="003D4D7C" w:rsidRDefault="003D4D7C" w:rsidP="008473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3D4D7C">
        <w:rPr>
          <w:rFonts w:ascii="Times New Roman" w:hAnsi="Times New Roman" w:cs="Times New Roman"/>
          <w:sz w:val="28"/>
          <w:szCs w:val="28"/>
        </w:rPr>
        <w:t>ичностное самоопределение, восприятие «образа Я» как 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D7C">
        <w:rPr>
          <w:rFonts w:ascii="Times New Roman" w:hAnsi="Times New Roman" w:cs="Times New Roman"/>
          <w:sz w:val="28"/>
          <w:szCs w:val="28"/>
        </w:rPr>
        <w:t xml:space="preserve">двигательной деятельности; установление связи между целью занятий адаптивной физической культурой, мотивом и между результатом выполнения корригирующих упражнений; развитие мотивации достижения успеха и готовности к преодолению отклонений в физическом развитии и двигательной сфере; умение придерживаться заданной последовательности выполнения жизненно необходимых движений; контроль правильности выполнения освоенного движения; умение оценивать правильность при выполнении упражнения; </w:t>
      </w:r>
      <w:proofErr w:type="spellStart"/>
      <w:r w:rsidRPr="003D4D7C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3D4D7C">
        <w:rPr>
          <w:rFonts w:ascii="Times New Roman" w:hAnsi="Times New Roman" w:cs="Times New Roman"/>
          <w:sz w:val="28"/>
          <w:szCs w:val="28"/>
        </w:rPr>
        <w:t xml:space="preserve"> как способность к мобилизации сил и энергии, к волевому усилию и преодолению трудностей выполнения движений; активное использование сохранных анализаторов при 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D7C">
        <w:rPr>
          <w:rFonts w:ascii="Times New Roman" w:hAnsi="Times New Roman" w:cs="Times New Roman"/>
          <w:sz w:val="28"/>
          <w:szCs w:val="28"/>
        </w:rPr>
        <w:t>навязчивых стереотипных движений; аналитико-синтетические умения и навыки в дифференциации и оценке содержания и характера двигательных действий, органов движения и их функций; формирование внутреннего плана на основе поэтапной отработки двигательных действий, их координации и ритмичности; выбор способов решения двигательной задачи (с помощью педагога) в зависимости от конкретных условий; развитие навыков пространственной ориентировки как основы самостоятельного и результативного выполнения корригирующих упражнений; умение взаимодействовать со взрослыми и сверстниками в системе координат «слепой - зрячий», «слепой- слепой» в ходе занятий АФК; умение задавать вопросы уточняющего характера.</w:t>
      </w:r>
    </w:p>
    <w:p w:rsidR="003D4D7C" w:rsidRPr="00847360" w:rsidRDefault="003D4D7C" w:rsidP="008473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D7C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обеспечение:</w:t>
      </w:r>
    </w:p>
    <w:p w:rsidR="003D4D7C" w:rsidRPr="00847360" w:rsidRDefault="003D4D7C" w:rsidP="008473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D4D7C">
        <w:rPr>
          <w:rFonts w:ascii="Times New Roman" w:hAnsi="Times New Roman" w:cs="Times New Roman"/>
          <w:sz w:val="28"/>
          <w:szCs w:val="28"/>
        </w:rPr>
        <w:t>елевизор (диагональ не менее 72 см), видеоплейер, компьютер, принтер, сканер, мультимедийный проектор, экспозиционный экран, аудиоцентр, магнитофон, комплексы упражнений, напечатанные шрифтом Брайля, аудиозаписи в соответствии с программой обучения, видеофильмы, соответствующие тематике программы по физической культуре, мультимедийные (цифровые) образовательные ресурсы, соответствующие тематике примерной программы по физической культуре, ресурсы интернета (электронные библиотеки).</w:t>
      </w:r>
    </w:p>
    <w:p w:rsidR="003D4D7C" w:rsidRPr="00847360" w:rsidRDefault="003D4D7C" w:rsidP="008473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D7C">
        <w:rPr>
          <w:rFonts w:ascii="Times New Roman" w:hAnsi="Times New Roman" w:cs="Times New Roman"/>
          <w:b/>
          <w:sz w:val="28"/>
          <w:szCs w:val="28"/>
        </w:rPr>
        <w:t>Оборудование спортивного зала:</w:t>
      </w:r>
    </w:p>
    <w:p w:rsidR="003D4D7C" w:rsidRPr="003D4D7C" w:rsidRDefault="003D4D7C" w:rsidP="008473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D4D7C">
        <w:rPr>
          <w:rFonts w:ascii="Times New Roman" w:hAnsi="Times New Roman" w:cs="Times New Roman"/>
          <w:sz w:val="28"/>
          <w:szCs w:val="28"/>
        </w:rPr>
        <w:t xml:space="preserve">ренажеры (тренажер лодка, беговая дорожка, роликовые тренажеры, эллипсовидный тренажер, степ тренажер), наклонная скамейка, шведские стенки, зеркальная стена, гимнастические скамейки, гимнастические маты, обручи, скакалки, гимнастические палки, звуковые мишени, озвученные мячи для </w:t>
      </w:r>
      <w:proofErr w:type="spellStart"/>
      <w:r w:rsidRPr="003D4D7C">
        <w:rPr>
          <w:rFonts w:ascii="Times New Roman" w:hAnsi="Times New Roman" w:cs="Times New Roman"/>
          <w:sz w:val="28"/>
          <w:szCs w:val="28"/>
        </w:rPr>
        <w:t>голбола</w:t>
      </w:r>
      <w:proofErr w:type="spellEnd"/>
      <w:r w:rsidRPr="003D4D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D7C">
        <w:rPr>
          <w:rFonts w:ascii="Times New Roman" w:hAnsi="Times New Roman" w:cs="Times New Roman"/>
          <w:sz w:val="28"/>
          <w:szCs w:val="28"/>
        </w:rPr>
        <w:t>торбола</w:t>
      </w:r>
      <w:proofErr w:type="spellEnd"/>
      <w:r w:rsidRPr="003D4D7C">
        <w:rPr>
          <w:rFonts w:ascii="Times New Roman" w:hAnsi="Times New Roman" w:cs="Times New Roman"/>
          <w:sz w:val="28"/>
          <w:szCs w:val="28"/>
        </w:rPr>
        <w:t xml:space="preserve">, футбола, </w:t>
      </w:r>
      <w:proofErr w:type="spellStart"/>
      <w:r w:rsidRPr="003D4D7C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Pr="003D4D7C">
        <w:rPr>
          <w:rFonts w:ascii="Times New Roman" w:hAnsi="Times New Roman" w:cs="Times New Roman"/>
          <w:sz w:val="28"/>
          <w:szCs w:val="28"/>
        </w:rPr>
        <w:t>, баскетбольные мячи, волейбольные мячи, футбольные мячи, малые теннисные мячи, массажные мячи, баскетбольные кольца, эспандеры, вибрационные скамейки, набивные мячи разного веса, индивидуальные коврики, канат, модули, гимнастические ленты.</w:t>
      </w:r>
    </w:p>
    <w:p w:rsidR="004314A3" w:rsidRPr="003D4D7C" w:rsidRDefault="004314A3" w:rsidP="008473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B22" w:rsidRPr="003D4D7C" w:rsidRDefault="004B2B22" w:rsidP="008473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2B22" w:rsidRPr="003D4D7C" w:rsidSect="00186F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FE6" w:rsidRDefault="009D7FE6" w:rsidP="007D4314">
      <w:pPr>
        <w:spacing w:after="0" w:line="240" w:lineRule="auto"/>
      </w:pPr>
      <w:r>
        <w:separator/>
      </w:r>
    </w:p>
  </w:endnote>
  <w:endnote w:type="continuationSeparator" w:id="0">
    <w:p w:rsidR="009D7FE6" w:rsidRDefault="009D7FE6" w:rsidP="007D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8E" w:rsidRDefault="004F318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8E" w:rsidRDefault="004F318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8E" w:rsidRDefault="004F318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FE6" w:rsidRDefault="009D7FE6" w:rsidP="007D4314">
      <w:pPr>
        <w:spacing w:after="0" w:line="240" w:lineRule="auto"/>
      </w:pPr>
      <w:r>
        <w:separator/>
      </w:r>
    </w:p>
  </w:footnote>
  <w:footnote w:type="continuationSeparator" w:id="0">
    <w:p w:rsidR="009D7FE6" w:rsidRDefault="009D7FE6" w:rsidP="007D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8E" w:rsidRDefault="004F318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8E" w:rsidRDefault="004F318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8E" w:rsidRDefault="004F318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555F"/>
    <w:multiLevelType w:val="hybridMultilevel"/>
    <w:tmpl w:val="DAE63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2A04"/>
    <w:multiLevelType w:val="hybridMultilevel"/>
    <w:tmpl w:val="B4B8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B3BE1"/>
    <w:multiLevelType w:val="hybridMultilevel"/>
    <w:tmpl w:val="945C1C24"/>
    <w:lvl w:ilvl="0" w:tplc="58E6F2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30F3A"/>
    <w:multiLevelType w:val="hybridMultilevel"/>
    <w:tmpl w:val="A7C8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34575"/>
    <w:multiLevelType w:val="hybridMultilevel"/>
    <w:tmpl w:val="D09A4E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70F69"/>
    <w:multiLevelType w:val="hybridMultilevel"/>
    <w:tmpl w:val="72521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D3255"/>
    <w:multiLevelType w:val="hybridMultilevel"/>
    <w:tmpl w:val="5C382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A5D38"/>
    <w:multiLevelType w:val="hybridMultilevel"/>
    <w:tmpl w:val="0DEA3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93B91"/>
    <w:multiLevelType w:val="hybridMultilevel"/>
    <w:tmpl w:val="D0969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E323C8"/>
    <w:multiLevelType w:val="hybridMultilevel"/>
    <w:tmpl w:val="C7A8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445F1"/>
    <w:multiLevelType w:val="hybridMultilevel"/>
    <w:tmpl w:val="EC727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C5C32"/>
    <w:multiLevelType w:val="hybridMultilevel"/>
    <w:tmpl w:val="B1F0D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6414A8"/>
    <w:multiLevelType w:val="hybridMultilevel"/>
    <w:tmpl w:val="72521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74CF9"/>
    <w:multiLevelType w:val="multilevel"/>
    <w:tmpl w:val="5566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9F3CD8"/>
    <w:multiLevelType w:val="hybridMultilevel"/>
    <w:tmpl w:val="CFAA6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654E6"/>
    <w:multiLevelType w:val="hybridMultilevel"/>
    <w:tmpl w:val="A53EA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A3DB7"/>
    <w:multiLevelType w:val="hybridMultilevel"/>
    <w:tmpl w:val="AFAC0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93E34"/>
    <w:multiLevelType w:val="hybridMultilevel"/>
    <w:tmpl w:val="44303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16"/>
  </w:num>
  <w:num w:numId="5">
    <w:abstractNumId w:val="13"/>
  </w:num>
  <w:num w:numId="6">
    <w:abstractNumId w:val="7"/>
  </w:num>
  <w:num w:numId="7">
    <w:abstractNumId w:val="3"/>
  </w:num>
  <w:num w:numId="8">
    <w:abstractNumId w:val="17"/>
  </w:num>
  <w:num w:numId="9">
    <w:abstractNumId w:val="6"/>
  </w:num>
  <w:num w:numId="10">
    <w:abstractNumId w:val="15"/>
  </w:num>
  <w:num w:numId="11">
    <w:abstractNumId w:val="0"/>
  </w:num>
  <w:num w:numId="12">
    <w:abstractNumId w:val="11"/>
  </w:num>
  <w:num w:numId="13">
    <w:abstractNumId w:val="8"/>
  </w:num>
  <w:num w:numId="14">
    <w:abstractNumId w:val="12"/>
  </w:num>
  <w:num w:numId="15">
    <w:abstractNumId w:val="5"/>
  </w:num>
  <w:num w:numId="16">
    <w:abstractNumId w:val="4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00"/>
    <w:rsid w:val="0000112C"/>
    <w:rsid w:val="00001940"/>
    <w:rsid w:val="00003204"/>
    <w:rsid w:val="00023B84"/>
    <w:rsid w:val="00081987"/>
    <w:rsid w:val="0011184F"/>
    <w:rsid w:val="00122BC8"/>
    <w:rsid w:val="0015482C"/>
    <w:rsid w:val="0018029E"/>
    <w:rsid w:val="00186F6E"/>
    <w:rsid w:val="001A3338"/>
    <w:rsid w:val="001A3BB4"/>
    <w:rsid w:val="001A4CEA"/>
    <w:rsid w:val="00224638"/>
    <w:rsid w:val="0024517A"/>
    <w:rsid w:val="00250D1A"/>
    <w:rsid w:val="00284A20"/>
    <w:rsid w:val="002B6272"/>
    <w:rsid w:val="002B7C4A"/>
    <w:rsid w:val="002D3C43"/>
    <w:rsid w:val="002E5EE8"/>
    <w:rsid w:val="0032107B"/>
    <w:rsid w:val="00341044"/>
    <w:rsid w:val="00344087"/>
    <w:rsid w:val="003A4768"/>
    <w:rsid w:val="003A7C83"/>
    <w:rsid w:val="003B0DF4"/>
    <w:rsid w:val="003B6C7A"/>
    <w:rsid w:val="003D4D7C"/>
    <w:rsid w:val="00400A0D"/>
    <w:rsid w:val="004314A3"/>
    <w:rsid w:val="0044512C"/>
    <w:rsid w:val="004777BA"/>
    <w:rsid w:val="00491B10"/>
    <w:rsid w:val="0049438C"/>
    <w:rsid w:val="00494AA7"/>
    <w:rsid w:val="004B2B22"/>
    <w:rsid w:val="004C6F3E"/>
    <w:rsid w:val="004C754A"/>
    <w:rsid w:val="004D66FE"/>
    <w:rsid w:val="004F318E"/>
    <w:rsid w:val="00525594"/>
    <w:rsid w:val="00565F13"/>
    <w:rsid w:val="00567753"/>
    <w:rsid w:val="00573006"/>
    <w:rsid w:val="005F1451"/>
    <w:rsid w:val="00621F53"/>
    <w:rsid w:val="006351D3"/>
    <w:rsid w:val="0066559F"/>
    <w:rsid w:val="006843F2"/>
    <w:rsid w:val="00692895"/>
    <w:rsid w:val="006B079A"/>
    <w:rsid w:val="006C5B55"/>
    <w:rsid w:val="006D409E"/>
    <w:rsid w:val="00727CFB"/>
    <w:rsid w:val="007573C8"/>
    <w:rsid w:val="00777A1D"/>
    <w:rsid w:val="007A3D0B"/>
    <w:rsid w:val="007C546E"/>
    <w:rsid w:val="007D4314"/>
    <w:rsid w:val="007F7A26"/>
    <w:rsid w:val="00847360"/>
    <w:rsid w:val="008769F3"/>
    <w:rsid w:val="008B01AD"/>
    <w:rsid w:val="008B0E92"/>
    <w:rsid w:val="008D622B"/>
    <w:rsid w:val="008E24C7"/>
    <w:rsid w:val="008F12BD"/>
    <w:rsid w:val="00903E87"/>
    <w:rsid w:val="00951166"/>
    <w:rsid w:val="0095321F"/>
    <w:rsid w:val="00966F9A"/>
    <w:rsid w:val="00973914"/>
    <w:rsid w:val="009A1A9F"/>
    <w:rsid w:val="009D7FE6"/>
    <w:rsid w:val="00A124C5"/>
    <w:rsid w:val="00A60A22"/>
    <w:rsid w:val="00A86339"/>
    <w:rsid w:val="00AC2D7C"/>
    <w:rsid w:val="00AD402E"/>
    <w:rsid w:val="00AE0531"/>
    <w:rsid w:val="00B22334"/>
    <w:rsid w:val="00B25F83"/>
    <w:rsid w:val="00B32B8B"/>
    <w:rsid w:val="00B60AEC"/>
    <w:rsid w:val="00B76739"/>
    <w:rsid w:val="00C077DC"/>
    <w:rsid w:val="00C130F9"/>
    <w:rsid w:val="00C34766"/>
    <w:rsid w:val="00C37042"/>
    <w:rsid w:val="00C455AD"/>
    <w:rsid w:val="00C673D1"/>
    <w:rsid w:val="00C90963"/>
    <w:rsid w:val="00C94C9E"/>
    <w:rsid w:val="00CC7435"/>
    <w:rsid w:val="00CD6593"/>
    <w:rsid w:val="00DB2500"/>
    <w:rsid w:val="00DD1B96"/>
    <w:rsid w:val="00E17D35"/>
    <w:rsid w:val="00E60466"/>
    <w:rsid w:val="00E666F6"/>
    <w:rsid w:val="00E8342A"/>
    <w:rsid w:val="00EB06C2"/>
    <w:rsid w:val="00ED663B"/>
    <w:rsid w:val="00F11D1C"/>
    <w:rsid w:val="00F14425"/>
    <w:rsid w:val="00F24A43"/>
    <w:rsid w:val="00F31463"/>
    <w:rsid w:val="00FA226B"/>
    <w:rsid w:val="00FC4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84FD5-ABD1-6442-B274-9A0C513A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6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7C546E"/>
    <w:pPr>
      <w:spacing w:after="0" w:line="240" w:lineRule="auto"/>
      <w:jc w:val="center"/>
    </w:pPr>
    <w:rPr>
      <w:rFonts w:ascii="Garamond" w:eastAsia="Times New Roman" w:hAnsi="Garamond" w:cs="Times New Roman"/>
      <w:i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7C546E"/>
    <w:rPr>
      <w:rFonts w:ascii="Garamond" w:eastAsia="Times New Roman" w:hAnsi="Garamond" w:cs="Times New Roman"/>
      <w:i/>
      <w:sz w:val="36"/>
      <w:szCs w:val="20"/>
      <w:lang w:eastAsia="ru-RU"/>
    </w:rPr>
  </w:style>
  <w:style w:type="character" w:customStyle="1" w:styleId="c9">
    <w:name w:val="c9"/>
    <w:basedOn w:val="a0"/>
    <w:rsid w:val="00C90963"/>
  </w:style>
  <w:style w:type="character" w:customStyle="1" w:styleId="c2">
    <w:name w:val="c2"/>
    <w:basedOn w:val="a0"/>
    <w:rsid w:val="00C90963"/>
  </w:style>
  <w:style w:type="paragraph" w:customStyle="1" w:styleId="c7">
    <w:name w:val="c7"/>
    <w:basedOn w:val="a"/>
    <w:rsid w:val="00C9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D4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4314"/>
  </w:style>
  <w:style w:type="paragraph" w:styleId="a9">
    <w:name w:val="footer"/>
    <w:basedOn w:val="a"/>
    <w:link w:val="aa"/>
    <w:uiPriority w:val="99"/>
    <w:unhideWhenUsed/>
    <w:rsid w:val="007D4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4314"/>
  </w:style>
  <w:style w:type="paragraph" w:styleId="ab">
    <w:name w:val="Normal (Web)"/>
    <w:basedOn w:val="a"/>
    <w:uiPriority w:val="99"/>
    <w:unhideWhenUsed/>
    <w:rsid w:val="00B2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223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662F9-F618-423E-BAA1-07787BB8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Сергей Тогирро</cp:lastModifiedBy>
  <cp:revision>2</cp:revision>
  <cp:lastPrinted>2015-01-17T09:25:00Z</cp:lastPrinted>
  <dcterms:created xsi:type="dcterms:W3CDTF">2020-01-22T10:04:00Z</dcterms:created>
  <dcterms:modified xsi:type="dcterms:W3CDTF">2020-01-22T10:04:00Z</dcterms:modified>
</cp:coreProperties>
</file>