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page" w:horzAnchor="page" w:tblpX="563" w:tblpY="1510"/>
        <w:tblW w:w="15588" w:type="dxa"/>
        <w:tblLook w:val="0420"/>
      </w:tblPr>
      <w:tblGrid>
        <w:gridCol w:w="2376"/>
        <w:gridCol w:w="4565"/>
        <w:gridCol w:w="4111"/>
        <w:gridCol w:w="4536"/>
      </w:tblGrid>
      <w:tr w:rsidR="00942694" w:rsidRPr="00942694" w:rsidTr="00B82ABA">
        <w:trPr>
          <w:trHeight w:val="417"/>
        </w:trPr>
        <w:tc>
          <w:tcPr>
            <w:tcW w:w="237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eastAsia="ru-RU"/>
              </w:rPr>
              <w:t>Компания АПК</w:t>
            </w:r>
          </w:p>
        </w:tc>
        <w:tc>
          <w:tcPr>
            <w:tcW w:w="4565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eastAsia="ru-RU"/>
              </w:rPr>
              <w:t>Чем занимается</w:t>
            </w:r>
          </w:p>
        </w:tc>
        <w:tc>
          <w:tcPr>
            <w:tcW w:w="4111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eastAsia="ru-RU"/>
              </w:rPr>
              <w:t>Секрет успеха</w:t>
            </w:r>
          </w:p>
        </w:tc>
        <w:tc>
          <w:tcPr>
            <w:tcW w:w="4536" w:type="dxa"/>
            <w:hideMark/>
          </w:tcPr>
          <w:p w:rsidR="00942694" w:rsidRPr="00942694" w:rsidRDefault="00942694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42694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eastAsia="ru-RU"/>
              </w:rPr>
              <w:t>Востребованные профессии</w:t>
            </w:r>
          </w:p>
        </w:tc>
      </w:tr>
      <w:tr w:rsidR="00B82ABA" w:rsidRPr="00942694" w:rsidTr="00B82ABA">
        <w:trPr>
          <w:trHeight w:val="751"/>
        </w:trPr>
        <w:tc>
          <w:tcPr>
            <w:tcW w:w="2376" w:type="dxa"/>
            <w:hideMark/>
          </w:tcPr>
          <w:p w:rsidR="00B82ABA" w:rsidRPr="00B82ABA" w:rsidRDefault="00B82ABA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>АО «Золотые Луга»</w:t>
            </w:r>
            <w:r w:rsidRPr="00B82ABA">
              <w:rPr>
                <w:rFonts w:ascii="Arial" w:hAnsi="Arial" w:cs="Arial"/>
                <w:bCs/>
                <w:color w:val="FFFFFF"/>
                <w:kern w:val="24"/>
                <w:szCs w:val="40"/>
              </w:rPr>
              <w:t xml:space="preserve"> </w:t>
            </w:r>
          </w:p>
        </w:tc>
        <w:tc>
          <w:tcPr>
            <w:tcW w:w="4565" w:type="dxa"/>
            <w:hideMark/>
          </w:tcPr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82ABA" w:rsidRPr="00942694" w:rsidTr="00B82ABA">
        <w:trPr>
          <w:trHeight w:val="898"/>
        </w:trPr>
        <w:tc>
          <w:tcPr>
            <w:tcW w:w="2376" w:type="dxa"/>
            <w:hideMark/>
          </w:tcPr>
          <w:p w:rsidR="00B82ABA" w:rsidRPr="00B82ABA" w:rsidRDefault="00B82ABA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 xml:space="preserve">Агрокомплекс </w:t>
            </w:r>
          </w:p>
          <w:p w:rsidR="00B82ABA" w:rsidRPr="00B82ABA" w:rsidRDefault="00B82ABA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>«</w:t>
            </w:r>
            <w:proofErr w:type="spellStart"/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>Нива-Агро</w:t>
            </w:r>
            <w:proofErr w:type="spellEnd"/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>»</w:t>
            </w:r>
            <w:r w:rsidRPr="00B82ABA">
              <w:rPr>
                <w:rFonts w:ascii="Arial" w:hAnsi="Arial" w:cs="Arial"/>
                <w:color w:val="000000"/>
                <w:kern w:val="24"/>
                <w:szCs w:val="40"/>
              </w:rPr>
              <w:t xml:space="preserve"> </w:t>
            </w:r>
          </w:p>
        </w:tc>
        <w:tc>
          <w:tcPr>
            <w:tcW w:w="4565" w:type="dxa"/>
            <w:hideMark/>
          </w:tcPr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82ABA" w:rsidRPr="00942694" w:rsidTr="00B82ABA">
        <w:trPr>
          <w:trHeight w:val="898"/>
        </w:trPr>
        <w:tc>
          <w:tcPr>
            <w:tcW w:w="2376" w:type="dxa"/>
            <w:hideMark/>
          </w:tcPr>
          <w:p w:rsidR="00B82ABA" w:rsidRPr="00B82ABA" w:rsidRDefault="00B82ABA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 xml:space="preserve">«ПРОДО Тюменский бройлер» </w:t>
            </w:r>
          </w:p>
        </w:tc>
        <w:tc>
          <w:tcPr>
            <w:tcW w:w="4565" w:type="dxa"/>
            <w:hideMark/>
          </w:tcPr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82ABA" w:rsidRPr="00942694" w:rsidTr="00B82ABA">
        <w:trPr>
          <w:trHeight w:val="1010"/>
        </w:trPr>
        <w:tc>
          <w:tcPr>
            <w:tcW w:w="2376" w:type="dxa"/>
            <w:hideMark/>
          </w:tcPr>
          <w:p w:rsidR="00B82ABA" w:rsidRPr="00B82ABA" w:rsidRDefault="00B82ABA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>ООО «Пышма-96»</w:t>
            </w:r>
            <w:r w:rsidRPr="00B82ABA">
              <w:rPr>
                <w:rFonts w:ascii="Arial" w:hAnsi="Arial" w:cs="Arial"/>
                <w:bCs/>
                <w:color w:val="000000"/>
                <w:kern w:val="24"/>
                <w:szCs w:val="48"/>
              </w:rPr>
              <w:t xml:space="preserve"> </w:t>
            </w:r>
          </w:p>
        </w:tc>
        <w:tc>
          <w:tcPr>
            <w:tcW w:w="4565" w:type="dxa"/>
            <w:hideMark/>
          </w:tcPr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82ABA" w:rsidRPr="00942694" w:rsidTr="00B82ABA">
        <w:trPr>
          <w:trHeight w:val="1558"/>
        </w:trPr>
        <w:tc>
          <w:tcPr>
            <w:tcW w:w="2376" w:type="dxa"/>
            <w:hideMark/>
          </w:tcPr>
          <w:p w:rsidR="00B82ABA" w:rsidRPr="00B82ABA" w:rsidRDefault="00B82ABA">
            <w:pPr>
              <w:pStyle w:val="a3"/>
              <w:spacing w:before="0" w:beforeAutospacing="0" w:after="0" w:afterAutospacing="0"/>
              <w:rPr>
                <w:rFonts w:ascii="Arial" w:hAnsi="Arial" w:cs="Arial"/>
                <w:szCs w:val="36"/>
              </w:rPr>
            </w:pPr>
            <w:proofErr w:type="spellStart"/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>Ишимский</w:t>
            </w:r>
            <w:proofErr w:type="spellEnd"/>
            <w:r w:rsidRPr="00B82ABA">
              <w:rPr>
                <w:rFonts w:ascii="Arial" w:hAnsi="Arial" w:cs="Arial"/>
                <w:bCs/>
                <w:color w:val="000000"/>
                <w:kern w:val="24"/>
                <w:szCs w:val="40"/>
              </w:rPr>
              <w:t xml:space="preserve"> мясокомбинат</w:t>
            </w:r>
            <w:r w:rsidRPr="00B82ABA">
              <w:rPr>
                <w:rFonts w:ascii="Arial" w:hAnsi="Arial" w:cs="Arial"/>
                <w:color w:val="000000"/>
                <w:kern w:val="24"/>
                <w:szCs w:val="40"/>
              </w:rPr>
              <w:t xml:space="preserve"> </w:t>
            </w:r>
          </w:p>
        </w:tc>
        <w:tc>
          <w:tcPr>
            <w:tcW w:w="4565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B82ABA" w:rsidRPr="00942694" w:rsidRDefault="00B82ABA" w:rsidP="00942694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FA708C" w:rsidRPr="00942694" w:rsidRDefault="00942694" w:rsidP="00942694">
      <w:pPr>
        <w:ind w:left="-426"/>
        <w:rPr>
          <w:rFonts w:ascii="Arial" w:hAnsi="Arial" w:cs="Arial"/>
          <w:sz w:val="28"/>
        </w:rPr>
      </w:pPr>
      <w:r w:rsidRPr="00942694">
        <w:rPr>
          <w:rFonts w:ascii="Arial" w:hAnsi="Arial" w:cs="Arial"/>
          <w:sz w:val="28"/>
        </w:rPr>
        <w:t xml:space="preserve">Рабочий лист </w:t>
      </w:r>
      <w:bookmarkStart w:id="0" w:name="_GoBack"/>
      <w:bookmarkEnd w:id="0"/>
    </w:p>
    <w:sectPr w:rsidR="00FA708C" w:rsidRPr="00942694" w:rsidSect="00942694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41EBB"/>
    <w:rsid w:val="00175E17"/>
    <w:rsid w:val="00441EBB"/>
    <w:rsid w:val="00610136"/>
    <w:rsid w:val="007905F3"/>
    <w:rsid w:val="00942694"/>
    <w:rsid w:val="00B82ABA"/>
    <w:rsid w:val="00FA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5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426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1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 Фёдоров</cp:lastModifiedBy>
  <cp:revision>5</cp:revision>
  <dcterms:created xsi:type="dcterms:W3CDTF">2026-09-07T11:16:00Z</dcterms:created>
  <dcterms:modified xsi:type="dcterms:W3CDTF">2026-09-07T16:15:00Z</dcterms:modified>
</cp:coreProperties>
</file>