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D59" w:rsidRPr="00A07481" w:rsidRDefault="00D04D59" w:rsidP="00D0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481">
        <w:rPr>
          <w:rFonts w:ascii="Times New Roman" w:hAnsi="Times New Roman" w:cs="Times New Roman"/>
          <w:b/>
          <w:sz w:val="28"/>
          <w:szCs w:val="28"/>
        </w:rPr>
        <w:t xml:space="preserve">Система оценивания выполнения заданий письменной части </w:t>
      </w:r>
    </w:p>
    <w:p w:rsidR="00D04D59" w:rsidRPr="00A07481" w:rsidRDefault="00D04D59" w:rsidP="00D0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481">
        <w:rPr>
          <w:rFonts w:ascii="Times New Roman" w:hAnsi="Times New Roman" w:cs="Times New Roman"/>
          <w:b/>
          <w:sz w:val="28"/>
          <w:szCs w:val="28"/>
        </w:rPr>
        <w:t>экзаменационной работы по китайскому языку</w:t>
      </w:r>
    </w:p>
    <w:p w:rsidR="00D04D59" w:rsidRDefault="00D04D59" w:rsidP="00D0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D59" w:rsidRDefault="00D04D59" w:rsidP="00D0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D59" w:rsidRDefault="00D04D59" w:rsidP="00D04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07481">
        <w:rPr>
          <w:rFonts w:ascii="Times New Roman" w:hAnsi="Times New Roman" w:cs="Times New Roman"/>
          <w:sz w:val="28"/>
          <w:szCs w:val="28"/>
        </w:rPr>
        <w:t xml:space="preserve">За верное выполнение </w:t>
      </w:r>
      <w:proofErr w:type="gramStart"/>
      <w:r w:rsidRPr="00A07481">
        <w:rPr>
          <w:rFonts w:ascii="Times New Roman" w:hAnsi="Times New Roman" w:cs="Times New Roman"/>
          <w:sz w:val="28"/>
          <w:szCs w:val="28"/>
        </w:rPr>
        <w:t>каждого  из</w:t>
      </w:r>
      <w:proofErr w:type="gramEnd"/>
      <w:r w:rsidRPr="00A07481">
        <w:rPr>
          <w:rFonts w:ascii="Times New Roman" w:hAnsi="Times New Roman" w:cs="Times New Roman"/>
          <w:sz w:val="28"/>
          <w:szCs w:val="28"/>
        </w:rPr>
        <w:t xml:space="preserve">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481">
        <w:rPr>
          <w:rFonts w:ascii="Times New Roman" w:hAnsi="Times New Roman" w:cs="Times New Roman"/>
          <w:sz w:val="28"/>
          <w:szCs w:val="28"/>
        </w:rPr>
        <w:t>2-9, 12-27 экзаменуемый получает 1 балл. В заданиях 1, 10, 11 каждое правильно установленное соответствие оценивается 1 баллом. За верное выполнение каждого из заданий 1, 10 экзаменуемый получает 6 баллов. За верное выполнение задания 11 экзаменуемый получает 4 балла. За неверный ответ или отсутствие ответа выставляется 0 баллов.</w:t>
      </w:r>
    </w:p>
    <w:p w:rsidR="006938D6" w:rsidRDefault="006938D6" w:rsidP="00D04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8D6" w:rsidRDefault="006938D6" w:rsidP="00D04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938D6" w:rsidRPr="006938D6" w:rsidTr="006938D6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124635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436712</w:t>
            </w: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2415</w:t>
            </w: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8D6" w:rsidRPr="006938D6" w:rsidTr="006938D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D6" w:rsidRPr="006938D6" w:rsidRDefault="00693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938D6" w:rsidRPr="006938D6" w:rsidRDefault="006938D6" w:rsidP="006938D6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</w:p>
    <w:tbl>
      <w:tblPr>
        <w:tblStyle w:val="a7"/>
        <w:tblW w:w="0" w:type="auto"/>
        <w:tblInd w:w="2192" w:type="dxa"/>
        <w:tblLook w:val="04A0" w:firstRow="1" w:lastRow="0" w:firstColumn="1" w:lastColumn="0" w:noHBand="0" w:noVBand="1"/>
      </w:tblPr>
      <w:tblGrid>
        <w:gridCol w:w="1421"/>
        <w:gridCol w:w="2689"/>
      </w:tblGrid>
      <w:tr w:rsidR="006938D6" w:rsidRPr="006938D6" w:rsidTr="006938D6"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Грамматика и лексика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8D6" w:rsidRPr="006938D6" w:rsidTr="006938D6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8D6" w:rsidRPr="006938D6" w:rsidRDefault="006938D6" w:rsidP="00693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938D6" w:rsidRPr="00A07481" w:rsidRDefault="006938D6" w:rsidP="00D04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72B" w:rsidRDefault="001E772B"/>
    <w:sectPr w:rsidR="001E772B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59" w:rsidRDefault="00D04D59" w:rsidP="00D04D59">
      <w:pPr>
        <w:spacing w:after="0" w:line="240" w:lineRule="auto"/>
      </w:pPr>
      <w:r>
        <w:separator/>
      </w:r>
    </w:p>
  </w:endnote>
  <w:endnote w:type="continuationSeparator" w:id="0">
    <w:p w:rsidR="00D04D59" w:rsidRDefault="00D04D59" w:rsidP="00D04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D59" w:rsidRDefault="00D04D59" w:rsidP="00D04D59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cstheme="minorHAnsi"/>
      </w:rPr>
      <w:t>©</w:t>
    </w:r>
    <w:r>
      <w:rPr>
        <w:rFonts w:ascii="Times New Roman" w:hAnsi="Times New Roman" w:cs="Times New Roman"/>
        <w:sz w:val="20"/>
        <w:szCs w:val="20"/>
      </w:rPr>
      <w:t>2022 Тюменский областной государственный институт развития регионального образования</w:t>
    </w:r>
  </w:p>
  <w:p w:rsidR="00D04D59" w:rsidRPr="00EB3514" w:rsidRDefault="00D04D59" w:rsidP="00D04D59">
    <w:pPr>
      <w:pStyle w:val="a5"/>
      <w:jc w:val="center"/>
      <w:rPr>
        <w:rFonts w:ascii="Times New Roman" w:hAnsi="Times New Roman" w:cs="Times New Roman"/>
        <w:b/>
        <w:sz w:val="20"/>
        <w:szCs w:val="20"/>
      </w:rPr>
    </w:pPr>
    <w:r w:rsidRPr="00EB3514">
      <w:rPr>
        <w:rFonts w:ascii="Times New Roman" w:hAnsi="Times New Roman" w:cs="Times New Roman"/>
        <w:b/>
        <w:sz w:val="20"/>
        <w:szCs w:val="20"/>
      </w:rPr>
      <w:t>Копирование не допускается</w:t>
    </w:r>
  </w:p>
  <w:p w:rsidR="00D04D59" w:rsidRDefault="00D04D59">
    <w:pPr>
      <w:pStyle w:val="a5"/>
    </w:pPr>
  </w:p>
  <w:p w:rsidR="00D04D59" w:rsidRDefault="00D04D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59" w:rsidRDefault="00D04D59" w:rsidP="00D04D59">
      <w:pPr>
        <w:spacing w:after="0" w:line="240" w:lineRule="auto"/>
      </w:pPr>
      <w:r>
        <w:separator/>
      </w:r>
    </w:p>
  </w:footnote>
  <w:footnote w:type="continuationSeparator" w:id="0">
    <w:p w:rsidR="00D04D59" w:rsidRDefault="00D04D59" w:rsidP="00D04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D59" w:rsidRPr="00EB3514" w:rsidRDefault="00D04D59" w:rsidP="00D04D59">
    <w:pPr>
      <w:pStyle w:val="a3"/>
      <w:rPr>
        <w:rFonts w:ascii="Times New Roman" w:hAnsi="Times New Roman" w:cs="Times New Roman"/>
        <w:sz w:val="20"/>
        <w:szCs w:val="20"/>
      </w:rPr>
    </w:pPr>
    <w:r w:rsidRPr="00EB3514">
      <w:rPr>
        <w:rFonts w:ascii="Times New Roman" w:hAnsi="Times New Roman" w:cs="Times New Roman"/>
        <w:sz w:val="20"/>
        <w:szCs w:val="20"/>
      </w:rPr>
      <w:t>Региональная оценка качества образования</w:t>
    </w:r>
    <w:r>
      <w:rPr>
        <w:rFonts w:ascii="Times New Roman" w:hAnsi="Times New Roman" w:cs="Times New Roman"/>
        <w:sz w:val="20"/>
        <w:szCs w:val="20"/>
      </w:rPr>
      <w:t xml:space="preserve"> 2022г.   КИТАЙСКИЙ ЯЗЫК   11 класс.             В - 1152</w:t>
    </w:r>
  </w:p>
  <w:p w:rsidR="00D04D59" w:rsidRDefault="00D04D59">
    <w:pPr>
      <w:pStyle w:val="a3"/>
    </w:pPr>
  </w:p>
  <w:p w:rsidR="00D04D59" w:rsidRDefault="00D04D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A2"/>
    <w:rsid w:val="001E772B"/>
    <w:rsid w:val="006938D6"/>
    <w:rsid w:val="008113A2"/>
    <w:rsid w:val="00D0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258FE-D2D2-481E-B7C4-103095A6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4D59"/>
  </w:style>
  <w:style w:type="paragraph" w:styleId="a5">
    <w:name w:val="footer"/>
    <w:basedOn w:val="a"/>
    <w:link w:val="a6"/>
    <w:uiPriority w:val="99"/>
    <w:unhideWhenUsed/>
    <w:rsid w:val="00D0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4D59"/>
  </w:style>
  <w:style w:type="table" w:styleId="a7">
    <w:name w:val="Table Grid"/>
    <w:basedOn w:val="a1"/>
    <w:uiPriority w:val="39"/>
    <w:rsid w:val="006938D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М. Ошурко</dc:creator>
  <cp:keywords/>
  <dc:description/>
  <cp:lastModifiedBy>Светлана М. Ошурко</cp:lastModifiedBy>
  <cp:revision>3</cp:revision>
  <dcterms:created xsi:type="dcterms:W3CDTF">2021-11-22T12:09:00Z</dcterms:created>
  <dcterms:modified xsi:type="dcterms:W3CDTF">2021-11-24T05:28:00Z</dcterms:modified>
</cp:coreProperties>
</file>